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EE" w:rsidRDefault="00DA5CC5">
      <w:pPr>
        <w:spacing w:before="80"/>
        <w:ind w:left="100" w:right="2071"/>
        <w:rPr>
          <w:rFonts w:ascii="Cambria"/>
          <w:b/>
          <w:sz w:val="52"/>
        </w:rPr>
      </w:pPr>
      <w:r>
        <w:rPr>
          <w:rFonts w:ascii="Cambria"/>
          <w:b/>
          <w:sz w:val="52"/>
        </w:rPr>
        <w:t>Great River &amp; Clarence Cannon National Wildlife Refuges Inventory and Monitoring Plan</w:t>
      </w:r>
    </w:p>
    <w:p w:rsidR="00F708EE" w:rsidRDefault="00DA5CC5">
      <w:pPr>
        <w:pStyle w:val="Heading1"/>
        <w:spacing w:line="326" w:lineRule="exact"/>
        <w:ind w:firstLine="0"/>
        <w:rPr>
          <w:rFonts w:ascii="Cambria"/>
        </w:rPr>
      </w:pPr>
      <w:r>
        <w:rPr>
          <w:rFonts w:ascii="Cambria"/>
        </w:rPr>
        <w:t>May 2013</w:t>
      </w:r>
    </w:p>
    <w:p w:rsidR="00F708EE" w:rsidRDefault="00DA5CC5">
      <w:pPr>
        <w:pStyle w:val="BodyText"/>
        <w:spacing w:before="5"/>
        <w:rPr>
          <w:rFonts w:ascii="Cambria"/>
          <w:b/>
          <w:sz w:val="20"/>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177096</wp:posOffset>
            </wp:positionV>
            <wp:extent cx="5941967" cy="37766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41967" cy="3776662"/>
                    </a:xfrm>
                    <a:prstGeom prst="rect">
                      <a:avLst/>
                    </a:prstGeom>
                  </pic:spPr>
                </pic:pic>
              </a:graphicData>
            </a:graphic>
          </wp:anchor>
        </w:drawing>
      </w:r>
    </w:p>
    <w:p w:rsidR="00F708EE" w:rsidRDefault="00DA5CC5">
      <w:pPr>
        <w:spacing w:before="12"/>
        <w:ind w:left="100"/>
        <w:rPr>
          <w:rFonts w:ascii="Arial"/>
          <w:i/>
          <w:sz w:val="18"/>
        </w:rPr>
      </w:pPr>
      <w:r>
        <w:rPr>
          <w:rFonts w:ascii="Arial"/>
          <w:i/>
          <w:sz w:val="18"/>
        </w:rPr>
        <w:t xml:space="preserve">Cover Photo: Clarence Cannon NWR.  Photo by Mick </w:t>
      </w:r>
      <w:proofErr w:type="spellStart"/>
      <w:r>
        <w:rPr>
          <w:rFonts w:ascii="Arial"/>
          <w:i/>
          <w:sz w:val="18"/>
        </w:rPr>
        <w:t>Hanan</w:t>
      </w:r>
      <w:proofErr w:type="spellEnd"/>
      <w:r>
        <w:rPr>
          <w:rFonts w:ascii="Arial"/>
          <w:i/>
          <w:sz w:val="18"/>
        </w:rPr>
        <w:t xml:space="preserve">, U.S. Fish and Wildlife </w:t>
      </w:r>
      <w:proofErr w:type="gramStart"/>
      <w:r>
        <w:rPr>
          <w:rFonts w:ascii="Arial"/>
          <w:i/>
          <w:sz w:val="18"/>
        </w:rPr>
        <w:t>Service .</w:t>
      </w:r>
      <w:proofErr w:type="gramEnd"/>
    </w:p>
    <w:p w:rsidR="00F708EE" w:rsidRDefault="00F708EE">
      <w:pPr>
        <w:rPr>
          <w:rFonts w:ascii="Arial"/>
          <w:sz w:val="18"/>
        </w:rPr>
        <w:sectPr w:rsidR="00F708EE">
          <w:type w:val="continuous"/>
          <w:pgSz w:w="12240" w:h="15840"/>
          <w:pgMar w:top="1360" w:right="1340" w:bottom="280" w:left="1340" w:header="720" w:footer="720" w:gutter="0"/>
          <w:cols w:space="720"/>
        </w:sectPr>
      </w:pPr>
    </w:p>
    <w:p w:rsidR="00F708EE" w:rsidRDefault="00DA5CC5">
      <w:pPr>
        <w:pStyle w:val="BodyText"/>
        <w:rPr>
          <w:rFonts w:ascii="Arial"/>
          <w:i/>
          <w:sz w:val="20"/>
        </w:rPr>
      </w:pPr>
      <w:r>
        <w:lastRenderedPageBreak/>
        <w:pict>
          <v:line id="_x0000_s1367" style="position:absolute;z-index:1432;mso-position-horizontal-relative:page;mso-position-vertical-relative:page" from="21.6pt,586.3pt" to="21.6pt,522.45pt" strokecolor="#979797" strokeweight=".33856mm">
            <w10:wrap anchorx="page" anchory="page"/>
          </v:line>
        </w:pict>
      </w:r>
    </w:p>
    <w:p w:rsidR="00F708EE" w:rsidRDefault="00F708EE">
      <w:pPr>
        <w:pStyle w:val="BodyText"/>
        <w:rPr>
          <w:rFonts w:ascii="Arial"/>
          <w:i/>
          <w:sz w:val="20"/>
        </w:rPr>
      </w:pPr>
    </w:p>
    <w:p w:rsidR="00F708EE" w:rsidRDefault="00F708EE">
      <w:pPr>
        <w:pStyle w:val="BodyText"/>
        <w:rPr>
          <w:rFonts w:ascii="Arial"/>
          <w:i/>
          <w:sz w:val="20"/>
        </w:rPr>
      </w:pPr>
    </w:p>
    <w:p w:rsidR="00F708EE" w:rsidRDefault="00F708EE">
      <w:pPr>
        <w:pStyle w:val="BodyText"/>
        <w:spacing w:before="5"/>
        <w:rPr>
          <w:rFonts w:ascii="Arial"/>
          <w:i/>
          <w:sz w:val="23"/>
        </w:rPr>
      </w:pPr>
    </w:p>
    <w:p w:rsidR="00F708EE" w:rsidRDefault="00DA5CC5">
      <w:pPr>
        <w:spacing w:before="81" w:line="254" w:lineRule="auto"/>
        <w:ind w:left="2041" w:right="1493"/>
        <w:jc w:val="center"/>
        <w:rPr>
          <w:rFonts w:ascii="Times New Roman"/>
          <w:b/>
          <w:sz w:val="28"/>
        </w:rPr>
      </w:pPr>
      <w:r>
        <w:pict>
          <v:line id="_x0000_s1366" style="position:absolute;left:0;text-align:left;z-index:1408;mso-position-horizontal-relative:page" from="21.35pt,111.9pt" to="21.35pt,-6.6pt" strokecolor="#8c8c8c" strokeweight=".16928mm">
            <w10:wrap anchorx="page"/>
          </v:line>
        </w:pict>
      </w:r>
      <w:r>
        <w:rPr>
          <w:rFonts w:ascii="Times New Roman"/>
          <w:b/>
          <w:color w:val="3A3D41"/>
          <w:w w:val="95"/>
          <w:sz w:val="45"/>
        </w:rPr>
        <w:t xml:space="preserve">Great Rive </w:t>
      </w:r>
      <w:r>
        <w:rPr>
          <w:rFonts w:ascii="Times New Roman"/>
          <w:b/>
          <w:color w:val="57595B"/>
          <w:w w:val="95"/>
          <w:sz w:val="45"/>
        </w:rPr>
        <w:t xml:space="preserve">r </w:t>
      </w:r>
      <w:r>
        <w:rPr>
          <w:rFonts w:ascii="Times New Roman"/>
          <w:b/>
          <w:color w:val="3A3D41"/>
          <w:w w:val="95"/>
          <w:sz w:val="45"/>
        </w:rPr>
        <w:t>and Clarence</w:t>
      </w:r>
      <w:r>
        <w:rPr>
          <w:rFonts w:ascii="Times New Roman"/>
          <w:b/>
          <w:color w:val="3A3D41"/>
          <w:spacing w:val="-61"/>
          <w:w w:val="95"/>
          <w:sz w:val="45"/>
        </w:rPr>
        <w:t xml:space="preserve"> </w:t>
      </w:r>
      <w:r>
        <w:rPr>
          <w:rFonts w:ascii="Times New Roman"/>
          <w:b/>
          <w:color w:val="3A3D41"/>
          <w:w w:val="95"/>
          <w:sz w:val="45"/>
        </w:rPr>
        <w:t xml:space="preserve">Cannon </w:t>
      </w:r>
      <w:r>
        <w:rPr>
          <w:rFonts w:ascii="Times New Roman"/>
          <w:b/>
          <w:color w:val="3A3D41"/>
          <w:sz w:val="45"/>
        </w:rPr>
        <w:t xml:space="preserve">National Wildlife Refuges </w:t>
      </w:r>
      <w:r>
        <w:rPr>
          <w:rFonts w:ascii="Times New Roman"/>
          <w:b/>
          <w:color w:val="3A3D41"/>
          <w:spacing w:val="-4"/>
          <w:sz w:val="45"/>
        </w:rPr>
        <w:t>Invento</w:t>
      </w:r>
      <w:r>
        <w:rPr>
          <w:rFonts w:ascii="Times New Roman"/>
          <w:b/>
          <w:color w:val="57595B"/>
          <w:spacing w:val="-4"/>
          <w:sz w:val="45"/>
        </w:rPr>
        <w:t>r</w:t>
      </w:r>
      <w:r>
        <w:rPr>
          <w:rFonts w:ascii="Times New Roman"/>
          <w:b/>
          <w:color w:val="3A3D41"/>
          <w:spacing w:val="-4"/>
          <w:sz w:val="45"/>
        </w:rPr>
        <w:t xml:space="preserve">y </w:t>
      </w:r>
      <w:r>
        <w:rPr>
          <w:rFonts w:ascii="Times New Roman"/>
          <w:b/>
          <w:color w:val="3A3D41"/>
          <w:sz w:val="45"/>
        </w:rPr>
        <w:t>and Monitoring</w:t>
      </w:r>
      <w:r>
        <w:rPr>
          <w:rFonts w:ascii="Times New Roman"/>
          <w:b/>
          <w:color w:val="3A3D41"/>
          <w:spacing w:val="-55"/>
          <w:sz w:val="45"/>
        </w:rPr>
        <w:t xml:space="preserve"> </w:t>
      </w:r>
      <w:r>
        <w:rPr>
          <w:rFonts w:ascii="Times New Roman"/>
          <w:b/>
          <w:color w:val="3A3D41"/>
          <w:spacing w:val="4"/>
          <w:sz w:val="45"/>
        </w:rPr>
        <w:t>Plan</w:t>
      </w:r>
      <w:r>
        <w:rPr>
          <w:rFonts w:ascii="Times New Roman"/>
          <w:b/>
          <w:color w:val="57595B"/>
          <w:spacing w:val="4"/>
          <w:position w:val="11"/>
          <w:sz w:val="28"/>
        </w:rPr>
        <w:t>1</w:t>
      </w:r>
    </w:p>
    <w:p w:rsidR="00F708EE" w:rsidRDefault="00DA5CC5">
      <w:pPr>
        <w:spacing w:before="347"/>
        <w:ind w:left="2041" w:right="1493"/>
        <w:jc w:val="center"/>
        <w:rPr>
          <w:rFonts w:ascii="Times New Roman" w:hAnsi="Times New Roman"/>
          <w:b/>
          <w:sz w:val="19"/>
        </w:rPr>
      </w:pPr>
      <w:r>
        <w:rPr>
          <w:noProof/>
        </w:rPr>
        <w:drawing>
          <wp:anchor distT="0" distB="0" distL="0" distR="0" simplePos="0" relativeHeight="268293815" behindDoc="1" locked="0" layoutInCell="1" allowOverlap="1">
            <wp:simplePos x="0" y="0"/>
            <wp:positionH relativeFrom="page">
              <wp:posOffset>2414016</wp:posOffset>
            </wp:positionH>
            <wp:positionV relativeFrom="paragraph">
              <wp:posOffset>1011089</wp:posOffset>
            </wp:positionV>
            <wp:extent cx="1524000" cy="2682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24000" cy="268224"/>
                    </a:xfrm>
                    <a:prstGeom prst="rect">
                      <a:avLst/>
                    </a:prstGeom>
                  </pic:spPr>
                </pic:pic>
              </a:graphicData>
            </a:graphic>
          </wp:anchor>
        </w:drawing>
      </w:r>
      <w:r>
        <w:rPr>
          <w:rFonts w:ascii="Times New Roman" w:hAnsi="Times New Roman"/>
          <w:color w:val="57595B"/>
          <w:sz w:val="16"/>
        </w:rPr>
        <w:t>I</w:t>
      </w:r>
      <w:r>
        <w:rPr>
          <w:rFonts w:ascii="Times New Roman" w:hAnsi="Times New Roman"/>
          <w:color w:val="696B6D"/>
          <w:sz w:val="16"/>
        </w:rPr>
        <w:t xml:space="preserve">•     </w:t>
      </w:r>
      <w:r>
        <w:rPr>
          <w:rFonts w:ascii="Times New Roman" w:hAnsi="Times New Roman"/>
          <w:b/>
          <w:color w:val="3A3D41"/>
          <w:sz w:val="19"/>
        </w:rPr>
        <w:t>S</w:t>
      </w:r>
      <w:r>
        <w:rPr>
          <w:rFonts w:ascii="Times New Roman" w:hAnsi="Times New Roman"/>
          <w:b/>
          <w:color w:val="57595B"/>
          <w:sz w:val="19"/>
        </w:rPr>
        <w:t>ig na</w:t>
      </w:r>
      <w:r>
        <w:rPr>
          <w:rFonts w:ascii="Times New Roman" w:hAnsi="Times New Roman"/>
          <w:b/>
          <w:color w:val="3A3D41"/>
          <w:sz w:val="19"/>
        </w:rPr>
        <w:t>tur</w:t>
      </w:r>
      <w:r>
        <w:rPr>
          <w:rFonts w:ascii="Times New Roman" w:hAnsi="Times New Roman"/>
          <w:b/>
          <w:color w:val="57595B"/>
          <w:sz w:val="19"/>
        </w:rPr>
        <w:t>es</w:t>
      </w:r>
    </w:p>
    <w:p w:rsidR="00F708EE" w:rsidRDefault="00F708EE">
      <w:pPr>
        <w:pStyle w:val="BodyText"/>
        <w:rPr>
          <w:rFonts w:ascii="Times New Roman"/>
          <w:b/>
          <w:sz w:val="20"/>
        </w:rPr>
      </w:pPr>
    </w:p>
    <w:p w:rsidR="00F708EE" w:rsidRDefault="00F708EE">
      <w:pPr>
        <w:pStyle w:val="BodyText"/>
        <w:rPr>
          <w:rFonts w:ascii="Times New Roman"/>
          <w:b/>
          <w:sz w:val="20"/>
        </w:rPr>
      </w:pPr>
    </w:p>
    <w:p w:rsidR="00F708EE" w:rsidRDefault="00DA5CC5">
      <w:pPr>
        <w:pStyle w:val="BodyText"/>
        <w:spacing w:before="9"/>
        <w:rPr>
          <w:rFonts w:ascii="Times New Roman"/>
          <w:b/>
          <w:sz w:val="11"/>
        </w:rPr>
      </w:pPr>
      <w:r>
        <w:pict>
          <v:group id="_x0000_s1337" style="position:absolute;margin-left:114.65pt;margin-top:8.75pt;width:326.95pt;height:220.25pt;z-index:1336;mso-wrap-distance-left:0;mso-wrap-distance-right:0;mso-position-horizontal-relative:page" coordorigin="2293,175" coordsize="6539,4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5" type="#_x0000_t75" style="position:absolute;left:7930;top:720;width:845;height:346">
              <v:imagedata r:id="rId10" o:title=""/>
            </v:shape>
            <v:shape id="_x0000_s1364" type="#_x0000_t75" style="position:absolute;left:3456;top:1546;width:5376;height:3034">
              <v:imagedata r:id="rId11" o:title=""/>
            </v:shape>
            <v:shape id="_x0000_s1363" type="#_x0000_t75" style="position:absolute;left:7757;top:3446;width:1075;height:1133">
              <v:imagedata r:id="rId12" o:title=""/>
            </v:shape>
            <v:line id="_x0000_s1362" style="position:absolute" from="3503,4536" to="3503,189" strokecolor="#747474" strokeweight=".16928mm"/>
            <v:line id="_x0000_s1361" style="position:absolute" from="7797,1571" to="7797,209" strokecolor="#6b6b6b" strokeweight=".16928mm"/>
            <v:line id="_x0000_s1360" style="position:absolute" from="8771,1542" to="8771,209" strokecolor="#6b6b6b" strokeweight=".50783mm"/>
            <v:line id="_x0000_s1359" style="position:absolute" from="2332,4536" to="2332,189" strokecolor="#6b6b70" strokeweight=".50783mm"/>
            <v:line id="_x0000_s1358" style="position:absolute" from="2303,218" to="8800,218" strokecolor="#6b6b70" strokeweight=".33856mm"/>
            <v:line id="_x0000_s1357" style="position:absolute" from="8080,487" to="8810,487" strokecolor="gray" strokeweight=".33856mm"/>
            <v:line id="_x0000_s1356" style="position:absolute" from="2303,477" to="7409,477" strokecolor="#707074" strokeweight=".16928mm"/>
            <v:line id="_x0000_s1355" style="position:absolute" from="2303,1346" to="8810,1346" strokecolor="#64676b" strokeweight=".33856mm"/>
            <v:line id="_x0000_s1354" style="position:absolute" from="2303,1974" to="5557,1974" strokecolor="#60646b" strokeweight=".16928mm"/>
            <v:line id="_x0000_s1353" style="position:absolute" from="2313,2607" to="5960,2607" strokecolor="#574f54" strokeweight=".16928mm"/>
            <v:line id="_x0000_s1352" style="position:absolute" from="2313,3250" to="3580,3250" strokecolor="#747477" strokeweight=".33856mm"/>
            <v:line id="_x0000_s1351" style="position:absolute" from="2322,3903" to="3484,3903" strokecolor="#646774" strokeweight=".16928mm"/>
            <v:line id="_x0000_s1350" style="position:absolute" from="2322,4517" to="4261,4517" strokecolor="#707074" strokeweight=".50783mm"/>
            <v:shapetype id="_x0000_t202" coordsize="21600,21600" o:spt="202" path="m,l,21600r21600,l21600,xe">
              <v:stroke joinstyle="miter"/>
              <v:path gradientshapeok="t" o:connecttype="rect"/>
            </v:shapetype>
            <v:shape id="_x0000_s1349" type="#_x0000_t202" style="position:absolute;left:2332;top:218;width:1171;height:264" filled="f" stroked="f">
              <v:textbox inset="0,0,0,0">
                <w:txbxContent>
                  <w:p w:rsidR="00F708EE" w:rsidRDefault="00DA5CC5">
                    <w:pPr>
                      <w:spacing w:before="32"/>
                      <w:ind w:left="372"/>
                      <w:rPr>
                        <w:rFonts w:ascii="Times New Roman"/>
                        <w:i/>
                        <w:sz w:val="15"/>
                      </w:rPr>
                    </w:pPr>
                    <w:r>
                      <w:rPr>
                        <w:rFonts w:ascii="Times New Roman"/>
                        <w:i/>
                        <w:color w:val="57595B"/>
                        <w:w w:val="105"/>
                        <w:sz w:val="15"/>
                      </w:rPr>
                      <w:t>Action</w:t>
                    </w:r>
                  </w:p>
                </w:txbxContent>
              </v:textbox>
            </v:shape>
            <v:shape id="_x0000_s1348" type="#_x0000_t202" style="position:absolute;left:2332;top:482;width:1171;height:864" filled="f" stroked="f">
              <v:textbox inset="0,0,0,0">
                <w:txbxContent>
                  <w:p w:rsidR="00F708EE" w:rsidRDefault="00F708EE">
                    <w:pPr>
                      <w:rPr>
                        <w:rFonts w:ascii="Times New Roman"/>
                        <w:b/>
                        <w:sz w:val="18"/>
                      </w:rPr>
                    </w:pPr>
                  </w:p>
                  <w:p w:rsidR="00F708EE" w:rsidRDefault="00F708EE">
                    <w:pPr>
                      <w:rPr>
                        <w:rFonts w:ascii="Times New Roman"/>
                        <w:b/>
                        <w:sz w:val="18"/>
                      </w:rPr>
                    </w:pPr>
                  </w:p>
                  <w:p w:rsidR="00F708EE" w:rsidRDefault="00F708EE">
                    <w:pPr>
                      <w:spacing w:before="7"/>
                      <w:rPr>
                        <w:rFonts w:ascii="Times New Roman"/>
                        <w:b/>
                        <w:sz w:val="20"/>
                      </w:rPr>
                    </w:pPr>
                  </w:p>
                  <w:p w:rsidR="00F708EE" w:rsidRDefault="00DA5CC5">
                    <w:pPr>
                      <w:spacing w:before="1"/>
                      <w:ind w:left="65"/>
                      <w:rPr>
                        <w:rFonts w:ascii="Times New Roman"/>
                        <w:sz w:val="16"/>
                      </w:rPr>
                    </w:pPr>
                    <w:r>
                      <w:rPr>
                        <w:rFonts w:ascii="Arial"/>
                        <w:color w:val="696B6D"/>
                        <w:sz w:val="15"/>
                      </w:rPr>
                      <w:t xml:space="preserve">Prepared </w:t>
                    </w:r>
                    <w:r>
                      <w:rPr>
                        <w:rFonts w:ascii="Times New Roman"/>
                        <w:color w:val="696B6D"/>
                        <w:sz w:val="16"/>
                      </w:rPr>
                      <w:t>By:</w:t>
                    </w:r>
                  </w:p>
                </w:txbxContent>
              </v:textbox>
            </v:shape>
            <v:shape id="_x0000_s1347" type="#_x0000_t202" style="position:absolute;left:2332;top:1346;width:1171;height:629" filled="f" stroked="f">
              <v:textbox inset="0,0,0,0">
                <w:txbxContent>
                  <w:p w:rsidR="00F708EE" w:rsidRDefault="00F708EE">
                    <w:pPr>
                      <w:rPr>
                        <w:rFonts w:ascii="Times New Roman"/>
                        <w:b/>
                        <w:sz w:val="18"/>
                      </w:rPr>
                    </w:pPr>
                  </w:p>
                  <w:p w:rsidR="00F708EE" w:rsidRDefault="00F708EE">
                    <w:pPr>
                      <w:spacing w:before="7"/>
                      <w:rPr>
                        <w:rFonts w:ascii="Times New Roman"/>
                        <w:b/>
                        <w:sz w:val="18"/>
                      </w:rPr>
                    </w:pPr>
                  </w:p>
                  <w:p w:rsidR="00F708EE" w:rsidRDefault="00DA5CC5">
                    <w:pPr>
                      <w:ind w:left="69"/>
                      <w:rPr>
                        <w:rFonts w:ascii="Times New Roman"/>
                        <w:sz w:val="16"/>
                      </w:rPr>
                    </w:pPr>
                    <w:r>
                      <w:rPr>
                        <w:rFonts w:ascii="Arial"/>
                        <w:color w:val="696B6D"/>
                        <w:sz w:val="15"/>
                      </w:rPr>
                      <w:t xml:space="preserve">Submitted </w:t>
                    </w:r>
                    <w:r>
                      <w:rPr>
                        <w:rFonts w:ascii="Times New Roman"/>
                        <w:color w:val="696B6D"/>
                        <w:sz w:val="16"/>
                      </w:rPr>
                      <w:t>By;</w:t>
                    </w:r>
                  </w:p>
                </w:txbxContent>
              </v:textbox>
            </v:shape>
            <v:shape id="_x0000_s1346" type="#_x0000_t202" style="position:absolute;left:2332;top:1974;width:1171;height:634" filled="f" stroked="f">
              <v:textbox inset="0,0,0,0">
                <w:txbxContent>
                  <w:p w:rsidR="00F708EE" w:rsidRDefault="00F708EE">
                    <w:pPr>
                      <w:rPr>
                        <w:rFonts w:ascii="Times New Roman"/>
                        <w:b/>
                        <w:sz w:val="18"/>
                      </w:rPr>
                    </w:pPr>
                  </w:p>
                  <w:p w:rsidR="00F708EE" w:rsidRDefault="00F708EE">
                    <w:pPr>
                      <w:spacing w:before="2"/>
                      <w:rPr>
                        <w:rFonts w:ascii="Times New Roman"/>
                        <w:b/>
                        <w:sz w:val="18"/>
                      </w:rPr>
                    </w:pPr>
                  </w:p>
                  <w:p w:rsidR="00F708EE" w:rsidRDefault="00DA5CC5">
                    <w:pPr>
                      <w:ind w:left="74"/>
                      <w:rPr>
                        <w:rFonts w:ascii="Times New Roman"/>
                        <w:sz w:val="16"/>
                      </w:rPr>
                    </w:pPr>
                    <w:r>
                      <w:rPr>
                        <w:rFonts w:ascii="Arial"/>
                        <w:color w:val="696B6D"/>
                        <w:sz w:val="15"/>
                      </w:rPr>
                      <w:t xml:space="preserve">Reviewed </w:t>
                    </w:r>
                    <w:r>
                      <w:rPr>
                        <w:rFonts w:ascii="Times New Roman"/>
                        <w:color w:val="696B6D"/>
                        <w:sz w:val="16"/>
                      </w:rPr>
                      <w:t>By:</w:t>
                    </w:r>
                  </w:p>
                </w:txbxContent>
              </v:textbox>
            </v:shape>
            <v:shape id="_x0000_s1345" type="#_x0000_t202" style="position:absolute;left:2332;top:2607;width:1171;height:643" filled="f" stroked="f">
              <v:textbox inset="0,0,0,0">
                <w:txbxContent>
                  <w:p w:rsidR="00F708EE" w:rsidRDefault="00F708EE">
                    <w:pPr>
                      <w:rPr>
                        <w:rFonts w:ascii="Times New Roman"/>
                        <w:b/>
                        <w:sz w:val="18"/>
                      </w:rPr>
                    </w:pPr>
                  </w:p>
                  <w:p w:rsidR="00F708EE" w:rsidRDefault="00F708EE">
                    <w:pPr>
                      <w:spacing w:before="10"/>
                      <w:rPr>
                        <w:rFonts w:ascii="Times New Roman"/>
                        <w:b/>
                        <w:sz w:val="19"/>
                      </w:rPr>
                    </w:pPr>
                  </w:p>
                  <w:p w:rsidR="00F708EE" w:rsidRDefault="00DA5CC5">
                    <w:pPr>
                      <w:ind w:left="74"/>
                      <w:rPr>
                        <w:rFonts w:ascii="Times New Roman"/>
                        <w:sz w:val="16"/>
                      </w:rPr>
                    </w:pPr>
                    <w:r>
                      <w:rPr>
                        <w:rFonts w:ascii="Arial"/>
                        <w:color w:val="696B6D"/>
                        <w:sz w:val="15"/>
                      </w:rPr>
                      <w:t xml:space="preserve">Reviewed </w:t>
                    </w:r>
                    <w:r>
                      <w:rPr>
                        <w:rFonts w:ascii="Times New Roman"/>
                        <w:color w:val="696B6D"/>
                        <w:sz w:val="16"/>
                      </w:rPr>
                      <w:t>By:</w:t>
                    </w:r>
                  </w:p>
                </w:txbxContent>
              </v:textbox>
            </v:shape>
            <v:shape id="_x0000_s1344" type="#_x0000_t202" style="position:absolute;left:2332;top:3250;width:1171;height:653" filled="f" stroked="f">
              <v:textbox inset="0,0,0,0">
                <w:txbxContent>
                  <w:p w:rsidR="00F708EE" w:rsidRDefault="00F708EE">
                    <w:pPr>
                      <w:rPr>
                        <w:rFonts w:ascii="Times New Roman"/>
                        <w:b/>
                        <w:sz w:val="20"/>
                      </w:rPr>
                    </w:pPr>
                  </w:p>
                  <w:p w:rsidR="00F708EE" w:rsidRDefault="00F708EE">
                    <w:pPr>
                      <w:spacing w:before="1"/>
                      <w:rPr>
                        <w:rFonts w:ascii="Times New Roman"/>
                        <w:b/>
                        <w:sz w:val="17"/>
                      </w:rPr>
                    </w:pPr>
                  </w:p>
                  <w:p w:rsidR="00F708EE" w:rsidRDefault="00DA5CC5">
                    <w:pPr>
                      <w:ind w:left="84"/>
                      <w:rPr>
                        <w:rFonts w:ascii="Times New Roman"/>
                        <w:sz w:val="18"/>
                      </w:rPr>
                    </w:pPr>
                    <w:r>
                      <w:rPr>
                        <w:rFonts w:ascii="Arial"/>
                        <w:color w:val="696B6D"/>
                        <w:w w:val="95"/>
                        <w:sz w:val="15"/>
                      </w:rPr>
                      <w:t xml:space="preserve">Reviewed </w:t>
                    </w:r>
                    <w:r>
                      <w:rPr>
                        <w:rFonts w:ascii="Times New Roman"/>
                        <w:color w:val="696B6D"/>
                        <w:w w:val="95"/>
                        <w:sz w:val="18"/>
                      </w:rPr>
                      <w:t>By:</w:t>
                    </w:r>
                  </w:p>
                </w:txbxContent>
              </v:textbox>
            </v:shape>
            <v:shape id="_x0000_s1343" type="#_x0000_t202" style="position:absolute;left:2332;top:3903;width:1171;height:615" filled="f" stroked="f">
              <v:textbox inset="0,0,0,0">
                <w:txbxContent>
                  <w:p w:rsidR="00F708EE" w:rsidRDefault="00F708EE">
                    <w:pPr>
                      <w:rPr>
                        <w:rFonts w:ascii="Times New Roman"/>
                        <w:b/>
                        <w:sz w:val="18"/>
                      </w:rPr>
                    </w:pPr>
                  </w:p>
                  <w:p w:rsidR="00F708EE" w:rsidRDefault="00F708EE">
                    <w:pPr>
                      <w:spacing w:before="6"/>
                      <w:rPr>
                        <w:rFonts w:ascii="Times New Roman"/>
                        <w:b/>
                        <w:sz w:val="16"/>
                      </w:rPr>
                    </w:pPr>
                  </w:p>
                  <w:p w:rsidR="00F708EE" w:rsidRDefault="00DA5CC5">
                    <w:pPr>
                      <w:ind w:left="86"/>
                      <w:rPr>
                        <w:rFonts w:ascii="Times New Roman"/>
                        <w:sz w:val="16"/>
                      </w:rPr>
                    </w:pPr>
                    <w:r>
                      <w:rPr>
                        <w:rFonts w:ascii="Arial"/>
                        <w:color w:val="696B6D"/>
                        <w:sz w:val="15"/>
                      </w:rPr>
                      <w:t xml:space="preserve">Approved </w:t>
                    </w:r>
                    <w:r>
                      <w:rPr>
                        <w:rFonts w:ascii="Times New Roman"/>
                        <w:color w:val="696B6D"/>
                        <w:sz w:val="16"/>
                      </w:rPr>
                      <w:t>By:</w:t>
                    </w:r>
                  </w:p>
                </w:txbxContent>
              </v:textbox>
            </v:shape>
            <v:shape id="_x0000_s1342" type="#_x0000_t202" style="position:absolute;left:4855;top:257;width:1595;height:167" filled="f" stroked="f">
              <v:textbox inset="0,0,0,0">
                <w:txbxContent>
                  <w:p w:rsidR="00F708EE" w:rsidRDefault="00DA5CC5">
                    <w:pPr>
                      <w:spacing w:line="166" w:lineRule="exact"/>
                      <w:rPr>
                        <w:rFonts w:ascii="Times New Roman"/>
                        <w:i/>
                        <w:sz w:val="15"/>
                      </w:rPr>
                    </w:pPr>
                    <w:r>
                      <w:rPr>
                        <w:rFonts w:ascii="Times New Roman"/>
                        <w:i/>
                        <w:color w:val="57595B"/>
                        <w:w w:val="105"/>
                        <w:sz w:val="15"/>
                      </w:rPr>
                      <w:t>Signature /Printed N</w:t>
                    </w:r>
                    <w:r>
                      <w:rPr>
                        <w:rFonts w:ascii="Times New Roman"/>
                        <w:i/>
                        <w:color w:val="3A3D41"/>
                        <w:w w:val="105"/>
                        <w:sz w:val="15"/>
                      </w:rPr>
                      <w:t>a</w:t>
                    </w:r>
                    <w:r>
                      <w:rPr>
                        <w:rFonts w:ascii="Times New Roman"/>
                        <w:i/>
                        <w:color w:val="57595B"/>
                        <w:w w:val="105"/>
                        <w:sz w:val="15"/>
                      </w:rPr>
                      <w:t>me</w:t>
                    </w:r>
                  </w:p>
                </w:txbxContent>
              </v:textbox>
            </v:shape>
            <v:shape id="_x0000_s1341" type="#_x0000_t202" style="position:absolute;left:8133;top:292;width:328;height:146" filled="f" stroked="f">
              <v:textbox inset="0,0,0,0">
                <w:txbxContent>
                  <w:p w:rsidR="00F708EE" w:rsidRDefault="00DA5CC5">
                    <w:pPr>
                      <w:spacing w:line="145" w:lineRule="exact"/>
                      <w:rPr>
                        <w:rFonts w:ascii="Arial"/>
                        <w:b/>
                        <w:i/>
                        <w:sz w:val="13"/>
                      </w:rPr>
                    </w:pPr>
                    <w:r>
                      <w:rPr>
                        <w:rFonts w:ascii="Arial"/>
                        <w:b/>
                        <w:i/>
                        <w:color w:val="57595B"/>
                        <w:w w:val="110"/>
                        <w:sz w:val="13"/>
                      </w:rPr>
                      <w:t>Date</w:t>
                    </w:r>
                  </w:p>
                </w:txbxContent>
              </v:textbox>
            </v:shape>
            <v:shape id="_x0000_s1340" type="#_x0000_t202" style="position:absolute;left:3578;top:1147;width:2387;height:168" filled="f" stroked="f">
              <v:textbox inset="0,0,0,0">
                <w:txbxContent>
                  <w:p w:rsidR="00F708EE" w:rsidRDefault="00DA5CC5">
                    <w:pPr>
                      <w:spacing w:line="168" w:lineRule="exact"/>
                      <w:rPr>
                        <w:rFonts w:ascii="Arial"/>
                        <w:sz w:val="15"/>
                      </w:rPr>
                    </w:pPr>
                    <w:r>
                      <w:rPr>
                        <w:rFonts w:ascii="Arial"/>
                        <w:color w:val="57595B"/>
                        <w:sz w:val="15"/>
                      </w:rPr>
                      <w:t>M</w:t>
                    </w:r>
                    <w:r>
                      <w:rPr>
                        <w:rFonts w:ascii="Arial"/>
                        <w:color w:val="808082"/>
                        <w:sz w:val="15"/>
                      </w:rPr>
                      <w:t xml:space="preserve">ick </w:t>
                    </w:r>
                    <w:proofErr w:type="spellStart"/>
                    <w:r>
                      <w:rPr>
                        <w:rFonts w:ascii="Arial"/>
                        <w:color w:val="57595B"/>
                        <w:sz w:val="15"/>
                      </w:rPr>
                      <w:t>Hanan</w:t>
                    </w:r>
                    <w:proofErr w:type="spellEnd"/>
                    <w:r>
                      <w:rPr>
                        <w:rFonts w:ascii="Arial"/>
                        <w:color w:val="57595B"/>
                        <w:sz w:val="15"/>
                      </w:rPr>
                      <w:t xml:space="preserve"> </w:t>
                    </w:r>
                    <w:r>
                      <w:rPr>
                        <w:rFonts w:ascii="Arial"/>
                        <w:color w:val="696B6D"/>
                        <w:sz w:val="15"/>
                      </w:rPr>
                      <w:t>(</w:t>
                    </w:r>
                    <w:proofErr w:type="spellStart"/>
                    <w:r>
                      <w:rPr>
                        <w:rFonts w:ascii="Arial"/>
                        <w:color w:val="696B6D"/>
                        <w:sz w:val="15"/>
                      </w:rPr>
                      <w:t>l&amp;M</w:t>
                    </w:r>
                    <w:proofErr w:type="spellEnd"/>
                    <w:r>
                      <w:rPr>
                        <w:rFonts w:ascii="Arial"/>
                        <w:color w:val="696B6D"/>
                        <w:sz w:val="15"/>
                      </w:rPr>
                      <w:t xml:space="preserve"> Refuge </w:t>
                    </w:r>
                    <w:r>
                      <w:rPr>
                        <w:rFonts w:ascii="Arial"/>
                        <w:color w:val="57595B"/>
                        <w:sz w:val="15"/>
                      </w:rPr>
                      <w:t>Biologist)</w:t>
                    </w:r>
                  </w:p>
                </w:txbxContent>
              </v:textbox>
            </v:shape>
            <v:shape id="_x0000_s1339" type="#_x0000_t202" style="position:absolute;left:3575;top:1781;width:1973;height:168" filled="f" stroked="f">
              <v:textbox inset="0,0,0,0">
                <w:txbxContent>
                  <w:p w:rsidR="00F708EE" w:rsidRDefault="00DA5CC5">
                    <w:pPr>
                      <w:spacing w:line="168" w:lineRule="exact"/>
                      <w:rPr>
                        <w:rFonts w:ascii="Arial"/>
                        <w:sz w:val="15"/>
                      </w:rPr>
                    </w:pPr>
                    <w:r>
                      <w:rPr>
                        <w:rFonts w:ascii="Arial"/>
                        <w:color w:val="57595B"/>
                        <w:sz w:val="15"/>
                      </w:rPr>
                      <w:t xml:space="preserve">Jason </w:t>
                    </w:r>
                    <w:r>
                      <w:rPr>
                        <w:rFonts w:ascii="Arial"/>
                        <w:color w:val="696B6D"/>
                        <w:sz w:val="15"/>
                      </w:rPr>
                      <w:t>Wilson (Project Leader</w:t>
                    </w:r>
                  </w:p>
                </w:txbxContent>
              </v:textbox>
            </v:shape>
            <v:shape id="_x0000_s1338" type="#_x0000_t202" style="position:absolute;left:3547;top:2414;width:3111;height:821" filled="f" stroked="f">
              <v:textbox inset="0,0,0,0">
                <w:txbxContent>
                  <w:p w:rsidR="00F708EE" w:rsidRDefault="00DA5CC5">
                    <w:pPr>
                      <w:spacing w:line="168" w:lineRule="exact"/>
                      <w:ind w:left="31"/>
                      <w:rPr>
                        <w:rFonts w:ascii="Arial"/>
                        <w:sz w:val="15"/>
                      </w:rPr>
                    </w:pPr>
                    <w:r>
                      <w:rPr>
                        <w:rFonts w:ascii="Arial"/>
                        <w:color w:val="57595B"/>
                        <w:sz w:val="15"/>
                      </w:rPr>
                      <w:t xml:space="preserve">Kevin </w:t>
                    </w:r>
                    <w:proofErr w:type="spellStart"/>
                    <w:r>
                      <w:rPr>
                        <w:rFonts w:ascii="Arial"/>
                        <w:color w:val="57595B"/>
                        <w:sz w:val="15"/>
                      </w:rPr>
                      <w:t>Foerster</w:t>
                    </w:r>
                    <w:proofErr w:type="spellEnd"/>
                    <w:r>
                      <w:rPr>
                        <w:rFonts w:ascii="Arial"/>
                        <w:color w:val="57595B"/>
                        <w:sz w:val="15"/>
                      </w:rPr>
                      <w:t xml:space="preserve"> </w:t>
                    </w:r>
                    <w:r>
                      <w:rPr>
                        <w:rFonts w:ascii="Arial"/>
                        <w:color w:val="696B6D"/>
                        <w:sz w:val="15"/>
                      </w:rPr>
                      <w:t xml:space="preserve">(Refuge </w:t>
                    </w:r>
                    <w:r>
                      <w:rPr>
                        <w:rFonts w:ascii="Arial"/>
                        <w:color w:val="57595B"/>
                        <w:sz w:val="15"/>
                      </w:rPr>
                      <w:t>Superv</w:t>
                    </w:r>
                    <w:r>
                      <w:rPr>
                        <w:rFonts w:ascii="Arial"/>
                        <w:color w:val="808082"/>
                        <w:sz w:val="15"/>
                      </w:rPr>
                      <w:t>iso</w:t>
                    </w:r>
                    <w:r>
                      <w:rPr>
                        <w:rFonts w:ascii="Arial"/>
                        <w:color w:val="57595B"/>
                        <w:sz w:val="15"/>
                      </w:rPr>
                      <w:t>r)</w:t>
                    </w:r>
                  </w:p>
                  <w:p w:rsidR="00F708EE" w:rsidRDefault="00DA5CC5">
                    <w:pPr>
                      <w:spacing w:before="53"/>
                      <w:ind w:left="115"/>
                      <w:rPr>
                        <w:rFonts w:ascii="Times New Roman"/>
                        <w:i/>
                        <w:sz w:val="32"/>
                      </w:rPr>
                    </w:pPr>
                    <w:r>
                      <w:rPr>
                        <w:rFonts w:ascii="Times New Roman"/>
                        <w:i/>
                        <w:color w:val="696B6D"/>
                        <w:w w:val="80"/>
                        <w:sz w:val="32"/>
                      </w:rPr>
                      <w:t>'v'l</w:t>
                    </w:r>
                    <w:proofErr w:type="gramStart"/>
                    <w:r>
                      <w:rPr>
                        <w:rFonts w:ascii="Times New Roman"/>
                        <w:i/>
                        <w:color w:val="696B6D"/>
                        <w:w w:val="80"/>
                        <w:sz w:val="32"/>
                      </w:rPr>
                      <w:t>,11n,11</w:t>
                    </w:r>
                    <w:proofErr w:type="gramEnd"/>
                    <w:r>
                      <w:rPr>
                        <w:rFonts w:ascii="Times New Roman"/>
                        <w:i/>
                        <w:color w:val="696B6D"/>
                        <w:w w:val="80"/>
                        <w:sz w:val="32"/>
                      </w:rPr>
                      <w:t>;)}</w:t>
                    </w:r>
                  </w:p>
                  <w:p w:rsidR="00F708EE" w:rsidRDefault="00DA5CC5">
                    <w:pPr>
                      <w:tabs>
                        <w:tab w:val="left" w:pos="999"/>
                      </w:tabs>
                      <w:spacing w:before="58"/>
                      <w:rPr>
                        <w:rFonts w:ascii="Arial"/>
                        <w:sz w:val="15"/>
                      </w:rPr>
                    </w:pPr>
                    <w:r>
                      <w:rPr>
                        <w:rFonts w:ascii="Arial"/>
                        <w:color w:val="57595B"/>
                        <w:w w:val="244"/>
                        <w:sz w:val="15"/>
                      </w:rPr>
                      <w:t>.Mel</w:t>
                    </w:r>
                    <w:r>
                      <w:rPr>
                        <w:rFonts w:ascii="Arial"/>
                        <w:color w:val="57595B"/>
                        <w:sz w:val="15"/>
                      </w:rPr>
                      <w:tab/>
                    </w:r>
                    <w:proofErr w:type="gramStart"/>
                    <w:r>
                      <w:rPr>
                        <w:rFonts w:ascii="Arial"/>
                        <w:color w:val="57595B"/>
                        <w:w w:val="244"/>
                        <w:sz w:val="15"/>
                      </w:rPr>
                      <w:t>t</w:t>
                    </w:r>
                    <w:r>
                      <w:rPr>
                        <w:rFonts w:ascii="Arial"/>
                        <w:color w:val="57595B"/>
                        <w:spacing w:val="20"/>
                        <w:w w:val="244"/>
                        <w:sz w:val="15"/>
                      </w:rPr>
                      <w:t>:</w:t>
                    </w:r>
                    <w:proofErr w:type="gramEnd"/>
                    <w:r>
                      <w:rPr>
                        <w:rFonts w:ascii="Arial"/>
                        <w:color w:val="696B6D"/>
                        <w:w w:val="99"/>
                        <w:sz w:val="15"/>
                      </w:rPr>
                      <w:t>(Regional</w:t>
                    </w:r>
                    <w:r>
                      <w:rPr>
                        <w:rFonts w:ascii="Arial"/>
                        <w:color w:val="696B6D"/>
                        <w:spacing w:val="-3"/>
                        <w:sz w:val="15"/>
                      </w:rPr>
                      <w:t xml:space="preserve"> </w:t>
                    </w:r>
                    <w:proofErr w:type="spellStart"/>
                    <w:r>
                      <w:rPr>
                        <w:rFonts w:ascii="Arial"/>
                        <w:color w:val="57595B"/>
                        <w:w w:val="99"/>
                        <w:sz w:val="15"/>
                      </w:rPr>
                      <w:t>l&amp;M</w:t>
                    </w:r>
                    <w:proofErr w:type="spellEnd"/>
                    <w:r>
                      <w:rPr>
                        <w:rFonts w:ascii="Arial"/>
                        <w:color w:val="57595B"/>
                        <w:sz w:val="15"/>
                      </w:rPr>
                      <w:t xml:space="preserve"> </w:t>
                    </w:r>
                    <w:r>
                      <w:rPr>
                        <w:rFonts w:ascii="Arial"/>
                        <w:color w:val="57595B"/>
                        <w:spacing w:val="-16"/>
                        <w:sz w:val="15"/>
                      </w:rPr>
                      <w:t xml:space="preserve"> </w:t>
                    </w:r>
                    <w:r>
                      <w:rPr>
                        <w:rFonts w:ascii="Arial"/>
                        <w:color w:val="57595B"/>
                        <w:w w:val="102"/>
                        <w:sz w:val="15"/>
                      </w:rPr>
                      <w:t>Coordinator)</w:t>
                    </w:r>
                  </w:p>
                </w:txbxContent>
              </v:textbox>
            </v:shape>
            <w10:wrap type="topAndBottom" anchorx="page"/>
          </v:group>
        </w:pict>
      </w:r>
    </w:p>
    <w:p w:rsidR="00F708EE" w:rsidRDefault="00F708EE">
      <w:pPr>
        <w:pStyle w:val="BodyText"/>
        <w:rPr>
          <w:rFonts w:ascii="Times New Roman"/>
          <w:b/>
          <w:sz w:val="20"/>
        </w:rPr>
      </w:pPr>
    </w:p>
    <w:p w:rsidR="00F708EE" w:rsidRDefault="00F708EE">
      <w:pPr>
        <w:pStyle w:val="BodyText"/>
        <w:rPr>
          <w:rFonts w:ascii="Times New Roman"/>
          <w:b/>
          <w:sz w:val="20"/>
        </w:rPr>
      </w:pPr>
    </w:p>
    <w:p w:rsidR="00F708EE" w:rsidRDefault="00F708EE">
      <w:pPr>
        <w:pStyle w:val="BodyText"/>
        <w:rPr>
          <w:rFonts w:ascii="Times New Roman"/>
          <w:b/>
          <w:sz w:val="20"/>
        </w:rPr>
      </w:pPr>
    </w:p>
    <w:p w:rsidR="00F708EE" w:rsidRDefault="00F708EE">
      <w:pPr>
        <w:pStyle w:val="BodyText"/>
        <w:rPr>
          <w:rFonts w:ascii="Times New Roman"/>
          <w:b/>
          <w:sz w:val="20"/>
        </w:rPr>
      </w:pPr>
    </w:p>
    <w:p w:rsidR="00F708EE" w:rsidRDefault="00F708EE">
      <w:pPr>
        <w:pStyle w:val="BodyText"/>
        <w:rPr>
          <w:rFonts w:ascii="Times New Roman"/>
          <w:b/>
          <w:sz w:val="20"/>
        </w:rPr>
      </w:pPr>
    </w:p>
    <w:p w:rsidR="00F708EE" w:rsidRDefault="00F708EE">
      <w:pPr>
        <w:pStyle w:val="BodyText"/>
        <w:rPr>
          <w:rFonts w:ascii="Times New Roman"/>
          <w:b/>
          <w:sz w:val="20"/>
        </w:rPr>
      </w:pPr>
    </w:p>
    <w:p w:rsidR="00F708EE" w:rsidRDefault="00DA5CC5">
      <w:pPr>
        <w:pStyle w:val="BodyText"/>
        <w:rPr>
          <w:rFonts w:ascii="Times New Roman"/>
          <w:b/>
          <w:sz w:val="28"/>
        </w:rPr>
      </w:pPr>
      <w:r>
        <w:pict>
          <v:line id="_x0000_s1336" style="position:absolute;z-index:1360;mso-wrap-distance-left:0;mso-wrap-distance-right:0;mso-position-horizontal-relative:page" from="95pt,18.3pt" to="203.95pt,18.3pt" strokecolor="#606464" strokeweight=".16928mm">
            <w10:wrap type="topAndBottom" anchorx="page"/>
          </v:line>
        </w:pict>
      </w:r>
    </w:p>
    <w:p w:rsidR="00F708EE" w:rsidRDefault="00DA5CC5">
      <w:pPr>
        <w:spacing w:before="41"/>
        <w:ind w:left="1556"/>
        <w:rPr>
          <w:rFonts w:ascii="Arial"/>
          <w:sz w:val="15"/>
        </w:rPr>
      </w:pPr>
      <w:r>
        <w:rPr>
          <w:rFonts w:ascii="Times New Roman"/>
          <w:color w:val="696B6D"/>
          <w:sz w:val="10"/>
        </w:rPr>
        <w:t xml:space="preserve">1 </w:t>
      </w:r>
      <w:proofErr w:type="spellStart"/>
      <w:r>
        <w:rPr>
          <w:rFonts w:ascii="Arial"/>
          <w:color w:val="696B6D"/>
          <w:sz w:val="15"/>
        </w:rPr>
        <w:t>Version</w:t>
      </w:r>
      <w:r>
        <w:rPr>
          <w:rFonts w:ascii="Times New Roman"/>
          <w:color w:val="696B6D"/>
          <w:sz w:val="15"/>
        </w:rPr>
        <w:t>dated</w:t>
      </w:r>
      <w:proofErr w:type="spellEnd"/>
      <w:r>
        <w:rPr>
          <w:rFonts w:ascii="Times New Roman"/>
          <w:color w:val="696B6D"/>
          <w:sz w:val="15"/>
        </w:rPr>
        <w:t xml:space="preserve"> </w:t>
      </w:r>
      <w:r>
        <w:rPr>
          <w:rFonts w:ascii="Times New Roman"/>
          <w:color w:val="57595B"/>
          <w:sz w:val="15"/>
        </w:rPr>
        <w:t>31</w:t>
      </w:r>
      <w:r>
        <w:rPr>
          <w:rFonts w:ascii="Arial"/>
          <w:color w:val="808082"/>
          <w:sz w:val="15"/>
        </w:rPr>
        <w:t xml:space="preserve">January </w:t>
      </w:r>
      <w:r>
        <w:rPr>
          <w:rFonts w:ascii="Arial"/>
          <w:color w:val="696B6D"/>
          <w:sz w:val="15"/>
        </w:rPr>
        <w:t>2013</w:t>
      </w:r>
    </w:p>
    <w:p w:rsidR="00F708EE" w:rsidRDefault="00F708EE">
      <w:pPr>
        <w:pStyle w:val="BodyText"/>
        <w:rPr>
          <w:rFonts w:ascii="Arial"/>
          <w:sz w:val="20"/>
        </w:rPr>
      </w:pPr>
    </w:p>
    <w:p w:rsidR="00F708EE" w:rsidRDefault="00F708EE">
      <w:pPr>
        <w:pStyle w:val="BodyText"/>
        <w:rPr>
          <w:rFonts w:ascii="Arial"/>
          <w:sz w:val="20"/>
        </w:rPr>
      </w:pPr>
    </w:p>
    <w:p w:rsidR="00F708EE" w:rsidRDefault="00F708EE">
      <w:pPr>
        <w:pStyle w:val="BodyText"/>
        <w:rPr>
          <w:rFonts w:ascii="Arial"/>
          <w:sz w:val="20"/>
        </w:rPr>
      </w:pPr>
    </w:p>
    <w:p w:rsidR="00F708EE" w:rsidRDefault="00F708EE">
      <w:pPr>
        <w:pStyle w:val="BodyText"/>
        <w:rPr>
          <w:rFonts w:ascii="Arial"/>
          <w:sz w:val="20"/>
        </w:rPr>
      </w:pPr>
    </w:p>
    <w:p w:rsidR="00F708EE" w:rsidRDefault="00F708EE">
      <w:pPr>
        <w:pStyle w:val="BodyText"/>
        <w:rPr>
          <w:rFonts w:ascii="Arial"/>
          <w:sz w:val="20"/>
        </w:rPr>
      </w:pPr>
    </w:p>
    <w:p w:rsidR="00F708EE" w:rsidRDefault="00F708EE">
      <w:pPr>
        <w:pStyle w:val="BodyText"/>
        <w:rPr>
          <w:rFonts w:ascii="Arial"/>
          <w:sz w:val="20"/>
        </w:rPr>
      </w:pPr>
    </w:p>
    <w:p w:rsidR="00F708EE" w:rsidRDefault="00F708EE">
      <w:pPr>
        <w:pStyle w:val="BodyText"/>
        <w:spacing w:before="1"/>
        <w:rPr>
          <w:rFonts w:ascii="Arial"/>
          <w:sz w:val="21"/>
        </w:rPr>
      </w:pPr>
    </w:p>
    <w:p w:rsidR="00F708EE" w:rsidRDefault="00DA5CC5">
      <w:pPr>
        <w:tabs>
          <w:tab w:val="left" w:pos="2679"/>
          <w:tab w:val="left" w:pos="3159"/>
          <w:tab w:val="left" w:pos="4240"/>
          <w:tab w:val="left" w:pos="4959"/>
          <w:tab w:val="left" w:pos="5247"/>
          <w:tab w:val="left" w:pos="5919"/>
          <w:tab w:val="left" w:pos="6466"/>
          <w:tab w:val="left" w:pos="7115"/>
          <w:tab w:val="left" w:pos="7889"/>
        </w:tabs>
        <w:ind w:left="1890"/>
        <w:rPr>
          <w:rFonts w:ascii="Arial" w:hAnsi="Arial"/>
          <w:sz w:val="17"/>
        </w:rPr>
      </w:pPr>
      <w:r>
        <w:pict>
          <v:line id="_x0000_s1335" style="position:absolute;left:0;text-align:left;z-index:1456;mso-position-horizontal-relative:page" from="32.65pt,5.75pt" to="100.75pt,5.75pt" strokecolor="#878787" strokeweight=".16928mm">
            <w10:wrap anchorx="page"/>
          </v:line>
        </w:pict>
      </w:r>
      <w:r>
        <w:rPr>
          <w:rFonts w:ascii="Arial" w:hAnsi="Arial"/>
          <w:color w:val="AEAEAE"/>
          <w:w w:val="89"/>
          <w:sz w:val="14"/>
        </w:rPr>
        <w:t>··-</w:t>
      </w:r>
      <w:r>
        <w:rPr>
          <w:rFonts w:ascii="Arial" w:hAnsi="Arial"/>
          <w:color w:val="AEAEAE"/>
          <w:sz w:val="14"/>
        </w:rPr>
        <w:t xml:space="preserve">  </w:t>
      </w:r>
      <w:r>
        <w:rPr>
          <w:rFonts w:ascii="Arial" w:hAnsi="Arial"/>
          <w:color w:val="AEAEAE"/>
          <w:spacing w:val="-3"/>
          <w:sz w:val="14"/>
        </w:rPr>
        <w:t xml:space="preserve"> </w:t>
      </w:r>
      <w:r>
        <w:rPr>
          <w:rFonts w:ascii="Arial" w:hAnsi="Arial"/>
          <w:imprint/>
          <w:color w:val="AEAEAE"/>
          <w:spacing w:val="-4"/>
          <w:w w:val="89"/>
          <w:sz w:val="14"/>
        </w:rPr>
        <w:t>·</w:t>
      </w:r>
      <w:r>
        <w:rPr>
          <w:rFonts w:ascii="Arial" w:hAnsi="Arial"/>
          <w:color w:val="AEAEAE"/>
          <w:w w:val="89"/>
          <w:sz w:val="14"/>
        </w:rPr>
        <w:t>·-</w:t>
      </w:r>
      <w:r>
        <w:rPr>
          <w:rFonts w:ascii="Arial" w:hAnsi="Arial"/>
          <w:color w:val="AEAEAE"/>
          <w:sz w:val="14"/>
        </w:rPr>
        <w:t xml:space="preserve">  </w:t>
      </w:r>
      <w:r>
        <w:rPr>
          <w:rFonts w:ascii="Arial" w:hAnsi="Arial"/>
          <w:color w:val="AEAEAE"/>
          <w:spacing w:val="-16"/>
          <w:sz w:val="14"/>
        </w:rPr>
        <w:t xml:space="preserve"> </w:t>
      </w:r>
      <w:r>
        <w:rPr>
          <w:rFonts w:ascii="Arial" w:hAnsi="Arial"/>
          <w:color w:val="AEAEAE"/>
          <w:w w:val="89"/>
          <w:sz w:val="14"/>
        </w:rPr>
        <w:t>-</w:t>
      </w:r>
      <w:r>
        <w:rPr>
          <w:rFonts w:ascii="Arial" w:hAnsi="Arial"/>
          <w:color w:val="AEAEAE"/>
          <w:sz w:val="14"/>
        </w:rPr>
        <w:tab/>
      </w:r>
      <w:r>
        <w:rPr>
          <w:rFonts w:ascii="Arial" w:hAnsi="Arial"/>
          <w:color w:val="AEAEAE"/>
          <w:w w:val="89"/>
          <w:sz w:val="14"/>
        </w:rPr>
        <w:t>-</w:t>
      </w:r>
      <w:r>
        <w:rPr>
          <w:rFonts w:ascii="Arial" w:hAnsi="Arial"/>
          <w:color w:val="AEAEAE"/>
          <w:sz w:val="14"/>
        </w:rPr>
        <w:t xml:space="preserve">  </w:t>
      </w:r>
      <w:r>
        <w:rPr>
          <w:rFonts w:ascii="Arial" w:hAnsi="Arial"/>
          <w:color w:val="AEAEAE"/>
          <w:spacing w:val="2"/>
          <w:sz w:val="14"/>
        </w:rPr>
        <w:t xml:space="preserve"> </w:t>
      </w:r>
      <w:r>
        <w:rPr>
          <w:rFonts w:ascii="Arial" w:hAnsi="Arial"/>
          <w:color w:val="57595B"/>
          <w:spacing w:val="-11"/>
          <w:w w:val="89"/>
          <w:sz w:val="14"/>
        </w:rPr>
        <w:t>·</w:t>
      </w:r>
      <w:r>
        <w:rPr>
          <w:rFonts w:ascii="Arial" w:hAnsi="Arial"/>
          <w:color w:val="9A9A9A"/>
          <w:w w:val="89"/>
          <w:sz w:val="14"/>
        </w:rPr>
        <w:t>-</w:t>
      </w:r>
      <w:r>
        <w:rPr>
          <w:rFonts w:ascii="Arial" w:hAnsi="Arial"/>
          <w:color w:val="9A9A9A"/>
          <w:sz w:val="14"/>
        </w:rPr>
        <w:tab/>
      </w:r>
      <w:r>
        <w:rPr>
          <w:rFonts w:ascii="Arial" w:hAnsi="Arial"/>
          <w:color w:val="9A9A9A"/>
          <w:w w:val="89"/>
          <w:sz w:val="14"/>
        </w:rPr>
        <w:t>-·-</w:t>
      </w:r>
      <w:r>
        <w:rPr>
          <w:rFonts w:ascii="Arial" w:hAnsi="Arial"/>
          <w:color w:val="9A9A9A"/>
          <w:spacing w:val="-27"/>
          <w:w w:val="89"/>
          <w:sz w:val="14"/>
        </w:rPr>
        <w:t>·</w:t>
      </w:r>
      <w:r>
        <w:rPr>
          <w:rFonts w:ascii="Arial" w:hAnsi="Arial"/>
          <w:color w:val="808082"/>
          <w:spacing w:val="-23"/>
          <w:w w:val="89"/>
          <w:sz w:val="14"/>
        </w:rPr>
        <w:t>·</w:t>
      </w:r>
      <w:r>
        <w:rPr>
          <w:rFonts w:ascii="Arial" w:hAnsi="Arial"/>
          <w:color w:val="9A9A9A"/>
          <w:spacing w:val="-35"/>
          <w:w w:val="89"/>
          <w:sz w:val="14"/>
        </w:rPr>
        <w:t>·</w:t>
      </w:r>
      <w:r>
        <w:rPr>
          <w:rFonts w:ascii="Arial" w:hAnsi="Arial"/>
          <w:color w:val="9A9A9A"/>
          <w:spacing w:val="-7"/>
          <w:w w:val="89"/>
          <w:sz w:val="14"/>
        </w:rPr>
        <w:t>·</w:t>
      </w:r>
      <w:r>
        <w:rPr>
          <w:rFonts w:ascii="Arial" w:hAnsi="Arial"/>
          <w:color w:val="9A9A9A"/>
          <w:w w:val="89"/>
          <w:sz w:val="14"/>
        </w:rPr>
        <w:t>-</w:t>
      </w:r>
      <w:r>
        <w:rPr>
          <w:rFonts w:ascii="Arial" w:hAnsi="Arial"/>
          <w:color w:val="9A9A9A"/>
          <w:spacing w:val="-8"/>
          <w:sz w:val="14"/>
        </w:rPr>
        <w:t xml:space="preserve"> </w:t>
      </w:r>
      <w:r>
        <w:rPr>
          <w:rFonts w:ascii="Arial" w:hAnsi="Arial"/>
          <w:color w:val="9A9A9A"/>
          <w:spacing w:val="-14"/>
          <w:w w:val="89"/>
          <w:sz w:val="14"/>
        </w:rPr>
        <w:t>·</w:t>
      </w:r>
      <w:r>
        <w:rPr>
          <w:rFonts w:ascii="Arial" w:hAnsi="Arial"/>
          <w:color w:val="BFC1C1"/>
          <w:w w:val="89"/>
          <w:sz w:val="14"/>
        </w:rPr>
        <w:t>·""'-</w:t>
      </w:r>
      <w:r>
        <w:rPr>
          <w:rFonts w:ascii="Arial" w:hAnsi="Arial"/>
          <w:color w:val="BFC1C1"/>
          <w:sz w:val="14"/>
        </w:rPr>
        <w:t xml:space="preserve">    </w:t>
      </w:r>
      <w:r>
        <w:rPr>
          <w:rFonts w:ascii="Arial" w:hAnsi="Arial"/>
          <w:color w:val="BFC1C1"/>
          <w:spacing w:val="-16"/>
          <w:sz w:val="14"/>
        </w:rPr>
        <w:t xml:space="preserve"> </w:t>
      </w:r>
      <w:r>
        <w:rPr>
          <w:rFonts w:ascii="Times New Roman" w:hAnsi="Times New Roman"/>
          <w:color w:val="BFC1C1"/>
          <w:spacing w:val="-8"/>
          <w:w w:val="34"/>
          <w:sz w:val="19"/>
        </w:rPr>
        <w:t>"</w:t>
      </w:r>
      <w:r>
        <w:rPr>
          <w:rFonts w:ascii="Times New Roman" w:hAnsi="Times New Roman"/>
          <w:color w:val="BFC1C1"/>
          <w:w w:val="86"/>
          <w:sz w:val="19"/>
        </w:rPr>
        <w:t>"·-</w:t>
      </w:r>
      <w:r>
        <w:rPr>
          <w:rFonts w:ascii="Times New Roman" w:hAnsi="Times New Roman"/>
          <w:color w:val="BFC1C1"/>
          <w:sz w:val="19"/>
        </w:rPr>
        <w:tab/>
      </w:r>
      <w:r>
        <w:rPr>
          <w:rFonts w:ascii="Times New Roman" w:hAnsi="Times New Roman"/>
          <w:color w:val="BFC1C1"/>
          <w:w w:val="86"/>
          <w:sz w:val="19"/>
        </w:rPr>
        <w:t>-</w:t>
      </w:r>
      <w:r>
        <w:rPr>
          <w:rFonts w:ascii="Times New Roman" w:hAnsi="Times New Roman"/>
          <w:color w:val="BFC1C1"/>
          <w:sz w:val="19"/>
        </w:rPr>
        <w:t xml:space="preserve"> </w:t>
      </w:r>
      <w:r>
        <w:rPr>
          <w:rFonts w:ascii="Times New Roman" w:hAnsi="Times New Roman"/>
          <w:color w:val="BFC1C1"/>
          <w:spacing w:val="-7"/>
          <w:sz w:val="19"/>
        </w:rPr>
        <w:t xml:space="preserve"> </w:t>
      </w:r>
      <w:r>
        <w:rPr>
          <w:rFonts w:ascii="Times New Roman" w:hAnsi="Times New Roman"/>
          <w:color w:val="BFC1C1"/>
          <w:w w:val="86"/>
          <w:sz w:val="19"/>
        </w:rPr>
        <w:t>-</w:t>
      </w:r>
      <w:r>
        <w:rPr>
          <w:rFonts w:ascii="Times New Roman" w:hAnsi="Times New Roman"/>
          <w:color w:val="BFC1C1"/>
          <w:spacing w:val="-7"/>
          <w:sz w:val="19"/>
        </w:rPr>
        <w:t xml:space="preserve"> </w:t>
      </w:r>
      <w:r>
        <w:rPr>
          <w:rFonts w:ascii="Times New Roman" w:hAnsi="Times New Roman"/>
          <w:color w:val="BFC1C1"/>
          <w:w w:val="86"/>
          <w:sz w:val="19"/>
        </w:rPr>
        <w:t>--</w:t>
      </w:r>
      <w:r>
        <w:rPr>
          <w:rFonts w:ascii="Times New Roman" w:hAnsi="Times New Roman"/>
          <w:color w:val="BFC1C1"/>
          <w:spacing w:val="-5"/>
          <w:sz w:val="19"/>
        </w:rPr>
        <w:t xml:space="preserve"> </w:t>
      </w:r>
      <w:r>
        <w:rPr>
          <w:rFonts w:ascii="Times New Roman" w:hAnsi="Times New Roman"/>
          <w:color w:val="9A9A9A"/>
          <w:spacing w:val="2"/>
          <w:w w:val="86"/>
          <w:sz w:val="19"/>
        </w:rPr>
        <w:t>-</w:t>
      </w:r>
      <w:r>
        <w:rPr>
          <w:rFonts w:ascii="Times New Roman" w:hAnsi="Times New Roman"/>
          <w:color w:val="696B6D"/>
          <w:w w:val="86"/>
          <w:sz w:val="19"/>
        </w:rPr>
        <w:t>-</w:t>
      </w:r>
      <w:r>
        <w:rPr>
          <w:rFonts w:ascii="Times New Roman" w:hAnsi="Times New Roman"/>
          <w:color w:val="696B6D"/>
          <w:sz w:val="19"/>
        </w:rPr>
        <w:tab/>
      </w:r>
      <w:r>
        <w:rPr>
          <w:rFonts w:ascii="Times New Roman" w:hAnsi="Times New Roman"/>
          <w:color w:val="696B6D"/>
          <w:w w:val="86"/>
          <w:sz w:val="19"/>
        </w:rPr>
        <w:t>-</w:t>
      </w:r>
      <w:r>
        <w:rPr>
          <w:rFonts w:ascii="Times New Roman" w:hAnsi="Times New Roman"/>
          <w:color w:val="696B6D"/>
          <w:sz w:val="19"/>
        </w:rPr>
        <w:tab/>
      </w:r>
      <w:r>
        <w:rPr>
          <w:rFonts w:ascii="Times New Roman" w:hAnsi="Times New Roman"/>
          <w:color w:val="696B6D"/>
          <w:w w:val="97"/>
          <w:sz w:val="19"/>
        </w:rPr>
        <w:t>--</w:t>
      </w:r>
      <w:r>
        <w:rPr>
          <w:rFonts w:ascii="Times New Roman" w:hAnsi="Times New Roman"/>
          <w:color w:val="696B6D"/>
          <w:spacing w:val="-14"/>
          <w:w w:val="97"/>
          <w:sz w:val="19"/>
        </w:rPr>
        <w:t>·</w:t>
      </w:r>
      <w:r>
        <w:rPr>
          <w:rFonts w:ascii="Times New Roman" w:hAnsi="Times New Roman"/>
          <w:color w:val="9A9A9A"/>
          <w:spacing w:val="-49"/>
          <w:w w:val="97"/>
          <w:sz w:val="19"/>
        </w:rPr>
        <w:t>-</w:t>
      </w:r>
      <w:r>
        <w:rPr>
          <w:rFonts w:ascii="Times New Roman" w:hAnsi="Times New Roman"/>
          <w:color w:val="696B6D"/>
          <w:spacing w:val="-51"/>
          <w:w w:val="97"/>
          <w:sz w:val="19"/>
        </w:rPr>
        <w:t>-</w:t>
      </w:r>
      <w:r>
        <w:rPr>
          <w:rFonts w:ascii="Times New Roman" w:hAnsi="Times New Roman"/>
          <w:color w:val="808082"/>
          <w:spacing w:val="-43"/>
          <w:w w:val="97"/>
          <w:sz w:val="19"/>
        </w:rPr>
        <w:t>·</w:t>
      </w:r>
      <w:r>
        <w:rPr>
          <w:rFonts w:ascii="Times New Roman" w:hAnsi="Times New Roman"/>
          <w:color w:val="AEAEAE"/>
          <w:w w:val="97"/>
          <w:sz w:val="19"/>
        </w:rPr>
        <w:t>·</w:t>
      </w:r>
      <w:r>
        <w:rPr>
          <w:rFonts w:ascii="Times New Roman" w:hAnsi="Times New Roman"/>
          <w:color w:val="AEAEAE"/>
          <w:spacing w:val="-34"/>
          <w:w w:val="97"/>
          <w:sz w:val="19"/>
        </w:rPr>
        <w:t>·</w:t>
      </w:r>
      <w:r>
        <w:rPr>
          <w:rFonts w:ascii="Times New Roman" w:hAnsi="Times New Roman"/>
          <w:color w:val="808082"/>
          <w:spacing w:val="-29"/>
          <w:w w:val="97"/>
          <w:sz w:val="19"/>
        </w:rPr>
        <w:t>-</w:t>
      </w:r>
      <w:r>
        <w:rPr>
          <w:rFonts w:ascii="Times New Roman" w:hAnsi="Times New Roman"/>
          <w:color w:val="AEAEAE"/>
          <w:w w:val="97"/>
          <w:sz w:val="19"/>
        </w:rPr>
        <w:t>··</w:t>
      </w:r>
      <w:r>
        <w:rPr>
          <w:rFonts w:ascii="Times New Roman" w:hAnsi="Times New Roman"/>
          <w:color w:val="AEAEAE"/>
          <w:sz w:val="19"/>
        </w:rPr>
        <w:tab/>
      </w:r>
      <w:r>
        <w:rPr>
          <w:rFonts w:ascii="Times New Roman" w:hAnsi="Times New Roman"/>
          <w:color w:val="808082"/>
          <w:spacing w:val="-24"/>
          <w:w w:val="97"/>
          <w:sz w:val="19"/>
        </w:rPr>
        <w:t>-</w:t>
      </w:r>
      <w:r>
        <w:rPr>
          <w:rFonts w:ascii="Times New Roman" w:hAnsi="Times New Roman"/>
          <w:color w:val="AEAEAE"/>
          <w:w w:val="97"/>
          <w:sz w:val="19"/>
        </w:rPr>
        <w:t>-</w:t>
      </w:r>
      <w:r>
        <w:rPr>
          <w:rFonts w:ascii="Times New Roman" w:hAnsi="Times New Roman"/>
          <w:color w:val="AEAEAE"/>
          <w:sz w:val="19"/>
        </w:rPr>
        <w:t xml:space="preserve"> </w:t>
      </w:r>
      <w:r>
        <w:rPr>
          <w:rFonts w:ascii="Times New Roman" w:hAnsi="Times New Roman"/>
          <w:color w:val="AEAEAE"/>
          <w:spacing w:val="-8"/>
          <w:sz w:val="19"/>
        </w:rPr>
        <w:t xml:space="preserve"> </w:t>
      </w:r>
      <w:r>
        <w:rPr>
          <w:rFonts w:ascii="Times New Roman" w:hAnsi="Times New Roman"/>
          <w:color w:val="AEAEAE"/>
          <w:w w:val="97"/>
          <w:sz w:val="19"/>
        </w:rPr>
        <w:t>·-</w:t>
      </w:r>
      <w:r>
        <w:rPr>
          <w:rFonts w:ascii="Times New Roman" w:hAnsi="Times New Roman"/>
          <w:color w:val="AEAEAE"/>
          <w:sz w:val="19"/>
        </w:rPr>
        <w:tab/>
      </w:r>
      <w:r>
        <w:rPr>
          <w:rFonts w:ascii="Times New Roman" w:hAnsi="Times New Roman"/>
          <w:color w:val="AEAEAE"/>
          <w:w w:val="97"/>
          <w:sz w:val="19"/>
        </w:rPr>
        <w:t>---</w:t>
      </w:r>
      <w:r>
        <w:rPr>
          <w:rFonts w:ascii="Times New Roman" w:hAnsi="Times New Roman"/>
          <w:color w:val="AEAEAE"/>
          <w:sz w:val="19"/>
        </w:rPr>
        <w:t xml:space="preserve">   </w:t>
      </w:r>
      <w:r>
        <w:rPr>
          <w:rFonts w:ascii="Times New Roman" w:hAnsi="Times New Roman"/>
          <w:color w:val="AEAEAE"/>
          <w:spacing w:val="-12"/>
          <w:sz w:val="19"/>
        </w:rPr>
        <w:t xml:space="preserve"> </w:t>
      </w:r>
      <w:r>
        <w:rPr>
          <w:rFonts w:ascii="Times New Roman" w:hAnsi="Times New Roman"/>
          <w:color w:val="AEAEAE"/>
          <w:w w:val="97"/>
          <w:sz w:val="19"/>
        </w:rPr>
        <w:t>-</w:t>
      </w:r>
      <w:r>
        <w:rPr>
          <w:rFonts w:ascii="Times New Roman" w:hAnsi="Times New Roman"/>
          <w:color w:val="AEAEAE"/>
          <w:sz w:val="19"/>
        </w:rPr>
        <w:tab/>
      </w:r>
      <w:r>
        <w:rPr>
          <w:rFonts w:ascii="Times New Roman" w:hAnsi="Times New Roman"/>
          <w:color w:val="AEAEAE"/>
          <w:w w:val="67"/>
          <w:sz w:val="16"/>
        </w:rPr>
        <w:t>.</w:t>
      </w:r>
      <w:r>
        <w:rPr>
          <w:rFonts w:ascii="Times New Roman" w:hAnsi="Times New Roman"/>
          <w:color w:val="AEAEAE"/>
          <w:spacing w:val="-5"/>
          <w:w w:val="67"/>
          <w:sz w:val="16"/>
        </w:rPr>
        <w:t>.</w:t>
      </w:r>
      <w:r>
        <w:rPr>
          <w:rFonts w:ascii="Arial" w:hAnsi="Arial"/>
          <w:color w:val="AEAEAE"/>
          <w:spacing w:val="-34"/>
          <w:w w:val="67"/>
          <w:sz w:val="17"/>
        </w:rPr>
        <w:t>·</w:t>
      </w:r>
      <w:r>
        <w:rPr>
          <w:rFonts w:ascii="Times New Roman" w:hAnsi="Times New Roman"/>
          <w:color w:val="AEAEAE"/>
          <w:spacing w:val="7"/>
          <w:w w:val="67"/>
          <w:sz w:val="16"/>
        </w:rPr>
        <w:t>.</w:t>
      </w:r>
      <w:r>
        <w:rPr>
          <w:rFonts w:ascii="Arial" w:hAnsi="Arial"/>
          <w:color w:val="808082"/>
          <w:spacing w:val="-19"/>
          <w:w w:val="67"/>
          <w:sz w:val="17"/>
        </w:rPr>
        <w:t>·</w:t>
      </w:r>
      <w:r>
        <w:rPr>
          <w:rFonts w:ascii="Arial" w:hAnsi="Arial"/>
          <w:color w:val="9A9A9A"/>
          <w:w w:val="67"/>
          <w:sz w:val="17"/>
        </w:rPr>
        <w:t>·</w:t>
      </w:r>
      <w:r>
        <w:rPr>
          <w:rFonts w:ascii="Arial" w:hAnsi="Arial"/>
          <w:color w:val="9A9A9A"/>
          <w:spacing w:val="-4"/>
          <w:w w:val="67"/>
          <w:sz w:val="17"/>
        </w:rPr>
        <w:t>·</w:t>
      </w:r>
      <w:r>
        <w:rPr>
          <w:rFonts w:ascii="Arial" w:hAnsi="Arial"/>
          <w:color w:val="9A9A9A"/>
          <w:spacing w:val="-54"/>
          <w:w w:val="101"/>
          <w:sz w:val="17"/>
        </w:rPr>
        <w:t>-</w:t>
      </w:r>
      <w:r>
        <w:rPr>
          <w:rFonts w:ascii="Arial" w:hAnsi="Arial"/>
          <w:color w:val="9A9A9A"/>
          <w:spacing w:val="10"/>
          <w:w w:val="66"/>
          <w:sz w:val="17"/>
        </w:rPr>
        <w:t>·</w:t>
      </w:r>
      <w:r>
        <w:rPr>
          <w:rFonts w:ascii="Arial" w:hAnsi="Arial"/>
          <w:color w:val="9A9A9A"/>
          <w:w w:val="101"/>
          <w:sz w:val="17"/>
        </w:rPr>
        <w:t>·-</w:t>
      </w:r>
      <w:r>
        <w:rPr>
          <w:rFonts w:ascii="Arial" w:hAnsi="Arial"/>
          <w:color w:val="9A9A9A"/>
          <w:sz w:val="17"/>
        </w:rPr>
        <w:t xml:space="preserve">  </w:t>
      </w:r>
      <w:r>
        <w:rPr>
          <w:rFonts w:ascii="Arial" w:hAnsi="Arial"/>
          <w:color w:val="9A9A9A"/>
          <w:spacing w:val="20"/>
          <w:sz w:val="17"/>
        </w:rPr>
        <w:t xml:space="preserve"> </w:t>
      </w:r>
      <w:r>
        <w:rPr>
          <w:rFonts w:ascii="Arial" w:hAnsi="Arial"/>
          <w:color w:val="808082"/>
          <w:w w:val="101"/>
          <w:sz w:val="17"/>
        </w:rPr>
        <w:t>-</w:t>
      </w:r>
      <w:r>
        <w:rPr>
          <w:rFonts w:ascii="Arial" w:hAnsi="Arial"/>
          <w:color w:val="808082"/>
          <w:sz w:val="17"/>
        </w:rPr>
        <w:tab/>
      </w:r>
      <w:r>
        <w:rPr>
          <w:rFonts w:ascii="Arial" w:hAnsi="Arial"/>
          <w:color w:val="808082"/>
          <w:w w:val="101"/>
          <w:sz w:val="17"/>
        </w:rPr>
        <w:t>-</w:t>
      </w:r>
    </w:p>
    <w:p w:rsidR="00F708EE" w:rsidRDefault="00F708EE">
      <w:pPr>
        <w:rPr>
          <w:rFonts w:ascii="Arial" w:hAnsi="Arial"/>
          <w:sz w:val="17"/>
        </w:rPr>
        <w:sectPr w:rsidR="00F708EE">
          <w:pgSz w:w="11900" w:h="16840"/>
          <w:pgMar w:top="1600" w:right="1680" w:bottom="280" w:left="320" w:header="720" w:footer="720" w:gutter="0"/>
          <w:cols w:space="720"/>
        </w:sectPr>
      </w:pPr>
    </w:p>
    <w:p w:rsidR="00F708EE" w:rsidRDefault="00F708EE">
      <w:pPr>
        <w:pStyle w:val="BodyText"/>
        <w:rPr>
          <w:rFonts w:ascii="Arial"/>
          <w:sz w:val="20"/>
        </w:rPr>
      </w:pPr>
    </w:p>
    <w:p w:rsidR="00F708EE" w:rsidRDefault="00F708EE">
      <w:pPr>
        <w:pStyle w:val="BodyText"/>
        <w:rPr>
          <w:rFonts w:ascii="Arial"/>
          <w:sz w:val="20"/>
        </w:rPr>
      </w:pPr>
    </w:p>
    <w:p w:rsidR="00F708EE" w:rsidRDefault="00F708EE">
      <w:pPr>
        <w:pStyle w:val="BodyText"/>
        <w:spacing w:before="4"/>
        <w:rPr>
          <w:rFonts w:ascii="Arial"/>
          <w:sz w:val="22"/>
        </w:rPr>
      </w:pPr>
    </w:p>
    <w:p w:rsidR="00F708EE" w:rsidRDefault="00DA5CC5">
      <w:pPr>
        <w:pStyle w:val="Heading1"/>
        <w:spacing w:before="44"/>
        <w:ind w:firstLine="0"/>
      </w:pPr>
      <w:r>
        <w:rPr>
          <w:color w:val="365F91"/>
        </w:rPr>
        <w:t>Table of Contents</w:t>
      </w:r>
    </w:p>
    <w:p w:rsidR="00F708EE" w:rsidRDefault="00F708EE">
      <w:pPr>
        <w:sectPr w:rsidR="00F708EE">
          <w:footerReference w:type="default" r:id="rId13"/>
          <w:pgSz w:w="12240" w:h="15840"/>
          <w:pgMar w:top="1500" w:right="980" w:bottom="1551" w:left="1340" w:header="0" w:footer="1001" w:gutter="0"/>
          <w:pgNumType w:start="3"/>
          <w:cols w:space="720"/>
        </w:sectPr>
      </w:pPr>
    </w:p>
    <w:sdt>
      <w:sdtPr>
        <w:id w:val="-69040371"/>
        <w:docPartObj>
          <w:docPartGallery w:val="Table of Contents"/>
          <w:docPartUnique/>
        </w:docPartObj>
      </w:sdtPr>
      <w:sdtEndPr/>
      <w:sdtContent>
        <w:p w:rsidR="00F708EE" w:rsidRDefault="00DA5CC5">
          <w:pPr>
            <w:pStyle w:val="TOC1"/>
            <w:tabs>
              <w:tab w:val="right" w:leader="dot" w:pos="9813"/>
            </w:tabs>
            <w:spacing w:before="49"/>
            <w:ind w:firstLine="0"/>
          </w:pPr>
          <w:r>
            <w:t>I .</w:t>
          </w:r>
          <w:r>
            <w:rPr>
              <w:spacing w:val="49"/>
            </w:rPr>
            <w:t xml:space="preserve"> </w:t>
          </w:r>
          <w:r>
            <w:t>Signatures</w:t>
          </w:r>
          <w:r>
            <w:tab/>
            <w:t>2</w:t>
          </w:r>
        </w:p>
        <w:p w:rsidR="00F708EE" w:rsidRDefault="00DA5CC5">
          <w:pPr>
            <w:pStyle w:val="TOC1"/>
            <w:numPr>
              <w:ilvl w:val="0"/>
              <w:numId w:val="9"/>
            </w:numPr>
            <w:tabs>
              <w:tab w:val="left" w:pos="539"/>
              <w:tab w:val="left" w:pos="540"/>
              <w:tab w:val="right" w:leader="dot" w:pos="9813"/>
            </w:tabs>
            <w:spacing w:before="142"/>
            <w:ind w:hanging="439"/>
          </w:pPr>
          <w:hyperlink w:anchor="_bookmark0" w:history="1">
            <w:r>
              <w:t>Plan</w:t>
            </w:r>
            <w:r>
              <w:tab/>
              <w:t>5</w:t>
            </w:r>
          </w:hyperlink>
        </w:p>
        <w:p w:rsidR="00F708EE" w:rsidRDefault="00DA5CC5">
          <w:pPr>
            <w:pStyle w:val="TOC2"/>
            <w:numPr>
              <w:ilvl w:val="1"/>
              <w:numId w:val="9"/>
            </w:numPr>
            <w:tabs>
              <w:tab w:val="left" w:pos="760"/>
              <w:tab w:val="left" w:pos="761"/>
              <w:tab w:val="right" w:leader="dot" w:pos="9813"/>
            </w:tabs>
            <w:ind w:firstLine="0"/>
          </w:pPr>
          <w:hyperlink w:anchor="_bookmark1" w:history="1">
            <w:r>
              <w:t>Introduction</w:t>
            </w:r>
            <w:r>
              <w:tab/>
              <w:t>5</w:t>
            </w:r>
          </w:hyperlink>
        </w:p>
        <w:p w:rsidR="00F708EE" w:rsidRDefault="00DA5CC5">
          <w:pPr>
            <w:pStyle w:val="TOC2"/>
            <w:numPr>
              <w:ilvl w:val="1"/>
              <w:numId w:val="9"/>
            </w:numPr>
            <w:tabs>
              <w:tab w:val="left" w:pos="760"/>
              <w:tab w:val="left" w:pos="761"/>
              <w:tab w:val="right" w:leader="dot" w:pos="9813"/>
            </w:tabs>
            <w:spacing w:line="276" w:lineRule="auto"/>
            <w:ind w:right="104" w:firstLine="0"/>
          </w:pPr>
          <w:hyperlink w:anchor="_bookmark2" w:history="1">
            <w:r>
              <w:t>Methods and rationale used to develop the inventory and monitoring plan, prioritize, and select</w:t>
            </w:r>
          </w:hyperlink>
          <w:r>
            <w:t xml:space="preserve"> </w:t>
          </w:r>
          <w:hyperlink w:anchor="_bookmark2" w:history="1">
            <w:r>
              <w:t>surveys</w:t>
            </w:r>
            <w:r>
              <w:tab/>
              <w:t>6</w:t>
            </w:r>
          </w:hyperlink>
        </w:p>
        <w:p w:rsidR="00F708EE" w:rsidRDefault="00DA5CC5">
          <w:pPr>
            <w:pStyle w:val="TOC2"/>
            <w:numPr>
              <w:ilvl w:val="1"/>
              <w:numId w:val="9"/>
            </w:numPr>
            <w:tabs>
              <w:tab w:val="left" w:pos="760"/>
              <w:tab w:val="left" w:pos="761"/>
              <w:tab w:val="right" w:leader="dot" w:pos="9813"/>
            </w:tabs>
            <w:spacing w:before="99"/>
            <w:ind w:left="760" w:hanging="439"/>
          </w:pPr>
          <w:hyperlink w:anchor="_bookmark3" w:history="1">
            <w:r>
              <w:t>Narratives of</w:t>
            </w:r>
            <w:r>
              <w:rPr>
                <w:spacing w:val="-5"/>
              </w:rPr>
              <w:t xml:space="preserve"> </w:t>
            </w:r>
            <w:r>
              <w:t>Selected</w:t>
            </w:r>
            <w:r>
              <w:rPr>
                <w:spacing w:val="-1"/>
              </w:rPr>
              <w:t xml:space="preserve"> </w:t>
            </w:r>
            <w:r>
              <w:t>Surveys</w:t>
            </w:r>
            <w:r>
              <w:tab/>
              <w:t>7</w:t>
            </w:r>
          </w:hyperlink>
        </w:p>
        <w:p w:rsidR="00F708EE" w:rsidRDefault="00DA5CC5">
          <w:pPr>
            <w:pStyle w:val="TOC3"/>
            <w:tabs>
              <w:tab w:val="right" w:leader="dot" w:pos="9813"/>
            </w:tabs>
            <w:spacing w:before="142"/>
          </w:pPr>
          <w:hyperlink w:anchor="_bookmark4" w:history="1">
            <w:r>
              <w:t>Table 1.  Surveys That Can Be Conducted With</w:t>
            </w:r>
            <w:r>
              <w:rPr>
                <w:spacing w:val="-12"/>
              </w:rPr>
              <w:t xml:space="preserve"> </w:t>
            </w:r>
            <w:r>
              <w:t>Current</w:t>
            </w:r>
            <w:r>
              <w:rPr>
                <w:spacing w:val="-1"/>
              </w:rPr>
              <w:t xml:space="preserve"> </w:t>
            </w:r>
            <w:r>
              <w:t>Resources</w:t>
            </w:r>
            <w:r>
              <w:tab/>
              <w:t>7</w:t>
            </w:r>
          </w:hyperlink>
        </w:p>
        <w:p w:rsidR="00F708EE" w:rsidRDefault="00DA5CC5">
          <w:pPr>
            <w:pStyle w:val="TOC3"/>
            <w:tabs>
              <w:tab w:val="right" w:leader="dot" w:pos="9813"/>
            </w:tabs>
          </w:pPr>
          <w:hyperlink w:anchor="_bookmark5" w:history="1">
            <w:r>
              <w:t>Table 2.   Surveys to be Conducted with Expected</w:t>
            </w:r>
            <w:r>
              <w:rPr>
                <w:spacing w:val="-14"/>
              </w:rPr>
              <w:t xml:space="preserve"> </w:t>
            </w:r>
            <w:r>
              <w:t>Additional</w:t>
            </w:r>
            <w:r>
              <w:rPr>
                <w:spacing w:val="-1"/>
              </w:rPr>
              <w:t xml:space="preserve"> </w:t>
            </w:r>
            <w:r>
              <w:t>Resources</w:t>
            </w:r>
            <w:r>
              <w:tab/>
              <w:t>8</w:t>
            </w:r>
          </w:hyperlink>
        </w:p>
        <w:p w:rsidR="00F708EE" w:rsidRDefault="00DA5CC5">
          <w:pPr>
            <w:pStyle w:val="TOC2"/>
            <w:numPr>
              <w:ilvl w:val="1"/>
              <w:numId w:val="9"/>
            </w:numPr>
            <w:tabs>
              <w:tab w:val="left" w:pos="760"/>
              <w:tab w:val="left" w:pos="761"/>
              <w:tab w:val="right" w:leader="dot" w:pos="9813"/>
            </w:tabs>
            <w:ind w:left="760" w:hanging="439"/>
          </w:pPr>
          <w:hyperlink w:anchor="_bookmark6" w:history="1">
            <w:r>
              <w:t>List of Future</w:t>
            </w:r>
            <w:r>
              <w:rPr>
                <w:spacing w:val="-5"/>
              </w:rPr>
              <w:t xml:space="preserve"> </w:t>
            </w:r>
            <w:r>
              <w:t>(Unselected)</w:t>
            </w:r>
            <w:r>
              <w:rPr>
                <w:spacing w:val="-3"/>
              </w:rPr>
              <w:t xml:space="preserve"> </w:t>
            </w:r>
            <w:r>
              <w:t>Surveys</w:t>
            </w:r>
            <w:r>
              <w:tab/>
              <w:t>8</w:t>
            </w:r>
          </w:hyperlink>
        </w:p>
        <w:p w:rsidR="00F708EE" w:rsidRDefault="00DA5CC5">
          <w:pPr>
            <w:pStyle w:val="TOC1"/>
            <w:numPr>
              <w:ilvl w:val="0"/>
              <w:numId w:val="9"/>
            </w:numPr>
            <w:tabs>
              <w:tab w:val="left" w:pos="422"/>
              <w:tab w:val="right" w:leader="dot" w:pos="9814"/>
            </w:tabs>
            <w:spacing w:before="141"/>
            <w:ind w:left="421" w:hanging="321"/>
          </w:pPr>
          <w:hyperlink w:anchor="_bookmark7" w:history="1">
            <w:r>
              <w:t>Summary</w:t>
            </w:r>
            <w:r>
              <w:rPr>
                <w:spacing w:val="-2"/>
              </w:rPr>
              <w:t xml:space="preserve"> </w:t>
            </w:r>
            <w:r>
              <w:t>Tables</w:t>
            </w:r>
            <w:r>
              <w:tab/>
              <w:t>10</w:t>
            </w:r>
          </w:hyperlink>
        </w:p>
        <w:p w:rsidR="00F708EE" w:rsidRDefault="00DA5CC5">
          <w:pPr>
            <w:pStyle w:val="TOC3"/>
            <w:tabs>
              <w:tab w:val="right" w:leader="dot" w:pos="9814"/>
            </w:tabs>
          </w:pPr>
          <w:hyperlink w:anchor="_bookmark8" w:history="1">
            <w:r>
              <w:t>Table 3.  Summary of</w:t>
            </w:r>
            <w:r>
              <w:rPr>
                <w:spacing w:val="-7"/>
              </w:rPr>
              <w:t xml:space="preserve"> </w:t>
            </w:r>
            <w:r>
              <w:t>Prioritized</w:t>
            </w:r>
            <w:r>
              <w:rPr>
                <w:spacing w:val="-1"/>
              </w:rPr>
              <w:t xml:space="preserve"> </w:t>
            </w:r>
            <w:r>
              <w:t>Surve</w:t>
            </w:r>
            <w:r>
              <w:t>ys</w:t>
            </w:r>
            <w:r>
              <w:tab/>
              <w:t>10</w:t>
            </w:r>
          </w:hyperlink>
        </w:p>
        <w:p w:rsidR="00F708EE" w:rsidRDefault="00DA5CC5">
          <w:pPr>
            <w:pStyle w:val="TOC3"/>
            <w:tabs>
              <w:tab w:val="right" w:leader="dot" w:pos="9814"/>
            </w:tabs>
          </w:pPr>
          <w:hyperlink w:anchor="_bookmark9" w:history="1">
            <w:r>
              <w:t>Table 4.   Estimated Annual Budget for Implementing</w:t>
            </w:r>
            <w:r>
              <w:rPr>
                <w:spacing w:val="-9"/>
              </w:rPr>
              <w:t xml:space="preserve"> </w:t>
            </w:r>
            <w:r>
              <w:t>the</w:t>
            </w:r>
            <w:r>
              <w:rPr>
                <w:spacing w:val="-1"/>
              </w:rPr>
              <w:t xml:space="preserve"> </w:t>
            </w:r>
            <w:r>
              <w:t>IMP</w:t>
            </w:r>
            <w:r>
              <w:tab/>
              <w:t>18</w:t>
            </w:r>
          </w:hyperlink>
        </w:p>
        <w:p w:rsidR="00F708EE" w:rsidRDefault="00DA5CC5">
          <w:pPr>
            <w:pStyle w:val="TOC3"/>
            <w:tabs>
              <w:tab w:val="right" w:leader="dot" w:pos="9814"/>
            </w:tabs>
            <w:spacing w:before="141"/>
          </w:pPr>
          <w:hyperlink w:anchor="_bookmark10" w:history="1">
            <w:r>
              <w:t>Table 5.  Annual Calendar of</w:t>
            </w:r>
            <w:r>
              <w:rPr>
                <w:spacing w:val="-6"/>
              </w:rPr>
              <w:t xml:space="preserve"> </w:t>
            </w:r>
            <w:r>
              <w:t>Survey</w:t>
            </w:r>
            <w:r>
              <w:rPr>
                <w:spacing w:val="-1"/>
              </w:rPr>
              <w:t xml:space="preserve"> </w:t>
            </w:r>
            <w:r>
              <w:t>Activities</w:t>
            </w:r>
            <w:r>
              <w:tab/>
              <w:t>19</w:t>
            </w:r>
          </w:hyperlink>
        </w:p>
        <w:p w:rsidR="00F708EE" w:rsidRDefault="00DA5CC5">
          <w:pPr>
            <w:pStyle w:val="TOC3"/>
            <w:tabs>
              <w:tab w:val="right" w:leader="dot" w:pos="9814"/>
            </w:tabs>
          </w:pPr>
          <w:hyperlink w:anchor="_bookmark11" w:history="1">
            <w:r>
              <w:t>Table 6.  Estimated multi-year work</w:t>
            </w:r>
            <w:r>
              <w:rPr>
                <w:spacing w:val="-10"/>
              </w:rPr>
              <w:t xml:space="preserve"> </w:t>
            </w:r>
            <w:r>
              <w:t>schedule,</w:t>
            </w:r>
            <w:r>
              <w:rPr>
                <w:spacing w:val="-4"/>
              </w:rPr>
              <w:t xml:space="preserve"> </w:t>
            </w:r>
            <w:r>
              <w:t>2013-2017</w:t>
            </w:r>
            <w:r>
              <w:tab/>
              <w:t>20</w:t>
            </w:r>
          </w:hyperlink>
        </w:p>
        <w:p w:rsidR="00F708EE" w:rsidRDefault="00DA5CC5">
          <w:pPr>
            <w:pStyle w:val="TOC1"/>
            <w:numPr>
              <w:ilvl w:val="0"/>
              <w:numId w:val="9"/>
            </w:numPr>
            <w:tabs>
              <w:tab w:val="left" w:pos="436"/>
              <w:tab w:val="right" w:leader="dot" w:pos="9814"/>
            </w:tabs>
            <w:ind w:left="435" w:hanging="335"/>
          </w:pPr>
          <w:hyperlink w:anchor="_bookmark12" w:history="1">
            <w:r>
              <w:t>Revising</w:t>
            </w:r>
            <w:r>
              <w:rPr>
                <w:spacing w:val="-1"/>
              </w:rPr>
              <w:t xml:space="preserve"> </w:t>
            </w:r>
            <w:r>
              <w:t>the IMP</w:t>
            </w:r>
            <w:r>
              <w:tab/>
              <w:t>20</w:t>
            </w:r>
          </w:hyperlink>
        </w:p>
        <w:p w:rsidR="00F708EE" w:rsidRDefault="00DA5CC5">
          <w:pPr>
            <w:pStyle w:val="TOC1"/>
            <w:numPr>
              <w:ilvl w:val="0"/>
              <w:numId w:val="9"/>
            </w:numPr>
            <w:tabs>
              <w:tab w:val="left" w:pos="382"/>
              <w:tab w:val="right" w:leader="dot" w:pos="9814"/>
            </w:tabs>
            <w:spacing w:before="142"/>
            <w:ind w:left="381" w:hanging="281"/>
          </w:pPr>
          <w:hyperlink w:anchor="_bookmark13" w:history="1">
            <w:r>
              <w:t>References</w:t>
            </w:r>
            <w:r>
              <w:tab/>
              <w:t>20</w:t>
            </w:r>
          </w:hyperlink>
        </w:p>
        <w:p w:rsidR="00F708EE" w:rsidRDefault="00DA5CC5">
          <w:pPr>
            <w:pStyle w:val="TOC1"/>
            <w:numPr>
              <w:ilvl w:val="0"/>
              <w:numId w:val="9"/>
            </w:numPr>
            <w:tabs>
              <w:tab w:val="left" w:pos="437"/>
              <w:tab w:val="right" w:leader="dot" w:pos="9814"/>
            </w:tabs>
            <w:ind w:left="436" w:hanging="336"/>
          </w:pPr>
          <w:hyperlink w:anchor="_bookmark14" w:history="1">
            <w:r>
              <w:t>Appendices</w:t>
            </w:r>
            <w:r>
              <w:tab/>
              <w:t>21</w:t>
            </w:r>
          </w:hyperlink>
        </w:p>
        <w:p w:rsidR="00F708EE" w:rsidRDefault="00DA5CC5">
          <w:pPr>
            <w:pStyle w:val="TOC2"/>
            <w:tabs>
              <w:tab w:val="right" w:leader="dot" w:pos="9814"/>
            </w:tabs>
          </w:pPr>
          <w:hyperlink w:anchor="_bookmark15" w:history="1">
            <w:r>
              <w:t>Appendix A.  Objective Hierarchy and</w:t>
            </w:r>
            <w:r>
              <w:rPr>
                <w:spacing w:val="-3"/>
              </w:rPr>
              <w:t xml:space="preserve"> </w:t>
            </w:r>
            <w:r>
              <w:t>Influence</w:t>
            </w:r>
            <w:r>
              <w:rPr>
                <w:spacing w:val="-3"/>
              </w:rPr>
              <w:t xml:space="preserve"> </w:t>
            </w:r>
            <w:r>
              <w:t>Diagram</w:t>
            </w:r>
            <w:r>
              <w:tab/>
              <w:t>21</w:t>
            </w:r>
          </w:hyperlink>
        </w:p>
        <w:p w:rsidR="00F708EE" w:rsidRDefault="00DA5CC5">
          <w:pPr>
            <w:pStyle w:val="TOC2"/>
            <w:tabs>
              <w:tab w:val="right" w:leader="dot" w:pos="9814"/>
            </w:tabs>
            <w:spacing w:before="142"/>
          </w:pPr>
          <w:hyperlink w:anchor="_bookmark16" w:history="1">
            <w:r>
              <w:t>Appendix B.  Simple Multi-Attribute Ranking Technique (SMART tool)</w:t>
            </w:r>
            <w:r>
              <w:rPr>
                <w:spacing w:val="-5"/>
              </w:rPr>
              <w:t xml:space="preserve"> </w:t>
            </w:r>
            <w:r>
              <w:t>Ranking</w:t>
            </w:r>
            <w:r>
              <w:rPr>
                <w:spacing w:val="-2"/>
              </w:rPr>
              <w:t xml:space="preserve"> </w:t>
            </w:r>
            <w:r>
              <w:t>Criteria</w:t>
            </w:r>
            <w:r>
              <w:tab/>
              <w:t>29</w:t>
            </w:r>
          </w:hyperlink>
        </w:p>
        <w:p w:rsidR="00F708EE" w:rsidRDefault="00DA5CC5">
          <w:pPr>
            <w:pStyle w:val="TOC2"/>
            <w:tabs>
              <w:tab w:val="right" w:leader="dot" w:pos="9814"/>
            </w:tabs>
          </w:pPr>
          <w:hyperlink w:anchor="_bookmark17" w:history="1">
            <w:r>
              <w:t>Appendix C.  Survey Priority Ranking from</w:t>
            </w:r>
            <w:r>
              <w:rPr>
                <w:spacing w:val="-4"/>
              </w:rPr>
              <w:t xml:space="preserve"> </w:t>
            </w:r>
            <w:r>
              <w:t>SMART</w:t>
            </w:r>
            <w:r>
              <w:rPr>
                <w:spacing w:val="-3"/>
              </w:rPr>
              <w:t xml:space="preserve"> </w:t>
            </w:r>
            <w:r>
              <w:t>Tool</w:t>
            </w:r>
            <w:r>
              <w:tab/>
              <w:t>33</w:t>
            </w:r>
          </w:hyperlink>
        </w:p>
        <w:p w:rsidR="00F708EE" w:rsidRDefault="00DA5CC5">
          <w:pPr>
            <w:pStyle w:val="TOC2"/>
            <w:tabs>
              <w:tab w:val="right" w:leader="dot" w:pos="9814"/>
            </w:tabs>
            <w:spacing w:before="141"/>
          </w:pPr>
          <w:hyperlink w:anchor="_bookmark18" w:history="1">
            <w:r>
              <w:t>Appendix D.</w:t>
            </w:r>
            <w:r>
              <w:rPr>
                <w:spacing w:val="49"/>
              </w:rPr>
              <w:t xml:space="preserve"> </w:t>
            </w:r>
            <w:r>
              <w:t>Survey</w:t>
            </w:r>
            <w:r>
              <w:rPr>
                <w:spacing w:val="-2"/>
              </w:rPr>
              <w:t xml:space="preserve"> </w:t>
            </w:r>
            <w:r>
              <w:t>Pro</w:t>
            </w:r>
            <w:r>
              <w:t>files</w:t>
            </w:r>
            <w:r>
              <w:tab/>
              <w:t>35</w:t>
            </w:r>
          </w:hyperlink>
        </w:p>
        <w:p w:rsidR="00F708EE" w:rsidRDefault="00DA5CC5">
          <w:pPr>
            <w:pStyle w:val="TOC3"/>
            <w:tabs>
              <w:tab w:val="right" w:leader="dot" w:pos="9814"/>
            </w:tabs>
          </w:pPr>
          <w:hyperlink w:anchor="_bookmark19" w:history="1">
            <w:r>
              <w:t xml:space="preserve">Table 7.1  </w:t>
            </w:r>
            <w:r>
              <w:rPr>
                <w:spacing w:val="49"/>
              </w:rPr>
              <w:t xml:space="preserve"> </w:t>
            </w:r>
            <w:r>
              <w:t>Waterbird</w:t>
            </w:r>
            <w:r>
              <w:rPr>
                <w:spacing w:val="-4"/>
              </w:rPr>
              <w:t xml:space="preserve"> </w:t>
            </w:r>
            <w:r>
              <w:t>Monitoring</w:t>
            </w:r>
            <w:r>
              <w:tab/>
              <w:t>35</w:t>
            </w:r>
          </w:hyperlink>
        </w:p>
        <w:p w:rsidR="00F708EE" w:rsidRDefault="00DA5CC5">
          <w:pPr>
            <w:pStyle w:val="TOC3"/>
            <w:tabs>
              <w:tab w:val="right" w:leader="dot" w:pos="9814"/>
            </w:tabs>
          </w:pPr>
          <w:hyperlink w:anchor="_bookmark20" w:history="1">
            <w:r>
              <w:t xml:space="preserve">Table 7.2  </w:t>
            </w:r>
            <w:r>
              <w:rPr>
                <w:spacing w:val="49"/>
              </w:rPr>
              <w:t xml:space="preserve"> </w:t>
            </w:r>
            <w:r>
              <w:t>Vegetation</w:t>
            </w:r>
            <w:r>
              <w:rPr>
                <w:spacing w:val="-4"/>
              </w:rPr>
              <w:t xml:space="preserve"> </w:t>
            </w:r>
            <w:r>
              <w:t>Monitoring</w:t>
            </w:r>
            <w:r>
              <w:tab/>
              <w:t>36</w:t>
            </w:r>
          </w:hyperlink>
        </w:p>
        <w:p w:rsidR="00F708EE" w:rsidRDefault="00DA5CC5">
          <w:pPr>
            <w:pStyle w:val="TOC3"/>
            <w:tabs>
              <w:tab w:val="right" w:leader="dot" w:pos="9814"/>
            </w:tabs>
            <w:spacing w:before="142"/>
          </w:pPr>
          <w:hyperlink w:anchor="_bookmark21" w:history="1">
            <w:r>
              <w:t xml:space="preserve">Table 7.3  </w:t>
            </w:r>
            <w:r>
              <w:rPr>
                <w:spacing w:val="47"/>
              </w:rPr>
              <w:t xml:space="preserve"> </w:t>
            </w:r>
            <w:proofErr w:type="spellStart"/>
            <w:r>
              <w:t>Marshbird</w:t>
            </w:r>
            <w:proofErr w:type="spellEnd"/>
            <w:r>
              <w:rPr>
                <w:spacing w:val="-3"/>
              </w:rPr>
              <w:t xml:space="preserve"> </w:t>
            </w:r>
            <w:r>
              <w:t>Monitoring</w:t>
            </w:r>
            <w:r>
              <w:tab/>
              <w:t>37</w:t>
            </w:r>
          </w:hyperlink>
        </w:p>
        <w:p w:rsidR="00F708EE" w:rsidRDefault="00DA5CC5">
          <w:pPr>
            <w:pStyle w:val="TOC3"/>
            <w:tabs>
              <w:tab w:val="right" w:leader="dot" w:pos="9814"/>
            </w:tabs>
          </w:pPr>
          <w:hyperlink w:anchor="_bookmark22" w:history="1">
            <w:r>
              <w:t>Table 7.4    Elevation</w:t>
            </w:r>
            <w:r>
              <w:rPr>
                <w:spacing w:val="-4"/>
              </w:rPr>
              <w:t xml:space="preserve"> </w:t>
            </w:r>
            <w:r>
              <w:t>Data</w:t>
            </w:r>
            <w:r>
              <w:rPr>
                <w:spacing w:val="-4"/>
              </w:rPr>
              <w:t xml:space="preserve"> </w:t>
            </w:r>
            <w:r>
              <w:t>Inventory</w:t>
            </w:r>
            <w:r>
              <w:tab/>
              <w:t>38</w:t>
            </w:r>
          </w:hyperlink>
        </w:p>
        <w:p w:rsidR="00F708EE" w:rsidRDefault="00DA5CC5">
          <w:pPr>
            <w:pStyle w:val="TOC3"/>
            <w:tabs>
              <w:tab w:val="left" w:pos="1557"/>
              <w:tab w:val="right" w:leader="dot" w:pos="9814"/>
            </w:tabs>
          </w:pPr>
          <w:hyperlink w:anchor="_bookmark23" w:history="1">
            <w:r>
              <w:t>Table</w:t>
            </w:r>
            <w:r>
              <w:rPr>
                <w:spacing w:val="-2"/>
              </w:rPr>
              <w:t xml:space="preserve"> </w:t>
            </w:r>
            <w:r>
              <w:t>7.5</w:t>
            </w:r>
            <w:r>
              <w:tab/>
              <w:t>Grassland</w:t>
            </w:r>
            <w:r>
              <w:rPr>
                <w:spacing w:val="-1"/>
              </w:rPr>
              <w:t xml:space="preserve"> </w:t>
            </w:r>
            <w:r>
              <w:t>Bird</w:t>
            </w:r>
            <w:r>
              <w:rPr>
                <w:spacing w:val="-1"/>
              </w:rPr>
              <w:t xml:space="preserve"> </w:t>
            </w:r>
            <w:r>
              <w:t>Inventory</w:t>
            </w:r>
            <w:r>
              <w:tab/>
              <w:t>39</w:t>
            </w:r>
          </w:hyperlink>
        </w:p>
        <w:p w:rsidR="00F708EE" w:rsidRDefault="00DA5CC5">
          <w:pPr>
            <w:pStyle w:val="TOC3"/>
            <w:tabs>
              <w:tab w:val="right" w:leader="dot" w:pos="9814"/>
            </w:tabs>
            <w:spacing w:before="141"/>
          </w:pPr>
          <w:hyperlink w:anchor="_bookmark24" w:history="1">
            <w:r>
              <w:t>Table 7.6   Bat Presence Inventory - Automated</w:t>
            </w:r>
            <w:r>
              <w:rPr>
                <w:spacing w:val="-7"/>
              </w:rPr>
              <w:t xml:space="preserve"> </w:t>
            </w:r>
            <w:r>
              <w:t>Recording</w:t>
            </w:r>
            <w:r>
              <w:rPr>
                <w:spacing w:val="-2"/>
              </w:rPr>
              <w:t xml:space="preserve"> </w:t>
            </w:r>
            <w:r>
              <w:t>Device</w:t>
            </w:r>
            <w:r>
              <w:tab/>
              <w:t>40</w:t>
            </w:r>
          </w:hyperlink>
        </w:p>
        <w:p w:rsidR="00F708EE" w:rsidRDefault="00DA5CC5">
          <w:pPr>
            <w:pStyle w:val="TOC3"/>
            <w:tabs>
              <w:tab w:val="right" w:leader="dot" w:pos="9814"/>
            </w:tabs>
            <w:spacing w:before="138"/>
          </w:pPr>
          <w:hyperlink w:anchor="_bookmark25" w:history="1">
            <w:r>
              <w:t>Table 7.7   Fores</w:t>
            </w:r>
            <w:r>
              <w:t>t Bird</w:t>
            </w:r>
            <w:r>
              <w:rPr>
                <w:spacing w:val="-6"/>
              </w:rPr>
              <w:t xml:space="preserve"> </w:t>
            </w:r>
            <w:r>
              <w:t>Presence</w:t>
            </w:r>
            <w:r>
              <w:rPr>
                <w:spacing w:val="-1"/>
              </w:rPr>
              <w:t xml:space="preserve"> </w:t>
            </w:r>
            <w:r>
              <w:t>Inventory</w:t>
            </w:r>
            <w:r>
              <w:tab/>
              <w:t>41</w:t>
            </w:r>
          </w:hyperlink>
        </w:p>
        <w:p w:rsidR="00F708EE" w:rsidRDefault="00DA5CC5">
          <w:pPr>
            <w:pStyle w:val="TOC3"/>
            <w:tabs>
              <w:tab w:val="right" w:leader="dot" w:pos="9814"/>
            </w:tabs>
            <w:spacing w:before="138"/>
          </w:pPr>
          <w:hyperlink w:anchor="_bookmark26" w:history="1">
            <w:r>
              <w:t xml:space="preserve">Table 7.8  </w:t>
            </w:r>
            <w:r>
              <w:rPr>
                <w:spacing w:val="49"/>
              </w:rPr>
              <w:t xml:space="preserve"> </w:t>
            </w:r>
            <w:r>
              <w:t>Forest</w:t>
            </w:r>
            <w:r>
              <w:rPr>
                <w:spacing w:val="-3"/>
              </w:rPr>
              <w:t xml:space="preserve"> </w:t>
            </w:r>
            <w:r>
              <w:t>Inventory</w:t>
            </w:r>
            <w:r>
              <w:tab/>
              <w:t>42</w:t>
            </w:r>
          </w:hyperlink>
        </w:p>
        <w:p w:rsidR="00F708EE" w:rsidRDefault="00DA5CC5">
          <w:pPr>
            <w:pStyle w:val="TOC3"/>
            <w:tabs>
              <w:tab w:val="right" w:leader="dot" w:pos="9813"/>
            </w:tabs>
            <w:spacing w:before="37"/>
          </w:pPr>
          <w:hyperlink w:anchor="_bookmark27" w:history="1">
            <w:r>
              <w:t>Table 7.9    FWS Mid-Winter</w:t>
            </w:r>
            <w:r>
              <w:rPr>
                <w:spacing w:val="-4"/>
              </w:rPr>
              <w:t xml:space="preserve"> </w:t>
            </w:r>
            <w:r>
              <w:t>Waterfowl</w:t>
            </w:r>
            <w:r>
              <w:rPr>
                <w:spacing w:val="-1"/>
              </w:rPr>
              <w:t xml:space="preserve"> </w:t>
            </w:r>
            <w:r>
              <w:t>Survey</w:t>
            </w:r>
            <w:r>
              <w:tab/>
              <w:t>43</w:t>
            </w:r>
          </w:hyperlink>
        </w:p>
        <w:p w:rsidR="00F708EE" w:rsidRDefault="00DA5CC5">
          <w:pPr>
            <w:pStyle w:val="TOC3"/>
            <w:tabs>
              <w:tab w:val="right" w:leader="dot" w:pos="9814"/>
            </w:tabs>
            <w:spacing w:before="140"/>
          </w:pPr>
          <w:hyperlink w:anchor="_bookmark28" w:history="1">
            <w:r>
              <w:t>Table 7.10    Audubon Christmas</w:t>
            </w:r>
            <w:r>
              <w:rPr>
                <w:spacing w:val="-7"/>
              </w:rPr>
              <w:t xml:space="preserve"> </w:t>
            </w:r>
            <w:r>
              <w:t>Bird</w:t>
            </w:r>
            <w:r>
              <w:rPr>
                <w:spacing w:val="-2"/>
              </w:rPr>
              <w:t xml:space="preserve"> </w:t>
            </w:r>
            <w:r>
              <w:t>Count</w:t>
            </w:r>
            <w:r>
              <w:tab/>
              <w:t>44</w:t>
            </w:r>
          </w:hyperlink>
        </w:p>
        <w:p w:rsidR="00F708EE" w:rsidRDefault="00DA5CC5">
          <w:pPr>
            <w:pStyle w:val="TOC3"/>
            <w:tabs>
              <w:tab w:val="right" w:leader="dot" w:pos="9814"/>
            </w:tabs>
            <w:spacing w:before="142"/>
          </w:pPr>
          <w:hyperlink w:anchor="_bookmark29" w:history="1">
            <w:r>
              <w:t xml:space="preserve">Table 7.11  </w:t>
            </w:r>
            <w:r>
              <w:rPr>
                <w:spacing w:val="49"/>
              </w:rPr>
              <w:t xml:space="preserve"> </w:t>
            </w:r>
            <w:r>
              <w:t>Amphibian</w:t>
            </w:r>
            <w:r>
              <w:rPr>
                <w:spacing w:val="-3"/>
              </w:rPr>
              <w:t xml:space="preserve"> </w:t>
            </w:r>
            <w:r>
              <w:t>Monitoring</w:t>
            </w:r>
            <w:r>
              <w:tab/>
              <w:t>45</w:t>
            </w:r>
          </w:hyperlink>
        </w:p>
        <w:p w:rsidR="00F708EE" w:rsidRDefault="00DA5CC5">
          <w:pPr>
            <w:pStyle w:val="TOC3"/>
            <w:tabs>
              <w:tab w:val="right" w:leader="dot" w:pos="9814"/>
            </w:tabs>
          </w:pPr>
          <w:hyperlink w:anchor="_bookmark30" w:history="1">
            <w:r>
              <w:t>Table 7.12    FWS</w:t>
            </w:r>
            <w:r>
              <w:rPr>
                <w:spacing w:val="-4"/>
              </w:rPr>
              <w:t xml:space="preserve"> </w:t>
            </w:r>
            <w:r>
              <w:t>Duck Banding</w:t>
            </w:r>
            <w:r>
              <w:tab/>
              <w:t>46</w:t>
            </w:r>
          </w:hyperlink>
        </w:p>
        <w:p w:rsidR="00F708EE" w:rsidRDefault="00DA5CC5">
          <w:pPr>
            <w:pStyle w:val="TOC3"/>
            <w:tabs>
              <w:tab w:val="right" w:leader="dot" w:pos="9814"/>
            </w:tabs>
          </w:pPr>
          <w:hyperlink w:anchor="_bookmark31" w:history="1">
            <w:r>
              <w:t xml:space="preserve">Table 7.13  </w:t>
            </w:r>
            <w:r>
              <w:rPr>
                <w:spacing w:val="47"/>
              </w:rPr>
              <w:t xml:space="preserve"> </w:t>
            </w:r>
            <w:r>
              <w:t>Pollinator</w:t>
            </w:r>
            <w:r>
              <w:rPr>
                <w:spacing w:val="-1"/>
              </w:rPr>
              <w:t xml:space="preserve"> </w:t>
            </w:r>
            <w:r>
              <w:t>Monitoring</w:t>
            </w:r>
            <w:r>
              <w:tab/>
              <w:t>47</w:t>
            </w:r>
          </w:hyperlink>
        </w:p>
        <w:p w:rsidR="00F708EE" w:rsidRDefault="00DA5CC5">
          <w:pPr>
            <w:pStyle w:val="TOC2"/>
            <w:tabs>
              <w:tab w:val="right" w:leader="dot" w:pos="9814"/>
            </w:tabs>
            <w:spacing w:before="142"/>
          </w:pPr>
          <w:hyperlink w:anchor="_bookmark32" w:history="1">
            <w:r>
              <w:t>Appendix E.  Revision</w:t>
            </w:r>
            <w:r>
              <w:rPr>
                <w:spacing w:val="-2"/>
              </w:rPr>
              <w:t xml:space="preserve"> </w:t>
            </w:r>
            <w:r>
              <w:t>Signature</w:t>
            </w:r>
            <w:r>
              <w:rPr>
                <w:spacing w:val="-1"/>
              </w:rPr>
              <w:t xml:space="preserve"> </w:t>
            </w:r>
            <w:r>
              <w:t>Page</w:t>
            </w:r>
            <w:r>
              <w:tab/>
              <w:t>48</w:t>
            </w:r>
          </w:hyperlink>
        </w:p>
      </w:sdtContent>
    </w:sdt>
    <w:p w:rsidR="00F708EE" w:rsidRDefault="00F708EE">
      <w:pPr>
        <w:sectPr w:rsidR="00F708EE">
          <w:type w:val="continuous"/>
          <w:pgSz w:w="12240" w:h="15840"/>
          <w:pgMar w:top="1399" w:right="980" w:bottom="1551" w:left="1340" w:header="720" w:footer="720" w:gutter="0"/>
          <w:cols w:space="720"/>
        </w:sectPr>
      </w:pPr>
    </w:p>
    <w:p w:rsidR="00F708EE" w:rsidRDefault="00DA5CC5">
      <w:pPr>
        <w:pStyle w:val="ListParagraph"/>
        <w:numPr>
          <w:ilvl w:val="0"/>
          <w:numId w:val="8"/>
        </w:numPr>
        <w:tabs>
          <w:tab w:val="left" w:pos="820"/>
          <w:tab w:val="left" w:pos="821"/>
        </w:tabs>
        <w:spacing w:before="19"/>
        <w:jc w:val="left"/>
        <w:rPr>
          <w:b/>
          <w:sz w:val="28"/>
        </w:rPr>
      </w:pPr>
      <w:bookmarkStart w:id="0" w:name="_bookmark0"/>
      <w:bookmarkEnd w:id="0"/>
      <w:r>
        <w:rPr>
          <w:b/>
          <w:color w:val="365F91"/>
          <w:sz w:val="28"/>
        </w:rPr>
        <w:lastRenderedPageBreak/>
        <w:t>Plan</w:t>
      </w:r>
    </w:p>
    <w:p w:rsidR="00F708EE" w:rsidRDefault="00DA5CC5">
      <w:pPr>
        <w:pStyle w:val="Heading3"/>
        <w:numPr>
          <w:ilvl w:val="1"/>
          <w:numId w:val="8"/>
        </w:numPr>
        <w:tabs>
          <w:tab w:val="left" w:pos="878"/>
        </w:tabs>
        <w:ind w:hanging="360"/>
        <w:jc w:val="left"/>
      </w:pPr>
      <w:bookmarkStart w:id="1" w:name="_bookmark1"/>
      <w:bookmarkEnd w:id="1"/>
      <w:r>
        <w:rPr>
          <w:color w:val="4F81BC"/>
        </w:rPr>
        <w:t>Introduction</w:t>
      </w:r>
    </w:p>
    <w:p w:rsidR="00F708EE" w:rsidRDefault="00DA5CC5">
      <w:pPr>
        <w:pStyle w:val="BodyText"/>
        <w:spacing w:before="47"/>
        <w:ind w:left="100" w:right="125"/>
      </w:pPr>
      <w:r>
        <w:t>The mission of the Service, the mission of the National Wildlife Refuge System (NWRS), the refuge purpose, and a variety of management strategies drives the need for inventory and monitoring efforts at individual refuges. Management decisions are made at a</w:t>
      </w:r>
      <w:r>
        <w:t xml:space="preserve"> variety of scales. In an effort to answer the questions that arise at these management scales; monitoring efforts must also be conducted at similar scales. Many surveys are conducted at refuges to attribute to a monitoring effort at the regional, flyway, </w:t>
      </w:r>
      <w:r>
        <w:t>or national scale. These surveys are important to continue so that information needs are met to develop the “big picture.” Monitoring is needed at the refuge to evaluate habitat strategies, techniques, and land use practices as discussed in the Habitat Man</w:t>
      </w:r>
      <w:r>
        <w:t>agement Plan (HMP). When possible surveys should be scalable to provide information at the refuge management unit level and attribute to the largest scale possible. Information collected can provide early warning of problems in the systems and/or a foundat</w:t>
      </w:r>
      <w:r>
        <w:t>ion for future management decisions.  This information can also provide measures of accountability and assist in prioritization of resources. Service policy on refuges (701 FW 2) is to (1) collect baseline information on plants, fish, and wildlife, (2) mon</w:t>
      </w:r>
      <w:r>
        <w:t>itor, as resources permit, critical parameters and trends of selected species and species groups on and around Service units, and (3) base management on biologically and statistically sound data derived from such inventory and monitoring. When operating wi</w:t>
      </w:r>
      <w:r>
        <w:t>th limited budgets and personnel, the monitoring program on refuges should focus on a few reliable surveys designed to evaluate and improve specific management actions.</w:t>
      </w:r>
    </w:p>
    <w:p w:rsidR="00F708EE" w:rsidRDefault="00F708EE">
      <w:pPr>
        <w:pStyle w:val="BodyText"/>
        <w:spacing w:before="2"/>
      </w:pPr>
    </w:p>
    <w:p w:rsidR="00F708EE" w:rsidRDefault="00DA5CC5">
      <w:pPr>
        <w:pStyle w:val="BodyText"/>
        <w:ind w:left="100" w:right="101"/>
      </w:pPr>
      <w:r>
        <w:t>In order to prioritize inventory and monitoring efforts, management concerns were deve</w:t>
      </w:r>
      <w:r>
        <w:t>loped during the HMP process. This plan is a step-down from the HMP and the timeline of this document should correspond with the life span of the HMP. The goal of this plan is to set direction for inventory and monitoring at the station to evaluate habitat</w:t>
      </w:r>
      <w:r>
        <w:t xml:space="preserve"> and corresponding wildlife use to management strategies and techniques. Focal species were identified through the Mark Twain Complex Comprehensive Conservation Plan (CCP) and further modified in the HMP to better fit the goals and objectives of Great Rive</w:t>
      </w:r>
      <w:r>
        <w:t xml:space="preserve">r and Clarence Cannon NWRs. The HMP has designated priority habitats and resources of concern to guide the implementation of inventory and monitoring efforts to complete all aspects of the principles that drive SHC. SHC incorporates five key principles in </w:t>
      </w:r>
      <w:r>
        <w:t>an ongoing process that changes and evolves over time to insure we are putting the right conservation in the right places at the right time. The following is a list of those principles and the steps to accomplish each principle in relation to Great River a</w:t>
      </w:r>
      <w:r>
        <w:t>nd Clarence Cannon NWRs:</w:t>
      </w:r>
    </w:p>
    <w:p w:rsidR="00F708EE" w:rsidRDefault="00F708EE">
      <w:pPr>
        <w:pStyle w:val="BodyText"/>
      </w:pPr>
    </w:p>
    <w:p w:rsidR="00F708EE" w:rsidRDefault="00DA5CC5">
      <w:pPr>
        <w:pStyle w:val="ListParagraph"/>
        <w:numPr>
          <w:ilvl w:val="0"/>
          <w:numId w:val="7"/>
        </w:numPr>
        <w:tabs>
          <w:tab w:val="left" w:pos="820"/>
          <w:tab w:val="left" w:pos="821"/>
        </w:tabs>
        <w:rPr>
          <w:rFonts w:ascii="Times New Roman"/>
          <w:b/>
          <w:i/>
          <w:sz w:val="20"/>
        </w:rPr>
      </w:pPr>
      <w:r>
        <w:rPr>
          <w:rFonts w:ascii="Times New Roman"/>
          <w:b/>
          <w:i/>
          <w:sz w:val="20"/>
        </w:rPr>
        <w:t>Biological planning (setting</w:t>
      </w:r>
      <w:r>
        <w:rPr>
          <w:rFonts w:ascii="Times New Roman"/>
          <w:b/>
          <w:i/>
          <w:spacing w:val="-10"/>
          <w:sz w:val="20"/>
        </w:rPr>
        <w:t xml:space="preserve"> </w:t>
      </w:r>
      <w:r>
        <w:rPr>
          <w:rFonts w:ascii="Times New Roman"/>
          <w:b/>
          <w:i/>
          <w:sz w:val="20"/>
        </w:rPr>
        <w:t>targets)</w:t>
      </w:r>
    </w:p>
    <w:p w:rsidR="00F708EE" w:rsidRDefault="00DA5CC5">
      <w:pPr>
        <w:pStyle w:val="ListParagraph"/>
        <w:numPr>
          <w:ilvl w:val="1"/>
          <w:numId w:val="7"/>
        </w:numPr>
        <w:tabs>
          <w:tab w:val="left" w:pos="1360"/>
          <w:tab w:val="left" w:pos="1361"/>
        </w:tabs>
        <w:spacing w:before="28"/>
        <w:rPr>
          <w:rFonts w:ascii="Times New Roman"/>
          <w:sz w:val="20"/>
        </w:rPr>
      </w:pPr>
      <w:r>
        <w:rPr>
          <w:rFonts w:ascii="Times New Roman"/>
          <w:sz w:val="20"/>
        </w:rPr>
        <w:t>Mark Twain National Wildlife Refuge Complex</w:t>
      </w:r>
      <w:r>
        <w:rPr>
          <w:rFonts w:ascii="Times New Roman"/>
          <w:spacing w:val="-19"/>
          <w:sz w:val="20"/>
        </w:rPr>
        <w:t xml:space="preserve"> </w:t>
      </w:r>
      <w:r>
        <w:rPr>
          <w:rFonts w:ascii="Times New Roman"/>
          <w:sz w:val="20"/>
        </w:rPr>
        <w:t>CCP</w:t>
      </w:r>
    </w:p>
    <w:p w:rsidR="00F708EE" w:rsidRDefault="00DA5CC5">
      <w:pPr>
        <w:pStyle w:val="ListParagraph"/>
        <w:numPr>
          <w:ilvl w:val="0"/>
          <w:numId w:val="7"/>
        </w:numPr>
        <w:tabs>
          <w:tab w:val="left" w:pos="820"/>
          <w:tab w:val="left" w:pos="821"/>
        </w:tabs>
        <w:spacing w:before="38"/>
        <w:rPr>
          <w:rFonts w:ascii="Times New Roman"/>
          <w:b/>
          <w:i/>
          <w:sz w:val="20"/>
        </w:rPr>
      </w:pPr>
      <w:r>
        <w:rPr>
          <w:rFonts w:ascii="Times New Roman"/>
          <w:b/>
          <w:i/>
          <w:sz w:val="20"/>
        </w:rPr>
        <w:t>Conservation Design (developing a plan to meet the</w:t>
      </w:r>
      <w:r>
        <w:rPr>
          <w:rFonts w:ascii="Times New Roman"/>
          <w:b/>
          <w:i/>
          <w:spacing w:val="-13"/>
          <w:sz w:val="20"/>
        </w:rPr>
        <w:t xml:space="preserve"> </w:t>
      </w:r>
      <w:r>
        <w:rPr>
          <w:rFonts w:ascii="Times New Roman"/>
          <w:b/>
          <w:i/>
          <w:sz w:val="20"/>
        </w:rPr>
        <w:t>goals)</w:t>
      </w:r>
    </w:p>
    <w:p w:rsidR="00F708EE" w:rsidRDefault="00DA5CC5">
      <w:pPr>
        <w:pStyle w:val="ListParagraph"/>
        <w:numPr>
          <w:ilvl w:val="1"/>
          <w:numId w:val="7"/>
        </w:numPr>
        <w:tabs>
          <w:tab w:val="left" w:pos="1360"/>
          <w:tab w:val="left" w:pos="1361"/>
        </w:tabs>
        <w:spacing w:before="30"/>
        <w:rPr>
          <w:rFonts w:ascii="Times New Roman"/>
          <w:sz w:val="20"/>
        </w:rPr>
      </w:pPr>
      <w:r>
        <w:rPr>
          <w:rFonts w:ascii="Times New Roman"/>
          <w:sz w:val="20"/>
        </w:rPr>
        <w:t>Great River and Clarence Cannon</w:t>
      </w:r>
      <w:r>
        <w:rPr>
          <w:rFonts w:ascii="Times New Roman"/>
          <w:spacing w:val="-15"/>
          <w:sz w:val="20"/>
        </w:rPr>
        <w:t xml:space="preserve"> </w:t>
      </w:r>
      <w:r>
        <w:rPr>
          <w:rFonts w:ascii="Times New Roman"/>
          <w:sz w:val="20"/>
        </w:rPr>
        <w:t>HMP</w:t>
      </w:r>
    </w:p>
    <w:p w:rsidR="00F708EE" w:rsidRDefault="00DA5CC5">
      <w:pPr>
        <w:pStyle w:val="ListParagraph"/>
        <w:numPr>
          <w:ilvl w:val="0"/>
          <w:numId w:val="7"/>
        </w:numPr>
        <w:tabs>
          <w:tab w:val="left" w:pos="820"/>
          <w:tab w:val="left" w:pos="821"/>
        </w:tabs>
        <w:spacing w:before="38"/>
        <w:rPr>
          <w:rFonts w:ascii="Times New Roman"/>
          <w:b/>
          <w:i/>
          <w:sz w:val="20"/>
        </w:rPr>
      </w:pPr>
      <w:r>
        <w:rPr>
          <w:rFonts w:ascii="Times New Roman"/>
          <w:b/>
          <w:i/>
          <w:sz w:val="20"/>
        </w:rPr>
        <w:t>Conservation Delivery (implementing the</w:t>
      </w:r>
      <w:r>
        <w:rPr>
          <w:rFonts w:ascii="Times New Roman"/>
          <w:b/>
          <w:i/>
          <w:spacing w:val="-7"/>
          <w:sz w:val="20"/>
        </w:rPr>
        <w:t xml:space="preserve"> </w:t>
      </w:r>
      <w:r>
        <w:rPr>
          <w:rFonts w:ascii="Times New Roman"/>
          <w:b/>
          <w:i/>
          <w:sz w:val="20"/>
        </w:rPr>
        <w:t>plan)</w:t>
      </w:r>
    </w:p>
    <w:p w:rsidR="00F708EE" w:rsidRDefault="00DA5CC5">
      <w:pPr>
        <w:pStyle w:val="ListParagraph"/>
        <w:numPr>
          <w:ilvl w:val="1"/>
          <w:numId w:val="7"/>
        </w:numPr>
        <w:tabs>
          <w:tab w:val="left" w:pos="1360"/>
          <w:tab w:val="left" w:pos="1361"/>
        </w:tabs>
        <w:spacing w:before="28" w:line="278" w:lineRule="auto"/>
        <w:ind w:right="382"/>
        <w:rPr>
          <w:rFonts w:ascii="Times New Roman"/>
          <w:sz w:val="20"/>
        </w:rPr>
      </w:pPr>
      <w:r>
        <w:rPr>
          <w:rFonts w:ascii="Times New Roman"/>
          <w:sz w:val="20"/>
        </w:rPr>
        <w:t>Habi</w:t>
      </w:r>
      <w:r>
        <w:rPr>
          <w:rFonts w:ascii="Times New Roman"/>
          <w:sz w:val="20"/>
        </w:rPr>
        <w:t>tat management strategies and techniques set forth in Great River and Clarence Cannon HMP put into</w:t>
      </w:r>
      <w:r>
        <w:rPr>
          <w:rFonts w:ascii="Times New Roman"/>
          <w:spacing w:val="-3"/>
          <w:sz w:val="20"/>
        </w:rPr>
        <w:t xml:space="preserve"> </w:t>
      </w:r>
      <w:r>
        <w:rPr>
          <w:rFonts w:ascii="Times New Roman"/>
          <w:sz w:val="20"/>
        </w:rPr>
        <w:t>motion</w:t>
      </w:r>
    </w:p>
    <w:p w:rsidR="00F708EE" w:rsidRDefault="00DA5CC5">
      <w:pPr>
        <w:pStyle w:val="ListParagraph"/>
        <w:numPr>
          <w:ilvl w:val="0"/>
          <w:numId w:val="7"/>
        </w:numPr>
        <w:tabs>
          <w:tab w:val="left" w:pos="820"/>
          <w:tab w:val="left" w:pos="821"/>
        </w:tabs>
        <w:spacing w:before="3" w:line="276" w:lineRule="auto"/>
        <w:ind w:right="850"/>
        <w:rPr>
          <w:rFonts w:ascii="Times New Roman"/>
          <w:b/>
          <w:i/>
          <w:sz w:val="20"/>
        </w:rPr>
      </w:pPr>
      <w:r>
        <w:rPr>
          <w:rFonts w:ascii="Times New Roman"/>
          <w:b/>
          <w:i/>
          <w:sz w:val="20"/>
        </w:rPr>
        <w:t>Monitoring and Adaptive Management (measuring success and improving results through informed delivery)</w:t>
      </w:r>
    </w:p>
    <w:p w:rsidR="00F708EE" w:rsidRDefault="00DA5CC5">
      <w:pPr>
        <w:pStyle w:val="ListParagraph"/>
        <w:numPr>
          <w:ilvl w:val="1"/>
          <w:numId w:val="7"/>
        </w:numPr>
        <w:tabs>
          <w:tab w:val="left" w:pos="1360"/>
          <w:tab w:val="left" w:pos="1361"/>
        </w:tabs>
        <w:spacing w:line="226" w:lineRule="exact"/>
        <w:rPr>
          <w:rFonts w:ascii="Times New Roman"/>
          <w:sz w:val="20"/>
        </w:rPr>
      </w:pPr>
      <w:r>
        <w:rPr>
          <w:rFonts w:ascii="Times New Roman"/>
          <w:sz w:val="20"/>
        </w:rPr>
        <w:t>Great River and Clarence Cannon</w:t>
      </w:r>
      <w:r>
        <w:rPr>
          <w:rFonts w:ascii="Times New Roman"/>
          <w:spacing w:val="-15"/>
          <w:sz w:val="20"/>
        </w:rPr>
        <w:t xml:space="preserve"> </w:t>
      </w:r>
      <w:r>
        <w:rPr>
          <w:rFonts w:ascii="Times New Roman"/>
          <w:sz w:val="20"/>
        </w:rPr>
        <w:t>IMP</w:t>
      </w:r>
    </w:p>
    <w:p w:rsidR="00F708EE" w:rsidRDefault="00F708EE">
      <w:pPr>
        <w:spacing w:line="226" w:lineRule="exact"/>
        <w:rPr>
          <w:rFonts w:ascii="Times New Roman"/>
          <w:sz w:val="20"/>
        </w:rPr>
        <w:sectPr w:rsidR="00F708EE">
          <w:pgSz w:w="12240" w:h="15840"/>
          <w:pgMar w:top="1420" w:right="980" w:bottom="1200" w:left="1340" w:header="0" w:footer="1001" w:gutter="0"/>
          <w:cols w:space="720"/>
        </w:sectPr>
      </w:pPr>
    </w:p>
    <w:p w:rsidR="00F708EE" w:rsidRDefault="00DA5CC5">
      <w:pPr>
        <w:pStyle w:val="ListParagraph"/>
        <w:numPr>
          <w:ilvl w:val="0"/>
          <w:numId w:val="7"/>
        </w:numPr>
        <w:tabs>
          <w:tab w:val="left" w:pos="820"/>
          <w:tab w:val="left" w:pos="821"/>
        </w:tabs>
        <w:spacing w:before="80"/>
        <w:rPr>
          <w:rFonts w:ascii="Times New Roman"/>
          <w:b/>
          <w:i/>
          <w:sz w:val="20"/>
        </w:rPr>
      </w:pPr>
      <w:r>
        <w:rPr>
          <w:rFonts w:ascii="Times New Roman"/>
          <w:b/>
          <w:i/>
          <w:sz w:val="20"/>
        </w:rPr>
        <w:lastRenderedPageBreak/>
        <w:t>Research (increasing our</w:t>
      </w:r>
      <w:r>
        <w:rPr>
          <w:rFonts w:ascii="Times New Roman"/>
          <w:b/>
          <w:i/>
          <w:spacing w:val="-11"/>
          <w:sz w:val="20"/>
        </w:rPr>
        <w:t xml:space="preserve"> </w:t>
      </w:r>
      <w:r>
        <w:rPr>
          <w:rFonts w:ascii="Times New Roman"/>
          <w:b/>
          <w:i/>
          <w:sz w:val="20"/>
        </w:rPr>
        <w:t>understanding)</w:t>
      </w:r>
    </w:p>
    <w:p w:rsidR="00F708EE" w:rsidRDefault="00DA5CC5">
      <w:pPr>
        <w:pStyle w:val="ListParagraph"/>
        <w:numPr>
          <w:ilvl w:val="1"/>
          <w:numId w:val="7"/>
        </w:numPr>
        <w:tabs>
          <w:tab w:val="left" w:pos="1360"/>
          <w:tab w:val="left" w:pos="1361"/>
        </w:tabs>
        <w:spacing w:before="28" w:line="278" w:lineRule="auto"/>
        <w:ind w:right="494"/>
        <w:rPr>
          <w:rFonts w:ascii="Times New Roman"/>
          <w:sz w:val="20"/>
        </w:rPr>
      </w:pPr>
      <w:r>
        <w:rPr>
          <w:rFonts w:ascii="Times New Roman"/>
          <w:sz w:val="20"/>
        </w:rPr>
        <w:t>Great River and Clarence Cannon IMP &amp; cooperative research opportunities with other agencies</w:t>
      </w:r>
      <w:r>
        <w:rPr>
          <w:rFonts w:ascii="Times New Roman"/>
          <w:spacing w:val="-28"/>
          <w:sz w:val="20"/>
        </w:rPr>
        <w:t xml:space="preserve"> </w:t>
      </w:r>
      <w:r>
        <w:rPr>
          <w:rFonts w:ascii="Times New Roman"/>
          <w:sz w:val="20"/>
        </w:rPr>
        <w:t>and universities</w:t>
      </w:r>
    </w:p>
    <w:p w:rsidR="00F708EE" w:rsidRDefault="00F708EE">
      <w:pPr>
        <w:pStyle w:val="BodyText"/>
        <w:rPr>
          <w:rFonts w:ascii="Times New Roman"/>
          <w:sz w:val="22"/>
        </w:rPr>
      </w:pPr>
    </w:p>
    <w:p w:rsidR="00F708EE" w:rsidRDefault="00F708EE">
      <w:pPr>
        <w:pStyle w:val="BodyText"/>
        <w:spacing w:before="11"/>
        <w:rPr>
          <w:rFonts w:ascii="Times New Roman"/>
          <w:sz w:val="20"/>
        </w:rPr>
      </w:pPr>
    </w:p>
    <w:p w:rsidR="00F708EE" w:rsidRDefault="00DA5CC5">
      <w:pPr>
        <w:pStyle w:val="BodyText"/>
        <w:ind w:left="100" w:right="125"/>
      </w:pPr>
      <w:r>
        <w:t>Guilds at Great River and Clarence Cannon NWRs include shorebirds, marshbirds, waterfowl,</w:t>
      </w:r>
      <w:r>
        <w:t xml:space="preserve"> grassland birds, and forest birds. The resources to be inventoried and monitored are laid out in the resources of concern from the HMP. Focal species should be used to represent a suite or guild of species and relate species use to these resources. Habita</w:t>
      </w:r>
      <w:r>
        <w:t>ts at Great River and Clarence Cannon NWRs, according to habitat classifications use designations developed by Nelson (2005), include large riverine, marsh riverine wetland, marsh riverine wetland (moist-soil units), shrub swamp riverine wetland, mesic bot</w:t>
      </w:r>
      <w:r>
        <w:t>tomland forest, wet bottomland forest, riverfront forest, mesic bottomland woodland, wet-mesic bottomland woodland, wet-mesic bottomland prairie, and wet bottomland prairie.  Surveys conducted should be developed to assess management techniques and strateg</w:t>
      </w:r>
      <w:r>
        <w:t>ies for providing these habitats and use of these habitats by focal species identified in the HMP as resources of concern. Stratified surveys should be conducted in these habitats for species of concern related to habitat stratification. When possible, sur</w:t>
      </w:r>
      <w:r>
        <w:t>vey techniques should be standardized for compatibility across a variety of scales.</w:t>
      </w:r>
    </w:p>
    <w:p w:rsidR="00F708EE" w:rsidRDefault="00F708EE">
      <w:pPr>
        <w:pStyle w:val="BodyText"/>
        <w:spacing w:before="11"/>
        <w:rPr>
          <w:sz w:val="23"/>
        </w:rPr>
      </w:pPr>
    </w:p>
    <w:p w:rsidR="00F708EE" w:rsidRDefault="00DA5CC5">
      <w:pPr>
        <w:pStyle w:val="BodyText"/>
        <w:ind w:left="100"/>
      </w:pPr>
      <w:r>
        <w:t>Long-term databases from monitoring activities for many years are highly valuable but timelines for monitoring needs should be established and revisited to refrain from be</w:t>
      </w:r>
      <w:r>
        <w:t>coming something that is done because it has always been done in the past. If information obtained from monitoring is no longer needed then monitoring activities should cease. When possible, monitoring efforts should cooperate with partner agencies and inv</w:t>
      </w:r>
      <w:r>
        <w:t>entories completed by other agencies should be used for data needs instead of developing new surveys.</w:t>
      </w:r>
    </w:p>
    <w:p w:rsidR="00F708EE" w:rsidRDefault="00F708EE">
      <w:pPr>
        <w:pStyle w:val="BodyText"/>
        <w:spacing w:before="11"/>
        <w:rPr>
          <w:sz w:val="23"/>
        </w:rPr>
      </w:pPr>
    </w:p>
    <w:p w:rsidR="00F708EE" w:rsidRDefault="00DA5CC5">
      <w:pPr>
        <w:pStyle w:val="BodyText"/>
        <w:ind w:left="100" w:right="175"/>
      </w:pPr>
      <w:r>
        <w:t>This plan documents the inventory and monitoring surveys that will be conducted at Clarence Cannon and Great River National Wildlife Refuges from 2013 th</w:t>
      </w:r>
      <w:r>
        <w:t>rough 2028, or until the refuge’s Comprehensive Conservation Plan (CCP) and Habitat Management Plan (HMP) are revised. The majority of surveys considered in this plan address resource management objectives identified in the HMP (2012) for this refuge. Othe</w:t>
      </w:r>
      <w:r>
        <w:t xml:space="preserve">r surveys are a continuation of past monitoring conducted for the purpose of understanding long-term trends in specific resources or are part of regional and national survey efforts. Great River and Clarence Cannon NWRs were established as stopover points </w:t>
      </w:r>
      <w:r>
        <w:t xml:space="preserve">for migratory birds with an emphasis on waterfowl and other </w:t>
      </w:r>
      <w:proofErr w:type="spellStart"/>
      <w:r>
        <w:t>waterbirds</w:t>
      </w:r>
      <w:proofErr w:type="spellEnd"/>
      <w:r>
        <w:t xml:space="preserve"> (see HMP for purpose statements). Thus, the focus of monitoring efforts is to assess the response of various guilds of migratory avian species to management of habitats at the Refuges.</w:t>
      </w:r>
    </w:p>
    <w:p w:rsidR="00F708EE" w:rsidRDefault="00DA5CC5">
      <w:pPr>
        <w:pStyle w:val="Heading3"/>
        <w:numPr>
          <w:ilvl w:val="1"/>
          <w:numId w:val="8"/>
        </w:numPr>
        <w:tabs>
          <w:tab w:val="left" w:pos="821"/>
        </w:tabs>
        <w:spacing w:before="201" w:line="276" w:lineRule="auto"/>
        <w:ind w:right="989" w:hanging="360"/>
        <w:jc w:val="left"/>
      </w:pPr>
      <w:bookmarkStart w:id="2" w:name="_bookmark2"/>
      <w:bookmarkEnd w:id="2"/>
      <w:r>
        <w:rPr>
          <w:color w:val="4F81BC"/>
        </w:rPr>
        <w:t>Methods and rationale used to develop the inventory and monitoring plan, prioritize, and select</w:t>
      </w:r>
      <w:r>
        <w:rPr>
          <w:color w:val="4F81BC"/>
          <w:spacing w:val="-18"/>
        </w:rPr>
        <w:t xml:space="preserve"> </w:t>
      </w:r>
      <w:r>
        <w:rPr>
          <w:color w:val="4F81BC"/>
        </w:rPr>
        <w:t>surveys</w:t>
      </w:r>
    </w:p>
    <w:p w:rsidR="00F708EE" w:rsidRDefault="00DA5CC5">
      <w:pPr>
        <w:pStyle w:val="BodyText"/>
        <w:ind w:left="100" w:right="254"/>
      </w:pPr>
      <w:r>
        <w:t>Structured decision making was used to identify what is to be monitored and thresholds to trigger management action. An objective hierarchy (Appendix A) was used to display this step-down process from HMP objectives to measureable attributes and thresholds</w:t>
      </w:r>
      <w:r>
        <w:t xml:space="preserve">. An influence diagram (Appendix A) was used to depict interactions between objectives, decisions, chance happenings, and ultimate outcomes.  Surveys were entered into the Service’s Planning and Review of </w:t>
      </w:r>
      <w:proofErr w:type="gramStart"/>
      <w:r>
        <w:t>I&amp;</w:t>
      </w:r>
      <w:proofErr w:type="gramEnd"/>
      <w:r>
        <w:t>M</w:t>
      </w:r>
    </w:p>
    <w:p w:rsidR="00F708EE" w:rsidRDefault="00F708EE">
      <w:pPr>
        <w:sectPr w:rsidR="00F708EE">
          <w:pgSz w:w="12240" w:h="15840"/>
          <w:pgMar w:top="1360" w:right="980" w:bottom="1200" w:left="1340" w:header="0" w:footer="1001" w:gutter="0"/>
          <w:cols w:space="720"/>
        </w:sectPr>
      </w:pPr>
    </w:p>
    <w:p w:rsidR="00F708EE" w:rsidRDefault="00DA5CC5">
      <w:pPr>
        <w:pStyle w:val="BodyText"/>
        <w:spacing w:before="39"/>
        <w:ind w:left="100" w:right="347"/>
      </w:pPr>
      <w:proofErr w:type="gramStart"/>
      <w:r>
        <w:lastRenderedPageBreak/>
        <w:t>activities</w:t>
      </w:r>
      <w:proofErr w:type="gramEnd"/>
      <w:r>
        <w:t xml:space="preserve"> on Refuges [PRIMR] dat</w:t>
      </w:r>
      <w:r>
        <w:t>abase (Appendix B) and were then ranked using a Simple Multi- Attribute Ranking Technique (SMART tool).</w:t>
      </w:r>
    </w:p>
    <w:p w:rsidR="00F708EE" w:rsidRDefault="00F708EE">
      <w:pPr>
        <w:pStyle w:val="BodyText"/>
        <w:spacing w:before="11"/>
        <w:rPr>
          <w:sz w:val="23"/>
        </w:rPr>
      </w:pPr>
    </w:p>
    <w:p w:rsidR="00F708EE" w:rsidRDefault="00DA5CC5">
      <w:pPr>
        <w:pStyle w:val="BodyText"/>
        <w:ind w:left="100" w:right="113"/>
      </w:pPr>
      <w:r>
        <w:t>Station staff generated a list of anticipated surveys to gather information on refuge resources. These surveys were then assigned a priority score usin</w:t>
      </w:r>
      <w:r>
        <w:t>g 17 pre-defined criteria (Appendix B). Priority scores were used to assign the survey to one of three tiers that ranked the surveys. Tier 1 surveys are the highest priority and are projected to be completed with existing staff and resources. Tier 2 survey</w:t>
      </w:r>
      <w:r>
        <w:t>s are ranked as second priority or are high priority surveys that will require an increase in operational resources (staff or funding). Tier 3 surveys are lower priority surveys or surveys that are projected to require a major reallocation of operational r</w:t>
      </w:r>
      <w:r>
        <w:t>esources.</w:t>
      </w:r>
    </w:p>
    <w:p w:rsidR="00F708EE" w:rsidRDefault="00F708EE">
      <w:pPr>
        <w:pStyle w:val="BodyText"/>
        <w:spacing w:before="11"/>
        <w:rPr>
          <w:sz w:val="23"/>
        </w:rPr>
      </w:pPr>
    </w:p>
    <w:p w:rsidR="00F708EE" w:rsidRDefault="00DA5CC5">
      <w:pPr>
        <w:pStyle w:val="BodyText"/>
        <w:ind w:left="100" w:right="113"/>
      </w:pPr>
      <w:r>
        <w:t xml:space="preserve">The priority ranking of surveys was determined during a one-day (February 2012) meeting at Great River NWR office. Project Leader Jason Wilson, Wildlife Refuge Specialist Candace Chambers, and I&amp;M Refuge Biologist Mick </w:t>
      </w:r>
      <w:proofErr w:type="spellStart"/>
      <w:r>
        <w:t>Hanan</w:t>
      </w:r>
      <w:proofErr w:type="spellEnd"/>
      <w:r>
        <w:t>, met with Region 3 Z</w:t>
      </w:r>
      <w:r>
        <w:t xml:space="preserve">one Biologists Sean </w:t>
      </w:r>
      <w:proofErr w:type="spellStart"/>
      <w:r>
        <w:t>Blomquist</w:t>
      </w:r>
      <w:proofErr w:type="spellEnd"/>
      <w:r>
        <w:t xml:space="preserve"> and Brian Loges to prioritize, and select the surveys.  Background information for each survey was summarized in advance by </w:t>
      </w:r>
      <w:proofErr w:type="gramStart"/>
      <w:r>
        <w:t>the I</w:t>
      </w:r>
      <w:proofErr w:type="gramEnd"/>
      <w:r>
        <w:t>&amp;M Refuge Biologist and briefly discussed prior to prioritizing the surveys. The 17 criteria, ass</w:t>
      </w:r>
      <w:r>
        <w:t xml:space="preserve">ignment rules, weighting and score calculation process followed a draft version of the </w:t>
      </w:r>
      <w:r>
        <w:rPr>
          <w:i/>
        </w:rPr>
        <w:t xml:space="preserve">Criteria for Prioritizing Surveys Entered into the PRIMR Database </w:t>
      </w:r>
      <w:r>
        <w:t>(Appendix B). The Refuge staff made all decisions required to produce the survey priority scores (Appen</w:t>
      </w:r>
      <w:r>
        <w:t>dix C) and assign surveys to tiers (Tables 1-3). This meeting was the first such meeting conducted in Region 3 and nationally and served as a beta test of the process. Refinements were made to the process based on lessons learned during the meeting.</w:t>
      </w:r>
    </w:p>
    <w:p w:rsidR="00F708EE" w:rsidRDefault="00F708EE">
      <w:pPr>
        <w:pStyle w:val="BodyText"/>
      </w:pPr>
    </w:p>
    <w:p w:rsidR="00F708EE" w:rsidRDefault="00F708EE">
      <w:pPr>
        <w:pStyle w:val="BodyText"/>
        <w:rPr>
          <w:sz w:val="20"/>
        </w:rPr>
      </w:pPr>
    </w:p>
    <w:p w:rsidR="00F708EE" w:rsidRDefault="00DA5CC5">
      <w:pPr>
        <w:pStyle w:val="Heading3"/>
        <w:numPr>
          <w:ilvl w:val="1"/>
          <w:numId w:val="8"/>
        </w:numPr>
        <w:tabs>
          <w:tab w:val="left" w:pos="877"/>
          <w:tab w:val="left" w:pos="878"/>
        </w:tabs>
        <w:spacing w:before="0"/>
        <w:ind w:left="878"/>
        <w:jc w:val="left"/>
      </w:pPr>
      <w:bookmarkStart w:id="3" w:name="_bookmark3"/>
      <w:bookmarkEnd w:id="3"/>
      <w:r>
        <w:rPr>
          <w:color w:val="4F81BC"/>
        </w:rPr>
        <w:t>Narr</w:t>
      </w:r>
      <w:r>
        <w:rPr>
          <w:color w:val="4F81BC"/>
        </w:rPr>
        <w:t>atives of Selected</w:t>
      </w:r>
      <w:r>
        <w:rPr>
          <w:color w:val="4F81BC"/>
          <w:spacing w:val="-17"/>
        </w:rPr>
        <w:t xml:space="preserve"> </w:t>
      </w:r>
      <w:r>
        <w:rPr>
          <w:color w:val="4F81BC"/>
        </w:rPr>
        <w:t>Surveys</w:t>
      </w:r>
    </w:p>
    <w:p w:rsidR="00F708EE" w:rsidRDefault="00F708EE">
      <w:pPr>
        <w:pStyle w:val="BodyText"/>
        <w:spacing w:before="10"/>
        <w:rPr>
          <w:b/>
          <w:sz w:val="27"/>
        </w:rPr>
      </w:pPr>
    </w:p>
    <w:p w:rsidR="00F708EE" w:rsidRDefault="00DA5CC5">
      <w:pPr>
        <w:pStyle w:val="BodyText"/>
        <w:ind w:left="100" w:right="395"/>
      </w:pPr>
      <w:r>
        <w:t>The prioritization process identified 7 surveys to be completed for the duration of this Inventory and Monitoring Plan (IMP) (Tables 1 and 2). Narratives justifying each survey selected for implementation are provided in Appendi</w:t>
      </w:r>
      <w:r>
        <w:t>x D, Survey Profiles.</w:t>
      </w:r>
    </w:p>
    <w:p w:rsidR="00F708EE" w:rsidRDefault="00DA5CC5">
      <w:pPr>
        <w:spacing w:before="198"/>
        <w:ind w:left="100"/>
        <w:rPr>
          <w:b/>
        </w:rPr>
      </w:pPr>
      <w:bookmarkStart w:id="4" w:name="_bookmark4"/>
      <w:bookmarkEnd w:id="4"/>
      <w:proofErr w:type="gramStart"/>
      <w:r>
        <w:rPr>
          <w:b/>
          <w:color w:val="4F81BC"/>
        </w:rPr>
        <w:t>Table 1.</w:t>
      </w:r>
      <w:proofErr w:type="gramEnd"/>
      <w:r>
        <w:rPr>
          <w:b/>
          <w:color w:val="4F81BC"/>
        </w:rPr>
        <w:t xml:space="preserve">  Surveys That Can Be Conducted With Current Resources</w:t>
      </w:r>
    </w:p>
    <w:p w:rsidR="00F708EE" w:rsidRDefault="00DA5CC5">
      <w:pPr>
        <w:pStyle w:val="BodyText"/>
        <w:spacing w:before="40"/>
        <w:ind w:left="100" w:right="96"/>
      </w:pPr>
      <w:r>
        <w:t>The surveys in this section are needed to support high priority station HMP objectives, national survey efforts or other high priority plans (e.g. Recovery Plans), to eval</w:t>
      </w:r>
      <w:r>
        <w:t>uate the effectiveness of major or costly management actions, or to assess and address major threats to the biological integrity, diversity, or environmental health of the refuge. To properly design the top 3 surveys annually, collect data, enter data into</w:t>
      </w:r>
      <w:r>
        <w:t xml:space="preserve"> the proper database, analyze data, report on the findings, and archive the report adds up to around 775 hours annually. Considering all other duties assigned to a biologist there is little time to conduct other surveys without additional staff and/or reso</w:t>
      </w:r>
      <w:r>
        <w:t>urces. The other four surveys chosen to be implemented/continue take little staff time or financial obligation.</w:t>
      </w:r>
    </w:p>
    <w:p w:rsidR="00F708EE" w:rsidRDefault="00F708EE">
      <w:pPr>
        <w:sectPr w:rsidR="00F708EE">
          <w:pgSz w:w="12240" w:h="15840"/>
          <w:pgMar w:top="1400" w:right="1020" w:bottom="1200" w:left="1340" w:header="0" w:footer="1001" w:gutter="0"/>
          <w:cols w:space="720"/>
        </w:sectPr>
      </w:pPr>
    </w:p>
    <w:p w:rsidR="00F708EE" w:rsidRDefault="00DA5CC5">
      <w:pPr>
        <w:pStyle w:val="BodyText"/>
        <w:spacing w:line="20" w:lineRule="exact"/>
        <w:ind w:left="122"/>
        <w:rPr>
          <w:sz w:val="2"/>
        </w:rPr>
      </w:pPr>
      <w:r>
        <w:rPr>
          <w:sz w:val="2"/>
        </w:rPr>
      </w:r>
      <w:r>
        <w:rPr>
          <w:sz w:val="2"/>
        </w:rPr>
        <w:pict>
          <v:group id="_x0000_s1329" style="width:497.9pt;height:1pt;mso-position-horizontal-relative:char;mso-position-vertical-relative:line" coordsize="9958,20">
            <v:line id="_x0000_s1334" style="position:absolute" from="10,10" to="3306,10" strokeweight=".96pt"/>
            <v:line id="_x0000_s1333" style="position:absolute" from="3306,10" to="3325,10" strokeweight=".96pt"/>
            <v:line id="_x0000_s1332" style="position:absolute" from="3325,10" to="4335,10" strokeweight=".96pt"/>
            <v:line id="_x0000_s1331" style="position:absolute" from="4335,10" to="4355,10" strokeweight=".96pt"/>
            <v:line id="_x0000_s1330" style="position:absolute" from="4355,10" to="9948,10" strokeweight=".96pt"/>
            <w10:wrap type="none"/>
            <w10:anchorlock/>
          </v:group>
        </w:pict>
      </w:r>
    </w:p>
    <w:p w:rsidR="00F708EE" w:rsidRDefault="00DA5CC5">
      <w:pPr>
        <w:pStyle w:val="Heading4"/>
        <w:tabs>
          <w:tab w:val="left" w:pos="3536"/>
          <w:tab w:val="left" w:pos="4565"/>
        </w:tabs>
      </w:pPr>
      <w:r>
        <w:t>Name</w:t>
      </w:r>
      <w:r>
        <w:tab/>
        <w:t>Priority</w:t>
      </w:r>
      <w:r>
        <w:tab/>
        <w:t>Rationale</w:t>
      </w:r>
    </w:p>
    <w:p w:rsidR="00F708EE" w:rsidRDefault="00F708EE">
      <w:pPr>
        <w:sectPr w:rsidR="00F708EE">
          <w:pgSz w:w="12240" w:h="15840"/>
          <w:pgMar w:top="1420" w:right="860" w:bottom="1200" w:left="1200" w:header="0" w:footer="1001" w:gutter="0"/>
          <w:cols w:space="720"/>
        </w:sectPr>
      </w:pPr>
    </w:p>
    <w:p w:rsidR="00F708EE" w:rsidRDefault="00DA5CC5">
      <w:pPr>
        <w:pStyle w:val="ListParagraph"/>
        <w:numPr>
          <w:ilvl w:val="0"/>
          <w:numId w:val="6"/>
        </w:numPr>
        <w:tabs>
          <w:tab w:val="left" w:pos="421"/>
        </w:tabs>
        <w:spacing w:before="19"/>
        <w:ind w:right="201"/>
      </w:pPr>
      <w:r>
        <w:lastRenderedPageBreak/>
        <w:pict>
          <v:group id="_x0000_s1322" style="position:absolute;left:0;text-align:left;margin-left:66.1pt;margin-top:0;width:497.9pt;height:74.3pt;z-index:-141520;mso-position-horizontal-relative:page" coordorigin="1322" coordsize="9958,1486">
            <v:shape id="_x0000_s1328" style="position:absolute;left:1332;top:22;width:9938;height:1464" coordorigin="1332,22" coordsize="9938,1464" o:spt="100" adj="0,,0" path="m5766,22r-108,l5550,22r-814,l4628,22r-108,l4520,569r,l4520,303r,-281l1440,22r-108,l1332,569r,917l4628,1486r,-917l4628,569r,917l5658,1486r108,l5766,22t5504,l11162,22r-5396,l5766,315r,292l5766,900r,293l5766,1486r5396,l11270,1486r,-1464e" fillcolor="silver" stroked="f">
              <v:stroke joinstyle="round"/>
              <v:formulas/>
              <v:path arrowok="t" o:connecttype="segments"/>
            </v:shape>
            <v:line id="_x0000_s1327" style="position:absolute" from="1332,10" to="4628,10" strokeweight=".96pt"/>
            <v:line id="_x0000_s1326" style="position:absolute" from="4628,10" to="4647,10" strokeweight=".96pt"/>
            <v:line id="_x0000_s1325" style="position:absolute" from="4647,10" to="5658,10" strokeweight=".96pt"/>
            <v:line id="_x0000_s1324" style="position:absolute" from="5658,10" to="5677,10" strokeweight=".96pt"/>
            <v:line id="_x0000_s1323" style="position:absolute" from="5677,10" to="11270,10" strokeweight=".96pt"/>
            <w10:wrap anchorx="page"/>
          </v:group>
        </w:pict>
      </w:r>
      <w:r>
        <w:t>Integrated Waterbird Management and</w:t>
      </w:r>
      <w:r>
        <w:rPr>
          <w:spacing w:val="-5"/>
        </w:rPr>
        <w:t xml:space="preserve"> </w:t>
      </w:r>
      <w:r>
        <w:t>Monitoring</w:t>
      </w:r>
    </w:p>
    <w:p w:rsidR="00F708EE" w:rsidRDefault="00F708EE">
      <w:pPr>
        <w:pStyle w:val="BodyText"/>
        <w:rPr>
          <w:sz w:val="22"/>
        </w:rPr>
      </w:pPr>
    </w:p>
    <w:p w:rsidR="00F708EE" w:rsidRDefault="00F708EE">
      <w:pPr>
        <w:pStyle w:val="BodyText"/>
        <w:rPr>
          <w:sz w:val="22"/>
        </w:rPr>
      </w:pPr>
    </w:p>
    <w:p w:rsidR="00F708EE" w:rsidRDefault="00F708EE">
      <w:pPr>
        <w:pStyle w:val="BodyText"/>
        <w:spacing w:before="11"/>
        <w:rPr>
          <w:sz w:val="30"/>
        </w:rPr>
      </w:pPr>
    </w:p>
    <w:p w:rsidR="00F708EE" w:rsidRDefault="00DA5CC5">
      <w:pPr>
        <w:pStyle w:val="ListParagraph"/>
        <w:numPr>
          <w:ilvl w:val="0"/>
          <w:numId w:val="6"/>
        </w:numPr>
        <w:tabs>
          <w:tab w:val="left" w:pos="421"/>
        </w:tabs>
        <w:ind w:right="118"/>
      </w:pPr>
      <w:r>
        <w:t>Invasive Species and moist soil management vegetation monitoring</w:t>
      </w:r>
    </w:p>
    <w:p w:rsidR="00F708EE" w:rsidRDefault="00F708EE">
      <w:pPr>
        <w:pStyle w:val="BodyText"/>
        <w:rPr>
          <w:sz w:val="22"/>
        </w:rPr>
      </w:pPr>
    </w:p>
    <w:p w:rsidR="00F708EE" w:rsidRDefault="00F708EE">
      <w:pPr>
        <w:pStyle w:val="BodyText"/>
        <w:rPr>
          <w:sz w:val="22"/>
        </w:rPr>
      </w:pPr>
    </w:p>
    <w:p w:rsidR="00F708EE" w:rsidRDefault="00F708EE">
      <w:pPr>
        <w:pStyle w:val="BodyText"/>
        <w:rPr>
          <w:sz w:val="22"/>
        </w:rPr>
      </w:pPr>
    </w:p>
    <w:p w:rsidR="00F708EE" w:rsidRDefault="00F708EE">
      <w:pPr>
        <w:pStyle w:val="BodyText"/>
        <w:rPr>
          <w:sz w:val="22"/>
        </w:rPr>
      </w:pPr>
    </w:p>
    <w:p w:rsidR="00F708EE" w:rsidRDefault="00F708EE">
      <w:pPr>
        <w:pStyle w:val="BodyText"/>
        <w:rPr>
          <w:sz w:val="22"/>
        </w:rPr>
      </w:pPr>
    </w:p>
    <w:p w:rsidR="00F708EE" w:rsidRDefault="00F708EE">
      <w:pPr>
        <w:pStyle w:val="BodyText"/>
        <w:rPr>
          <w:sz w:val="22"/>
        </w:rPr>
      </w:pPr>
    </w:p>
    <w:p w:rsidR="00F708EE" w:rsidRDefault="00F708EE">
      <w:pPr>
        <w:pStyle w:val="BodyText"/>
        <w:spacing w:before="9"/>
        <w:rPr>
          <w:sz w:val="17"/>
        </w:rPr>
      </w:pPr>
    </w:p>
    <w:p w:rsidR="00F708EE" w:rsidRDefault="00DA5CC5">
      <w:pPr>
        <w:pStyle w:val="ListParagraph"/>
        <w:numPr>
          <w:ilvl w:val="0"/>
          <w:numId w:val="6"/>
        </w:numPr>
        <w:tabs>
          <w:tab w:val="left" w:pos="421"/>
        </w:tabs>
        <w:spacing w:line="266" w:lineRule="exact"/>
      </w:pPr>
      <w:r>
        <w:pict>
          <v:shape id="_x0000_s1321" style="position:absolute;left:0;text-align:left;margin-left:66.6pt;margin-top:-.3pt;width:496.9pt;height:102.5pt;z-index:-141496;mso-position-horizontal-relative:page" coordorigin="1332,-6" coordsize="9938,2050" o:spt="100" adj="0,,0" path="m5766,-6r-108,l5658,287r,l4628,287r,l4736,287r814,l5658,287r,-293l5550,-6r-814,l4628,-6r-108,l4520,542r,l4520,273r,-279l1440,-6r-108,l1332,542r,1502l4628,2044r,-1502l4628,542r,1502l5658,2044r108,l5766,-6t5504,l11162,-6r-5396,l5766,287r,293l11162,580r,l5766,580r,293l5766,1166r,292l5766,1751r5396,l11162,1751r-5396,l5766,2044r5396,l11270,2044r,-2050e" fillcolor="silver" stroked="f">
            <v:stroke joinstyle="round"/>
            <v:formulas/>
            <v:path arrowok="t" o:connecttype="segments"/>
            <w10:wrap anchorx="page"/>
          </v:shape>
        </w:pict>
      </w:r>
      <w:r>
        <w:t>National Marsh Bird</w:t>
      </w:r>
      <w:r>
        <w:rPr>
          <w:spacing w:val="-6"/>
        </w:rPr>
        <w:t xml:space="preserve"> </w:t>
      </w:r>
      <w:r>
        <w:t>Monitoring and Research</w:t>
      </w:r>
      <w:r>
        <w:rPr>
          <w:spacing w:val="-5"/>
        </w:rPr>
        <w:t xml:space="preserve"> </w:t>
      </w:r>
      <w:r>
        <w:t>Program</w:t>
      </w:r>
    </w:p>
    <w:p w:rsidR="00F708EE" w:rsidRDefault="00F708EE">
      <w:pPr>
        <w:pStyle w:val="BodyText"/>
        <w:rPr>
          <w:sz w:val="22"/>
        </w:rPr>
      </w:pPr>
    </w:p>
    <w:p w:rsidR="00F708EE" w:rsidRDefault="00F708EE">
      <w:pPr>
        <w:pStyle w:val="BodyText"/>
        <w:rPr>
          <w:sz w:val="22"/>
        </w:rPr>
      </w:pPr>
    </w:p>
    <w:p w:rsidR="00F708EE" w:rsidRDefault="00F708EE">
      <w:pPr>
        <w:pStyle w:val="BodyText"/>
        <w:rPr>
          <w:sz w:val="22"/>
        </w:rPr>
      </w:pPr>
    </w:p>
    <w:p w:rsidR="00F708EE" w:rsidRDefault="00F708EE">
      <w:pPr>
        <w:pStyle w:val="BodyText"/>
        <w:rPr>
          <w:sz w:val="22"/>
        </w:rPr>
      </w:pPr>
    </w:p>
    <w:p w:rsidR="00F708EE" w:rsidRDefault="00F708EE">
      <w:pPr>
        <w:pStyle w:val="BodyText"/>
        <w:rPr>
          <w:sz w:val="22"/>
        </w:rPr>
      </w:pPr>
    </w:p>
    <w:p w:rsidR="00F708EE" w:rsidRDefault="00DA5CC5">
      <w:pPr>
        <w:pStyle w:val="ListParagraph"/>
        <w:numPr>
          <w:ilvl w:val="0"/>
          <w:numId w:val="6"/>
        </w:numPr>
        <w:tabs>
          <w:tab w:val="left" w:pos="421"/>
        </w:tabs>
        <w:spacing w:before="166"/>
        <w:ind w:right="353"/>
      </w:pPr>
      <w:r>
        <w:t>FWS Mid-Winter Waterfowl Survey</w:t>
      </w:r>
    </w:p>
    <w:p w:rsidR="00F708EE" w:rsidRDefault="00DA5CC5">
      <w:pPr>
        <w:pStyle w:val="ListParagraph"/>
        <w:numPr>
          <w:ilvl w:val="1"/>
          <w:numId w:val="5"/>
        </w:numPr>
        <w:tabs>
          <w:tab w:val="left" w:pos="1256"/>
          <w:tab w:val="left" w:pos="1257"/>
        </w:tabs>
        <w:spacing w:before="21"/>
        <w:ind w:right="251"/>
        <w:rPr>
          <w:sz w:val="24"/>
        </w:rPr>
      </w:pPr>
      <w:r>
        <w:rPr>
          <w:sz w:val="24"/>
        </w:rPr>
        <w:br w:type="column"/>
      </w:r>
      <w:r>
        <w:rPr>
          <w:sz w:val="24"/>
        </w:rPr>
        <w:lastRenderedPageBreak/>
        <w:t>This survey collects habitat and bird use information</w:t>
      </w:r>
      <w:r>
        <w:rPr>
          <w:spacing w:val="-24"/>
          <w:sz w:val="24"/>
        </w:rPr>
        <w:t xml:space="preserve"> </w:t>
      </w:r>
      <w:r>
        <w:rPr>
          <w:sz w:val="24"/>
        </w:rPr>
        <w:t>to assess waterbird management as described in the Refuge’s purpose, CCP, and HMP. This is a time- consuming and costly survey but is important to the successful management of the</w:t>
      </w:r>
      <w:r>
        <w:rPr>
          <w:spacing w:val="-15"/>
          <w:sz w:val="24"/>
        </w:rPr>
        <w:t xml:space="preserve"> </w:t>
      </w:r>
      <w:r>
        <w:rPr>
          <w:sz w:val="24"/>
        </w:rPr>
        <w:t>Refuge.</w:t>
      </w:r>
    </w:p>
    <w:p w:rsidR="00F708EE" w:rsidRDefault="00DA5CC5">
      <w:pPr>
        <w:pStyle w:val="ListParagraph"/>
        <w:numPr>
          <w:ilvl w:val="1"/>
          <w:numId w:val="5"/>
        </w:numPr>
        <w:tabs>
          <w:tab w:val="left" w:pos="1256"/>
          <w:tab w:val="left" w:pos="1257"/>
        </w:tabs>
        <w:ind w:right="304"/>
        <w:rPr>
          <w:sz w:val="24"/>
        </w:rPr>
      </w:pPr>
      <w:r>
        <w:rPr>
          <w:sz w:val="24"/>
        </w:rPr>
        <w:t>This survey addresses one of the major threats facing the refuge – i</w:t>
      </w:r>
      <w:r>
        <w:rPr>
          <w:sz w:val="24"/>
        </w:rPr>
        <w:t xml:space="preserve">nvasive plants. This information is important for the Refuge to assess the success of a large percentage of management actions at the Refuge. When combined with information on bird use collected through IWMM and </w:t>
      </w:r>
      <w:proofErr w:type="spellStart"/>
      <w:r>
        <w:rPr>
          <w:sz w:val="24"/>
        </w:rPr>
        <w:t>Marshbird</w:t>
      </w:r>
      <w:proofErr w:type="spellEnd"/>
      <w:r>
        <w:rPr>
          <w:sz w:val="24"/>
        </w:rPr>
        <w:t xml:space="preserve"> Monitoring the data from this surv</w:t>
      </w:r>
      <w:r>
        <w:rPr>
          <w:sz w:val="24"/>
        </w:rPr>
        <w:t>ey can provide information to use SHC to better manage for the purpose and objectives of the</w:t>
      </w:r>
      <w:r>
        <w:rPr>
          <w:spacing w:val="-10"/>
          <w:sz w:val="24"/>
        </w:rPr>
        <w:t xml:space="preserve"> </w:t>
      </w:r>
      <w:r>
        <w:rPr>
          <w:sz w:val="24"/>
        </w:rPr>
        <w:t>Refuge.</w:t>
      </w:r>
    </w:p>
    <w:p w:rsidR="00F708EE" w:rsidRDefault="00DA5CC5">
      <w:pPr>
        <w:pStyle w:val="ListParagraph"/>
        <w:numPr>
          <w:ilvl w:val="1"/>
          <w:numId w:val="5"/>
        </w:numPr>
        <w:tabs>
          <w:tab w:val="left" w:pos="1256"/>
          <w:tab w:val="left" w:pos="1257"/>
        </w:tabs>
        <w:ind w:right="458"/>
        <w:rPr>
          <w:sz w:val="24"/>
        </w:rPr>
      </w:pPr>
      <w:r>
        <w:rPr>
          <w:sz w:val="24"/>
        </w:rPr>
        <w:t>This survey addresses bird use information to assess waterbird management as described in the Refuge’s purpose, CCP, and HMP. When combined with informatio</w:t>
      </w:r>
      <w:r>
        <w:rPr>
          <w:sz w:val="24"/>
        </w:rPr>
        <w:t>n collected on habitat through IWMM</w:t>
      </w:r>
      <w:r>
        <w:rPr>
          <w:spacing w:val="-16"/>
          <w:sz w:val="24"/>
        </w:rPr>
        <w:t xml:space="preserve"> </w:t>
      </w:r>
      <w:r>
        <w:rPr>
          <w:sz w:val="24"/>
        </w:rPr>
        <w:t>and Vegetation Monitoring the data from this survey can provide information to use SHC to better manage for the purpose and objectives of the</w:t>
      </w:r>
      <w:r>
        <w:rPr>
          <w:spacing w:val="-19"/>
          <w:sz w:val="24"/>
        </w:rPr>
        <w:t xml:space="preserve"> </w:t>
      </w:r>
      <w:r>
        <w:rPr>
          <w:sz w:val="24"/>
        </w:rPr>
        <w:t>Refuge.</w:t>
      </w:r>
    </w:p>
    <w:p w:rsidR="00F708EE" w:rsidRDefault="00DA5CC5">
      <w:pPr>
        <w:pStyle w:val="BodyText"/>
        <w:tabs>
          <w:tab w:val="left" w:pos="1256"/>
        </w:tabs>
        <w:ind w:left="1256" w:right="334" w:hanging="1030"/>
      </w:pPr>
      <w:r>
        <w:t>4.1</w:t>
      </w:r>
      <w:r>
        <w:tab/>
        <w:t>Inexpensive, small staff time</w:t>
      </w:r>
      <w:r>
        <w:rPr>
          <w:spacing w:val="-21"/>
        </w:rPr>
        <w:t xml:space="preserve"> </w:t>
      </w:r>
      <w:r>
        <w:t>contribution,</w:t>
      </w:r>
      <w:r>
        <w:rPr>
          <w:spacing w:val="-5"/>
        </w:rPr>
        <w:t xml:space="preserve"> </w:t>
      </w:r>
      <w:r>
        <w:t>contributes to landsca</w:t>
      </w:r>
      <w:r>
        <w:t>pe scale</w:t>
      </w:r>
      <w:r>
        <w:rPr>
          <w:spacing w:val="-15"/>
        </w:rPr>
        <w:t xml:space="preserve"> </w:t>
      </w:r>
      <w:r>
        <w:t>objectives</w:t>
      </w:r>
    </w:p>
    <w:p w:rsidR="00F708EE" w:rsidRDefault="00F708EE">
      <w:pPr>
        <w:sectPr w:rsidR="00F708EE">
          <w:type w:val="continuous"/>
          <w:pgSz w:w="12240" w:h="15840"/>
          <w:pgMar w:top="1360" w:right="860" w:bottom="280" w:left="1200" w:header="720" w:footer="720" w:gutter="0"/>
          <w:cols w:num="2" w:space="720" w:equalWidth="0">
            <w:col w:w="3270" w:space="40"/>
            <w:col w:w="6870"/>
          </w:cols>
        </w:sectPr>
      </w:pPr>
    </w:p>
    <w:p w:rsidR="00F708EE" w:rsidRDefault="00DA5CC5">
      <w:pPr>
        <w:pStyle w:val="ListParagraph"/>
        <w:numPr>
          <w:ilvl w:val="0"/>
          <w:numId w:val="6"/>
        </w:numPr>
        <w:tabs>
          <w:tab w:val="left" w:pos="421"/>
          <w:tab w:val="left" w:pos="3536"/>
          <w:tab w:val="left" w:pos="4565"/>
        </w:tabs>
        <w:spacing w:line="293" w:lineRule="exact"/>
        <w:rPr>
          <w:sz w:val="24"/>
        </w:rPr>
      </w:pPr>
      <w:r>
        <w:lastRenderedPageBreak/>
        <w:pict>
          <v:shape id="_x0000_s1320" style="position:absolute;left:0;text-align:left;margin-left:66.6pt;margin-top:.05pt;width:496.9pt;height:29.35pt;z-index:-141472;mso-position-horizontal-relative:page" coordorigin="1332,1" coordsize="9938,587" o:spt="100" adj="0,,0" path="m5766,1r-108,l5550,1r-814,l4628,1r,l4520,1r,281l4520,282r,-281l1440,1r-108,l1332,282r,305l4628,587r,-305l4628,282r,12l4628,587r1030,l5766,587r,-586m11270,1r-108,l5766,1r,293l5766,587r5396,l11270,587r,-586e" fillcolor="silver" stroked="f">
            <v:stroke joinstyle="round"/>
            <v:formulas/>
            <v:path arrowok="t" o:connecttype="segments"/>
            <w10:wrap anchorx="page"/>
          </v:shape>
        </w:pict>
      </w:r>
      <w:r>
        <w:rPr>
          <w:position w:val="1"/>
        </w:rPr>
        <w:t>Audubon Christmas</w:t>
      </w:r>
      <w:r>
        <w:rPr>
          <w:spacing w:val="-7"/>
          <w:position w:val="1"/>
        </w:rPr>
        <w:t xml:space="preserve"> </w:t>
      </w:r>
      <w:r>
        <w:rPr>
          <w:position w:val="1"/>
        </w:rPr>
        <w:t>Bird</w:t>
      </w:r>
      <w:r>
        <w:rPr>
          <w:spacing w:val="-3"/>
          <w:position w:val="1"/>
        </w:rPr>
        <w:t xml:space="preserve"> </w:t>
      </w:r>
      <w:r>
        <w:rPr>
          <w:position w:val="1"/>
        </w:rPr>
        <w:t>Count</w:t>
      </w:r>
      <w:r>
        <w:rPr>
          <w:position w:val="1"/>
        </w:rPr>
        <w:tab/>
      </w:r>
      <w:r>
        <w:rPr>
          <w:sz w:val="24"/>
        </w:rPr>
        <w:t>4.2</w:t>
      </w:r>
      <w:r>
        <w:rPr>
          <w:sz w:val="24"/>
        </w:rPr>
        <w:tab/>
        <w:t>Inexpensive, small staff time contribution,</w:t>
      </w:r>
      <w:r>
        <w:rPr>
          <w:spacing w:val="-29"/>
          <w:sz w:val="24"/>
        </w:rPr>
        <w:t xml:space="preserve"> </w:t>
      </w:r>
      <w:r>
        <w:rPr>
          <w:sz w:val="24"/>
        </w:rPr>
        <w:t>contributes</w:t>
      </w:r>
    </w:p>
    <w:p w:rsidR="00F708EE" w:rsidRDefault="00DA5CC5">
      <w:pPr>
        <w:pStyle w:val="BodyText"/>
        <w:spacing w:line="290" w:lineRule="exact"/>
        <w:ind w:left="4565"/>
      </w:pPr>
      <w:proofErr w:type="gramStart"/>
      <w:r>
        <w:t>to</w:t>
      </w:r>
      <w:proofErr w:type="gramEnd"/>
      <w:r>
        <w:t xml:space="preserve"> landscape scale objectives</w:t>
      </w:r>
    </w:p>
    <w:p w:rsidR="00F708EE" w:rsidRDefault="00F708EE">
      <w:pPr>
        <w:spacing w:line="290" w:lineRule="exact"/>
        <w:sectPr w:rsidR="00F708EE">
          <w:type w:val="continuous"/>
          <w:pgSz w:w="12240" w:h="15840"/>
          <w:pgMar w:top="1360" w:right="860" w:bottom="280" w:left="1200" w:header="720" w:footer="720" w:gutter="0"/>
          <w:cols w:space="720"/>
        </w:sectPr>
      </w:pPr>
    </w:p>
    <w:p w:rsidR="00F708EE" w:rsidRDefault="00DA5CC5">
      <w:pPr>
        <w:pStyle w:val="ListParagraph"/>
        <w:numPr>
          <w:ilvl w:val="0"/>
          <w:numId w:val="6"/>
        </w:numPr>
        <w:tabs>
          <w:tab w:val="left" w:pos="421"/>
        </w:tabs>
        <w:spacing w:before="1"/>
      </w:pPr>
      <w:r>
        <w:lastRenderedPageBreak/>
        <w:t>North American Amphibian Monitoring</w:t>
      </w:r>
      <w:r>
        <w:rPr>
          <w:spacing w:val="-5"/>
        </w:rPr>
        <w:t xml:space="preserve"> </w:t>
      </w:r>
      <w:r>
        <w:t>Program</w:t>
      </w:r>
    </w:p>
    <w:p w:rsidR="00F708EE" w:rsidRDefault="00DA5CC5">
      <w:pPr>
        <w:pStyle w:val="BodyText"/>
        <w:tabs>
          <w:tab w:val="left" w:pos="1270"/>
        </w:tabs>
        <w:spacing w:before="3" w:line="242" w:lineRule="auto"/>
        <w:ind w:left="1270" w:right="339" w:hanging="1030"/>
      </w:pPr>
      <w:r>
        <w:br w:type="column"/>
      </w:r>
      <w:r>
        <w:lastRenderedPageBreak/>
        <w:t>4.3</w:t>
      </w:r>
      <w:r>
        <w:tab/>
        <w:t>Inexpensive, small staff time</w:t>
      </w:r>
      <w:r>
        <w:rPr>
          <w:spacing w:val="-22"/>
        </w:rPr>
        <w:t xml:space="preserve"> </w:t>
      </w:r>
      <w:r>
        <w:t>contribution,</w:t>
      </w:r>
      <w:r>
        <w:rPr>
          <w:spacing w:val="-8"/>
        </w:rPr>
        <w:t xml:space="preserve"> </w:t>
      </w:r>
      <w:r>
        <w:t>contributes to landscape scale</w:t>
      </w:r>
      <w:r>
        <w:rPr>
          <w:spacing w:val="-15"/>
        </w:rPr>
        <w:t xml:space="preserve"> </w:t>
      </w:r>
      <w:r>
        <w:t>objectives</w:t>
      </w:r>
    </w:p>
    <w:p w:rsidR="00F708EE" w:rsidRDefault="00F708EE">
      <w:pPr>
        <w:spacing w:line="242" w:lineRule="auto"/>
        <w:sectPr w:rsidR="00F708EE">
          <w:type w:val="continuous"/>
          <w:pgSz w:w="12240" w:h="15840"/>
          <w:pgMar w:top="1360" w:right="860" w:bottom="280" w:left="1200" w:header="720" w:footer="720" w:gutter="0"/>
          <w:cols w:num="2" w:space="720" w:equalWidth="0">
            <w:col w:w="2872" w:space="424"/>
            <w:col w:w="6884"/>
          </w:cols>
        </w:sectPr>
      </w:pPr>
    </w:p>
    <w:p w:rsidR="00F708EE" w:rsidRDefault="00DA5CC5">
      <w:pPr>
        <w:pStyle w:val="ListParagraph"/>
        <w:numPr>
          <w:ilvl w:val="0"/>
          <w:numId w:val="6"/>
        </w:numPr>
        <w:tabs>
          <w:tab w:val="left" w:pos="421"/>
          <w:tab w:val="left" w:pos="3536"/>
          <w:tab w:val="left" w:pos="4565"/>
        </w:tabs>
        <w:spacing w:line="290" w:lineRule="exact"/>
        <w:rPr>
          <w:sz w:val="24"/>
        </w:rPr>
      </w:pPr>
      <w:r>
        <w:lastRenderedPageBreak/>
        <w:pict>
          <v:group id="_x0000_s1313" style="position:absolute;left:0;text-align:left;margin-left:65.9pt;margin-top:-.15pt;width:498.15pt;height:30.3pt;z-index:-141448;mso-position-horizontal-relative:page" coordorigin="1318,-3" coordsize="9963,606">
            <v:shape id="_x0000_s1319" style="position:absolute;left:1332;top:-3;width:9938;height:586" coordorigin="1332,-3" coordsize="9938,586" o:spt="100" adj="0,,0" path="m5766,-3r-108,l5658,-3r-108,l4736,-3r-108,l4628,-3r-108,l4520,276r,l4520,-3r-3080,l1332,-3r,279l1332,583r3296,l4628,276r,l4628,290r,293l5658,583r108,l5766,-3t5504,l11162,-3r,l5766,-3r,293l5766,583r5396,l11270,583r,-586e" fillcolor="silver" stroked="f">
              <v:stroke joinstyle="round"/>
              <v:formulas/>
              <v:path arrowok="t" o:connecttype="segments"/>
            </v:shape>
            <v:rect id="_x0000_s1318" style="position:absolute;left:1318;top:583;width:3311;height:19" fillcolor="black" stroked="f"/>
            <v:line id="_x0000_s1317" style="position:absolute" from="4614,593" to="4633,593" strokeweight=".96pt"/>
            <v:rect id="_x0000_s1316" style="position:absolute;left:4633;top:583;width:1025;height:19" fillcolor="black" stroked="f"/>
            <v:line id="_x0000_s1315" style="position:absolute" from="5643,593" to="5663,593" strokeweight=".96pt"/>
            <v:line id="_x0000_s1314" style="position:absolute" from="5663,593" to="11270,593" strokeweight=".96pt"/>
            <w10:wrap anchorx="page"/>
          </v:group>
        </w:pict>
      </w:r>
      <w:r>
        <w:rPr>
          <w:position w:val="1"/>
        </w:rPr>
        <w:t>FWS</w:t>
      </w:r>
      <w:r>
        <w:rPr>
          <w:spacing w:val="-2"/>
          <w:position w:val="1"/>
        </w:rPr>
        <w:t xml:space="preserve"> </w:t>
      </w:r>
      <w:r>
        <w:rPr>
          <w:position w:val="1"/>
        </w:rPr>
        <w:t>Duck</w:t>
      </w:r>
      <w:r>
        <w:rPr>
          <w:spacing w:val="-3"/>
          <w:position w:val="1"/>
        </w:rPr>
        <w:t xml:space="preserve"> </w:t>
      </w:r>
      <w:r>
        <w:rPr>
          <w:position w:val="1"/>
        </w:rPr>
        <w:t>Banding</w:t>
      </w:r>
      <w:r>
        <w:rPr>
          <w:position w:val="1"/>
        </w:rPr>
        <w:tab/>
      </w:r>
      <w:r>
        <w:rPr>
          <w:sz w:val="24"/>
        </w:rPr>
        <w:t>4.4</w:t>
      </w:r>
      <w:r>
        <w:rPr>
          <w:sz w:val="24"/>
        </w:rPr>
        <w:tab/>
        <w:t>Inexpensive, small staff time contribution,</w:t>
      </w:r>
      <w:r>
        <w:rPr>
          <w:spacing w:val="-29"/>
          <w:sz w:val="24"/>
        </w:rPr>
        <w:t xml:space="preserve"> </w:t>
      </w:r>
      <w:r>
        <w:rPr>
          <w:sz w:val="24"/>
        </w:rPr>
        <w:t>contributes</w:t>
      </w:r>
    </w:p>
    <w:p w:rsidR="00F708EE" w:rsidRDefault="00DA5CC5">
      <w:pPr>
        <w:pStyle w:val="BodyText"/>
        <w:ind w:left="4565"/>
      </w:pPr>
      <w:proofErr w:type="gramStart"/>
      <w:r>
        <w:t>to</w:t>
      </w:r>
      <w:proofErr w:type="gramEnd"/>
      <w:r>
        <w:t xml:space="preserve"> landscape scale objectives</w:t>
      </w:r>
    </w:p>
    <w:p w:rsidR="00F708EE" w:rsidRDefault="00F708EE">
      <w:pPr>
        <w:pStyle w:val="BodyText"/>
        <w:rPr>
          <w:sz w:val="20"/>
        </w:rPr>
      </w:pPr>
    </w:p>
    <w:p w:rsidR="00F708EE" w:rsidRDefault="00F708EE">
      <w:pPr>
        <w:pStyle w:val="BodyText"/>
        <w:rPr>
          <w:sz w:val="20"/>
        </w:rPr>
      </w:pPr>
    </w:p>
    <w:p w:rsidR="00F708EE" w:rsidRDefault="00F708EE">
      <w:pPr>
        <w:pStyle w:val="BodyText"/>
        <w:rPr>
          <w:sz w:val="20"/>
        </w:rPr>
      </w:pPr>
    </w:p>
    <w:p w:rsidR="00F708EE" w:rsidRDefault="00F708EE">
      <w:pPr>
        <w:pStyle w:val="BodyText"/>
        <w:rPr>
          <w:sz w:val="20"/>
        </w:rPr>
      </w:pPr>
    </w:p>
    <w:p w:rsidR="00F708EE" w:rsidRDefault="00F708EE">
      <w:pPr>
        <w:pStyle w:val="BodyText"/>
        <w:rPr>
          <w:sz w:val="20"/>
        </w:rPr>
      </w:pPr>
    </w:p>
    <w:p w:rsidR="00F708EE" w:rsidRDefault="00F708EE">
      <w:pPr>
        <w:pStyle w:val="BodyText"/>
        <w:spacing w:before="9"/>
        <w:rPr>
          <w:sz w:val="21"/>
        </w:rPr>
      </w:pPr>
    </w:p>
    <w:p w:rsidR="00F708EE" w:rsidRDefault="00DA5CC5">
      <w:pPr>
        <w:spacing w:before="57"/>
        <w:ind w:left="240"/>
        <w:rPr>
          <w:b/>
        </w:rPr>
      </w:pPr>
      <w:bookmarkStart w:id="5" w:name="_bookmark5"/>
      <w:bookmarkEnd w:id="5"/>
      <w:proofErr w:type="gramStart"/>
      <w:r>
        <w:rPr>
          <w:b/>
          <w:color w:val="4F81BC"/>
        </w:rPr>
        <w:t>Table 2.</w:t>
      </w:r>
      <w:proofErr w:type="gramEnd"/>
      <w:r>
        <w:rPr>
          <w:b/>
          <w:color w:val="4F81BC"/>
        </w:rPr>
        <w:t xml:space="preserve">   Surveys to be </w:t>
      </w:r>
      <w:proofErr w:type="gramStart"/>
      <w:r>
        <w:rPr>
          <w:b/>
          <w:color w:val="4F81BC"/>
        </w:rPr>
        <w:t>Conducted</w:t>
      </w:r>
      <w:proofErr w:type="gramEnd"/>
      <w:r>
        <w:rPr>
          <w:b/>
          <w:color w:val="4F81BC"/>
        </w:rPr>
        <w:t xml:space="preserve"> with Expected Additional Resources</w:t>
      </w:r>
    </w:p>
    <w:p w:rsidR="00F708EE" w:rsidRDefault="00DA5CC5">
      <w:pPr>
        <w:pStyle w:val="BodyText"/>
        <w:spacing w:before="44"/>
        <w:ind w:left="240"/>
      </w:pPr>
      <w:r>
        <w:t>None</w:t>
      </w:r>
    </w:p>
    <w:p w:rsidR="00F708EE" w:rsidRDefault="00DA5CC5">
      <w:pPr>
        <w:pStyle w:val="Heading3"/>
        <w:numPr>
          <w:ilvl w:val="1"/>
          <w:numId w:val="8"/>
        </w:numPr>
        <w:tabs>
          <w:tab w:val="left" w:pos="960"/>
          <w:tab w:val="left" w:pos="961"/>
        </w:tabs>
        <w:spacing w:before="199"/>
        <w:ind w:left="960" w:hanging="720"/>
        <w:jc w:val="left"/>
      </w:pPr>
      <w:bookmarkStart w:id="6" w:name="_bookmark6"/>
      <w:bookmarkEnd w:id="6"/>
      <w:r>
        <w:rPr>
          <w:color w:val="4F81BC"/>
        </w:rPr>
        <w:t>List of Future (Unselected)</w:t>
      </w:r>
      <w:r>
        <w:rPr>
          <w:color w:val="4F81BC"/>
          <w:spacing w:val="-16"/>
        </w:rPr>
        <w:t xml:space="preserve"> </w:t>
      </w:r>
      <w:r>
        <w:rPr>
          <w:color w:val="4F81BC"/>
        </w:rPr>
        <w:t>Surveys</w:t>
      </w:r>
    </w:p>
    <w:p w:rsidR="00F708EE" w:rsidRDefault="00DA5CC5">
      <w:pPr>
        <w:pStyle w:val="BodyText"/>
        <w:spacing w:before="47"/>
        <w:ind w:left="240"/>
      </w:pPr>
      <w:r>
        <w:t xml:space="preserve">Six other surveys (listed below) were included in the prioritization process but not selected for implementation. Resources for conducting these </w:t>
      </w:r>
      <w:r>
        <w:t>surveys were not immediately available and not expected during the life of the IMP. One survey (sediment deposition) is not being considered for implementation at this time.</w:t>
      </w:r>
    </w:p>
    <w:p w:rsidR="00F708EE" w:rsidRDefault="00F708EE">
      <w:pPr>
        <w:sectPr w:rsidR="00F708EE">
          <w:type w:val="continuous"/>
          <w:pgSz w:w="12240" w:h="15840"/>
          <w:pgMar w:top="1360" w:right="860" w:bottom="280" w:left="1200" w:header="720" w:footer="720" w:gutter="0"/>
          <w:cols w:space="720"/>
        </w:sectPr>
      </w:pPr>
    </w:p>
    <w:p w:rsidR="00F708EE" w:rsidRDefault="00DA5CC5">
      <w:pPr>
        <w:pStyle w:val="BodyText"/>
        <w:spacing w:line="20" w:lineRule="exact"/>
        <w:ind w:left="122"/>
        <w:rPr>
          <w:sz w:val="2"/>
        </w:rPr>
      </w:pPr>
      <w:r>
        <w:rPr>
          <w:sz w:val="2"/>
        </w:rPr>
      </w:r>
      <w:r>
        <w:rPr>
          <w:sz w:val="2"/>
        </w:rPr>
        <w:pict>
          <v:group id="_x0000_s1307" style="width:497.9pt;height:1pt;mso-position-horizontal-relative:char;mso-position-vertical-relative:line" coordsize="9958,20">
            <v:line id="_x0000_s1312" style="position:absolute" from="10,10" to="3320,10" strokeweight=".96pt"/>
            <v:line id="_x0000_s1311" style="position:absolute" from="3320,10" to="3339,10" strokeweight=".96pt"/>
            <v:line id="_x0000_s1310" style="position:absolute" from="3339,10" to="4278,10" strokeweight=".96pt"/>
            <v:line id="_x0000_s1309" style="position:absolute" from="4278,10" to="4297,10" strokeweight=".96pt"/>
            <v:line id="_x0000_s1308" style="position:absolute" from="4297,10" to="9948,10" strokeweight=".96pt"/>
            <w10:wrap type="none"/>
            <w10:anchorlock/>
          </v:group>
        </w:pict>
      </w:r>
    </w:p>
    <w:p w:rsidR="00F708EE" w:rsidRDefault="00DA5CC5">
      <w:pPr>
        <w:pStyle w:val="Heading4"/>
        <w:tabs>
          <w:tab w:val="left" w:pos="3550"/>
          <w:tab w:val="left" w:pos="4508"/>
        </w:tabs>
      </w:pPr>
      <w:r>
        <w:pict>
          <v:group id="_x0000_s1300" style="position:absolute;left:0;text-align:left;margin-left:66.1pt;margin-top:15.55pt;width:497.9pt;height:162.3pt;z-index:-141400;mso-position-horizontal-relative:page" coordorigin="1322,311" coordsize="9958,3246">
            <v:shape id="_x0000_s1306" style="position:absolute;left:1332;top:333;width:9938;height:3224" coordorigin="1332,333" coordsize="9938,3224" o:spt="100" adj="0,,0" path="m5708,333r-108,l5492,333r-741,l4643,333r-108,l4535,614r-1,l4534,333r-3094,l1332,333r,281l1332,3557r3310,l4642,614r1,l4643,626r,2931l5600,3557r108,l5708,333t5562,l11162,333r-5454,l5708,626r,293l5708,1212r,293l5708,1797r,293l5708,2383r5454,l11162,2383r-5454,l5708,2676r,293l5708,3261r,296l11162,3557r108,l11270,333e" fillcolor="silver" stroked="f">
              <v:stroke joinstyle="round"/>
              <v:formulas/>
              <v:path arrowok="t" o:connecttype="segments"/>
            </v:shape>
            <v:line id="_x0000_s1305" style="position:absolute" from="1332,321" to="4642,321" strokeweight=".96pt"/>
            <v:line id="_x0000_s1304" style="position:absolute" from="4643,321" to="4662,321" strokeweight=".96pt"/>
            <v:line id="_x0000_s1303" style="position:absolute" from="4662,321" to="5600,321" strokeweight=".96pt"/>
            <v:line id="_x0000_s1302" style="position:absolute" from="5600,321" to="5619,321" strokeweight=".96pt"/>
            <v:line id="_x0000_s1301" style="position:absolute" from="5619,321" to="11270,321" strokeweight=".96pt"/>
            <w10:wrap anchorx="page"/>
          </v:group>
        </w:pict>
      </w:r>
      <w:r>
        <w:t>Name</w:t>
      </w:r>
      <w:r>
        <w:tab/>
        <w:t>Priority</w:t>
      </w:r>
      <w:r>
        <w:tab/>
        <w:t>Rationale</w:t>
      </w:r>
    </w:p>
    <w:p w:rsidR="00F708EE" w:rsidRDefault="00DA5CC5">
      <w:pPr>
        <w:pStyle w:val="ListParagraph"/>
        <w:numPr>
          <w:ilvl w:val="0"/>
          <w:numId w:val="4"/>
        </w:numPr>
        <w:tabs>
          <w:tab w:val="left" w:pos="421"/>
          <w:tab w:val="left" w:pos="3550"/>
          <w:tab w:val="left" w:pos="4508"/>
        </w:tabs>
        <w:spacing w:before="18"/>
        <w:ind w:hanging="271"/>
        <w:rPr>
          <w:sz w:val="24"/>
        </w:rPr>
      </w:pPr>
      <w:r>
        <w:rPr>
          <w:position w:val="1"/>
        </w:rPr>
        <w:t>Elevation</w:t>
      </w:r>
      <w:r>
        <w:rPr>
          <w:spacing w:val="-3"/>
          <w:position w:val="1"/>
        </w:rPr>
        <w:t xml:space="preserve"> </w:t>
      </w:r>
      <w:r>
        <w:rPr>
          <w:position w:val="1"/>
        </w:rPr>
        <w:t>Data</w:t>
      </w:r>
      <w:r>
        <w:rPr>
          <w:position w:val="1"/>
        </w:rPr>
        <w:tab/>
      </w:r>
      <w:r>
        <w:rPr>
          <w:sz w:val="24"/>
        </w:rPr>
        <w:t>2.1</w:t>
      </w:r>
      <w:r>
        <w:rPr>
          <w:sz w:val="24"/>
        </w:rPr>
        <w:tab/>
        <w:t>Elevation data are needed to provide baseline data</w:t>
      </w:r>
      <w:r>
        <w:rPr>
          <w:spacing w:val="-20"/>
          <w:sz w:val="24"/>
        </w:rPr>
        <w:t xml:space="preserve"> </w:t>
      </w:r>
      <w:r>
        <w:rPr>
          <w:sz w:val="24"/>
        </w:rPr>
        <w:t>and</w:t>
      </w:r>
    </w:p>
    <w:p w:rsidR="00F708EE" w:rsidRDefault="00DA5CC5">
      <w:pPr>
        <w:pStyle w:val="BodyText"/>
        <w:ind w:left="4508" w:right="230"/>
      </w:pPr>
      <w:proofErr w:type="gramStart"/>
      <w:r>
        <w:t>to</w:t>
      </w:r>
      <w:proofErr w:type="gramEnd"/>
      <w:r>
        <w:t xml:space="preserve"> coincide with data analysis and modeling for other surveys. Currently, this information is available and stored </w:t>
      </w:r>
      <w:r>
        <w:t>on the server at the station for all three divisions of Great River NWR but is not available for Clarence Cannon NWR. This survey is a secondary priority tier because of the high cost of the data. LiDAR data are being collected across the nation. Therefore</w:t>
      </w:r>
      <w:r>
        <w:t>, if this survey is conducted by another agency or interest group the station may only need to acquire the information after it has been processed.</w:t>
      </w:r>
    </w:p>
    <w:p w:rsidR="00F708EE" w:rsidRDefault="00DA5CC5">
      <w:pPr>
        <w:pStyle w:val="ListParagraph"/>
        <w:numPr>
          <w:ilvl w:val="0"/>
          <w:numId w:val="4"/>
        </w:numPr>
        <w:tabs>
          <w:tab w:val="left" w:pos="421"/>
          <w:tab w:val="left" w:pos="3550"/>
          <w:tab w:val="left" w:pos="4508"/>
        </w:tabs>
        <w:spacing w:before="1"/>
        <w:ind w:hanging="271"/>
        <w:rPr>
          <w:sz w:val="24"/>
        </w:rPr>
      </w:pPr>
      <w:r>
        <w:rPr>
          <w:position w:val="1"/>
        </w:rPr>
        <w:t>Grassland</w:t>
      </w:r>
      <w:r>
        <w:rPr>
          <w:spacing w:val="-2"/>
          <w:position w:val="1"/>
        </w:rPr>
        <w:t xml:space="preserve"> </w:t>
      </w:r>
      <w:r>
        <w:rPr>
          <w:position w:val="1"/>
        </w:rPr>
        <w:t>Bird</w:t>
      </w:r>
      <w:r>
        <w:rPr>
          <w:spacing w:val="-2"/>
          <w:position w:val="1"/>
        </w:rPr>
        <w:t xml:space="preserve"> </w:t>
      </w:r>
      <w:r>
        <w:rPr>
          <w:position w:val="1"/>
        </w:rPr>
        <w:t>Inventory</w:t>
      </w:r>
      <w:r>
        <w:rPr>
          <w:position w:val="1"/>
        </w:rPr>
        <w:tab/>
      </w:r>
      <w:r>
        <w:rPr>
          <w:sz w:val="24"/>
        </w:rPr>
        <w:t>3.1</w:t>
      </w:r>
      <w:r>
        <w:rPr>
          <w:sz w:val="24"/>
        </w:rPr>
        <w:tab/>
        <w:t>Without further resources and/or additional staff</w:t>
      </w:r>
      <w:r>
        <w:rPr>
          <w:spacing w:val="-30"/>
          <w:sz w:val="24"/>
        </w:rPr>
        <w:t xml:space="preserve"> </w:t>
      </w:r>
      <w:r>
        <w:rPr>
          <w:sz w:val="24"/>
        </w:rPr>
        <w:t>the</w:t>
      </w:r>
    </w:p>
    <w:p w:rsidR="00F708EE" w:rsidRDefault="00DA5CC5">
      <w:pPr>
        <w:pStyle w:val="BodyText"/>
        <w:spacing w:line="290" w:lineRule="exact"/>
        <w:ind w:left="4508"/>
      </w:pPr>
      <w:r>
        <w:t>Refuge cannot accomplish this type of survey.</w:t>
      </w:r>
    </w:p>
    <w:p w:rsidR="00F708EE" w:rsidRDefault="00F708EE">
      <w:pPr>
        <w:spacing w:line="290" w:lineRule="exact"/>
        <w:sectPr w:rsidR="00F708EE">
          <w:pgSz w:w="12240" w:h="15840"/>
          <w:pgMar w:top="1420" w:right="860" w:bottom="1200" w:left="1200" w:header="0" w:footer="1001" w:gutter="0"/>
          <w:cols w:space="720"/>
        </w:sectPr>
      </w:pPr>
    </w:p>
    <w:p w:rsidR="00F708EE" w:rsidRDefault="00DA5CC5">
      <w:pPr>
        <w:pStyle w:val="ListParagraph"/>
        <w:numPr>
          <w:ilvl w:val="0"/>
          <w:numId w:val="4"/>
        </w:numPr>
        <w:tabs>
          <w:tab w:val="left" w:pos="421"/>
        </w:tabs>
        <w:spacing w:before="9" w:line="266" w:lineRule="exact"/>
        <w:ind w:hanging="271"/>
      </w:pPr>
      <w:r>
        <w:lastRenderedPageBreak/>
        <w:pict>
          <v:shape id="_x0000_s1299" style="position:absolute;left:0;text-align:left;margin-left:66.6pt;margin-top:.15pt;width:496.9pt;height:73.2pt;z-index:-141376;mso-position-horizontal-relative:page" coordorigin="1332,3" coordsize="9938,1464" o:spt="100" adj="0,,0" path="m5708,3r-108,l5492,3r-741,l4643,3r-108,l4535,551r-1,l4534,282r,-279l1440,3r-108,l1332,551r,916l4642,1467r,-916l4643,551r,916l5600,1467r108,l5708,3t5562,l11162,3,5708,3r,293l5708,589r,293l11162,882r,l5708,882r,293l5708,1467r5454,l11270,1467r,-1464e" fillcolor="silver" stroked="f">
            <v:stroke joinstyle="round"/>
            <v:formulas/>
            <v:path arrowok="t" o:connecttype="segments"/>
            <w10:wrap anchorx="page"/>
          </v:shape>
        </w:pict>
      </w:r>
      <w:r>
        <w:t>Bat Presence Inventory - Automated Recording</w:t>
      </w:r>
      <w:r>
        <w:rPr>
          <w:spacing w:val="-5"/>
        </w:rPr>
        <w:t xml:space="preserve"> </w:t>
      </w:r>
      <w:r>
        <w:t>Device</w:t>
      </w:r>
    </w:p>
    <w:p w:rsidR="00F708EE" w:rsidRDefault="00DA5CC5">
      <w:pPr>
        <w:pStyle w:val="BodyText"/>
        <w:tabs>
          <w:tab w:val="left" w:pos="1106"/>
        </w:tabs>
        <w:spacing w:before="3"/>
        <w:ind w:left="1106" w:right="279" w:hanging="958"/>
      </w:pPr>
      <w:r>
        <w:br w:type="column"/>
      </w:r>
      <w:r>
        <w:lastRenderedPageBreak/>
        <w:t>3.2</w:t>
      </w:r>
      <w:r>
        <w:tab/>
        <w:t>Indiana bat presence data are a high priority</w:t>
      </w:r>
      <w:r>
        <w:rPr>
          <w:spacing w:val="-20"/>
        </w:rPr>
        <w:t xml:space="preserve"> </w:t>
      </w:r>
      <w:r>
        <w:t>but</w:t>
      </w:r>
      <w:r>
        <w:rPr>
          <w:spacing w:val="-4"/>
        </w:rPr>
        <w:t xml:space="preserve"> </w:t>
      </w:r>
      <w:r>
        <w:t xml:space="preserve">costly. Data collection using automated recording units allows staff to collect a large </w:t>
      </w:r>
      <w:r>
        <w:t>amount of data with little effort and in a short amount of time. Analysis of recorded data to identify species is improving but can be</w:t>
      </w:r>
      <w:r>
        <w:rPr>
          <w:spacing w:val="-20"/>
        </w:rPr>
        <w:t xml:space="preserve"> </w:t>
      </w:r>
      <w:r>
        <w:t>costly.</w:t>
      </w:r>
    </w:p>
    <w:p w:rsidR="00F708EE" w:rsidRDefault="00F708EE">
      <w:pPr>
        <w:sectPr w:rsidR="00F708EE">
          <w:type w:val="continuous"/>
          <w:pgSz w:w="12240" w:h="15840"/>
          <w:pgMar w:top="1360" w:right="860" w:bottom="280" w:left="1200" w:header="720" w:footer="720" w:gutter="0"/>
          <w:cols w:num="2" w:space="720" w:equalWidth="0">
            <w:col w:w="3031" w:space="371"/>
            <w:col w:w="6778"/>
          </w:cols>
        </w:sectPr>
      </w:pPr>
    </w:p>
    <w:p w:rsidR="00F708EE" w:rsidRDefault="00DA5CC5">
      <w:pPr>
        <w:pStyle w:val="ListParagraph"/>
        <w:numPr>
          <w:ilvl w:val="0"/>
          <w:numId w:val="4"/>
        </w:numPr>
        <w:tabs>
          <w:tab w:val="left" w:pos="421"/>
          <w:tab w:val="left" w:pos="3550"/>
          <w:tab w:val="left" w:pos="4508"/>
        </w:tabs>
        <w:spacing w:line="293" w:lineRule="exact"/>
        <w:ind w:hanging="271"/>
        <w:rPr>
          <w:sz w:val="24"/>
        </w:rPr>
      </w:pPr>
      <w:r>
        <w:rPr>
          <w:position w:val="1"/>
        </w:rPr>
        <w:lastRenderedPageBreak/>
        <w:t>Forest Bird</w:t>
      </w:r>
      <w:r>
        <w:rPr>
          <w:spacing w:val="-6"/>
          <w:position w:val="1"/>
        </w:rPr>
        <w:t xml:space="preserve"> </w:t>
      </w:r>
      <w:r>
        <w:rPr>
          <w:position w:val="1"/>
        </w:rPr>
        <w:t>Presence</w:t>
      </w:r>
      <w:r>
        <w:rPr>
          <w:spacing w:val="-1"/>
          <w:position w:val="1"/>
        </w:rPr>
        <w:t xml:space="preserve"> </w:t>
      </w:r>
      <w:r>
        <w:rPr>
          <w:position w:val="1"/>
        </w:rPr>
        <w:t>Inventory</w:t>
      </w:r>
      <w:r>
        <w:rPr>
          <w:position w:val="1"/>
        </w:rPr>
        <w:tab/>
      </w:r>
      <w:r>
        <w:rPr>
          <w:sz w:val="24"/>
        </w:rPr>
        <w:t>3.3</w:t>
      </w:r>
      <w:r>
        <w:rPr>
          <w:sz w:val="24"/>
        </w:rPr>
        <w:tab/>
        <w:t>Without further resources and/or additional staff</w:t>
      </w:r>
      <w:r>
        <w:rPr>
          <w:spacing w:val="-30"/>
          <w:sz w:val="24"/>
        </w:rPr>
        <w:t xml:space="preserve"> </w:t>
      </w:r>
      <w:r>
        <w:rPr>
          <w:sz w:val="24"/>
        </w:rPr>
        <w:t>the</w:t>
      </w:r>
    </w:p>
    <w:p w:rsidR="00F708EE" w:rsidRDefault="00DA5CC5">
      <w:pPr>
        <w:pStyle w:val="BodyText"/>
        <w:spacing w:line="291" w:lineRule="exact"/>
        <w:ind w:left="4508"/>
      </w:pPr>
      <w:r>
        <w:t>R</w:t>
      </w:r>
      <w:r>
        <w:t>efuge cannot accomplish this type of survey.</w:t>
      </w:r>
    </w:p>
    <w:p w:rsidR="00F708EE" w:rsidRDefault="00DA5CC5">
      <w:pPr>
        <w:pStyle w:val="ListParagraph"/>
        <w:numPr>
          <w:ilvl w:val="0"/>
          <w:numId w:val="4"/>
        </w:numPr>
        <w:tabs>
          <w:tab w:val="left" w:pos="421"/>
          <w:tab w:val="left" w:pos="3550"/>
          <w:tab w:val="left" w:pos="4508"/>
        </w:tabs>
        <w:spacing w:line="294" w:lineRule="exact"/>
        <w:ind w:hanging="271"/>
        <w:rPr>
          <w:sz w:val="24"/>
        </w:rPr>
      </w:pPr>
      <w:r>
        <w:pict>
          <v:shape id="_x0000_s1298" style="position:absolute;left:0;text-align:left;margin-left:66.6pt;margin-top:.1pt;width:496.9pt;height:43.95pt;z-index:-141352;mso-position-horizontal-relative:page" coordorigin="1332,2" coordsize="9938,879" o:spt="100" adj="0,,0" path="m5708,2r-108,l5600,2r-108,l4751,2r-108,l4643,2r-108,l4535,283r-1,l4534,2,1440,2r-108,l1332,283r,597l4642,880r,-597l4643,283r,12l4643,880r957,l5708,880r,-878m11270,2r-108,l11162,2,5708,2r,293l5708,587r,293l11162,880r108,l11270,2e" fillcolor="silver" stroked="f">
            <v:stroke joinstyle="round"/>
            <v:formulas/>
            <v:path arrowok="t" o:connecttype="segments"/>
            <w10:wrap anchorx="page"/>
          </v:shape>
        </w:pict>
      </w:r>
      <w:r>
        <w:rPr>
          <w:position w:val="1"/>
        </w:rPr>
        <w:t>Forest</w:t>
      </w:r>
      <w:r>
        <w:rPr>
          <w:spacing w:val="-3"/>
          <w:position w:val="1"/>
        </w:rPr>
        <w:t xml:space="preserve"> </w:t>
      </w:r>
      <w:r>
        <w:rPr>
          <w:position w:val="1"/>
        </w:rPr>
        <w:t>Inventory</w:t>
      </w:r>
      <w:r>
        <w:rPr>
          <w:position w:val="1"/>
        </w:rPr>
        <w:tab/>
      </w:r>
      <w:r>
        <w:rPr>
          <w:sz w:val="24"/>
        </w:rPr>
        <w:t>3.4</w:t>
      </w:r>
      <w:r>
        <w:rPr>
          <w:sz w:val="24"/>
        </w:rPr>
        <w:tab/>
        <w:t>Forest inventory data are costly and time consuming</w:t>
      </w:r>
      <w:r>
        <w:rPr>
          <w:spacing w:val="-26"/>
          <w:sz w:val="24"/>
        </w:rPr>
        <w:t xml:space="preserve"> </w:t>
      </w:r>
      <w:r>
        <w:rPr>
          <w:sz w:val="24"/>
        </w:rPr>
        <w:t>to</w:t>
      </w:r>
    </w:p>
    <w:p w:rsidR="00F708EE" w:rsidRDefault="00DA5CC5">
      <w:pPr>
        <w:pStyle w:val="BodyText"/>
        <w:ind w:left="4508" w:right="230"/>
      </w:pPr>
      <w:proofErr w:type="gramStart"/>
      <w:r>
        <w:t>collect</w:t>
      </w:r>
      <w:proofErr w:type="gramEnd"/>
      <w:r>
        <w:t>. Without further resources and/or additional staff the Refuge cannot accomplish this type of survey.</w:t>
      </w:r>
    </w:p>
    <w:p w:rsidR="00F708EE" w:rsidRDefault="00DA5CC5">
      <w:pPr>
        <w:pStyle w:val="ListParagraph"/>
        <w:numPr>
          <w:ilvl w:val="0"/>
          <w:numId w:val="4"/>
        </w:numPr>
        <w:tabs>
          <w:tab w:val="left" w:pos="421"/>
          <w:tab w:val="left" w:pos="3550"/>
          <w:tab w:val="left" w:pos="4508"/>
        </w:tabs>
        <w:spacing w:line="290" w:lineRule="exact"/>
        <w:ind w:hanging="271"/>
        <w:rPr>
          <w:sz w:val="24"/>
        </w:rPr>
      </w:pPr>
      <w:r>
        <w:rPr>
          <w:position w:val="1"/>
        </w:rPr>
        <w:t>Pollinator</w:t>
      </w:r>
      <w:r>
        <w:rPr>
          <w:spacing w:val="-3"/>
          <w:position w:val="1"/>
        </w:rPr>
        <w:t xml:space="preserve"> </w:t>
      </w:r>
      <w:r>
        <w:rPr>
          <w:position w:val="1"/>
        </w:rPr>
        <w:t>Monitoring</w:t>
      </w:r>
      <w:r>
        <w:rPr>
          <w:position w:val="1"/>
        </w:rPr>
        <w:tab/>
      </w:r>
      <w:r>
        <w:rPr>
          <w:sz w:val="24"/>
        </w:rPr>
        <w:t>5.1</w:t>
      </w:r>
      <w:r>
        <w:rPr>
          <w:sz w:val="24"/>
        </w:rPr>
        <w:tab/>
        <w:t>Does not address current CCP or HMP</w:t>
      </w:r>
      <w:r>
        <w:rPr>
          <w:spacing w:val="-21"/>
          <w:sz w:val="24"/>
        </w:rPr>
        <w:t xml:space="preserve"> </w:t>
      </w:r>
      <w:r>
        <w:rPr>
          <w:sz w:val="24"/>
        </w:rPr>
        <w:t>objectives.</w:t>
      </w:r>
    </w:p>
    <w:p w:rsidR="00F708EE" w:rsidRDefault="00F708EE">
      <w:pPr>
        <w:spacing w:line="290" w:lineRule="exact"/>
        <w:rPr>
          <w:sz w:val="24"/>
        </w:rPr>
        <w:sectPr w:rsidR="00F708EE">
          <w:type w:val="continuous"/>
          <w:pgSz w:w="12240" w:h="15840"/>
          <w:pgMar w:top="1360" w:right="860" w:bottom="280" w:left="1200" w:header="720" w:footer="720" w:gutter="0"/>
          <w:cols w:space="720"/>
        </w:sectPr>
      </w:pPr>
    </w:p>
    <w:p w:rsidR="00F708EE" w:rsidRDefault="00DA5CC5">
      <w:pPr>
        <w:pStyle w:val="ListParagraph"/>
        <w:numPr>
          <w:ilvl w:val="0"/>
          <w:numId w:val="4"/>
        </w:numPr>
        <w:tabs>
          <w:tab w:val="left" w:pos="421"/>
        </w:tabs>
        <w:ind w:hanging="271"/>
      </w:pPr>
      <w:r>
        <w:lastRenderedPageBreak/>
        <w:pict>
          <v:group id="_x0000_s1291" style="position:absolute;left:0;text-align:left;margin-left:65.9pt;margin-top:.15pt;width:498.15pt;height:132.9pt;z-index:-141328;mso-position-horizontal-relative:page" coordorigin="1318,3" coordsize="9963,2658">
            <v:shape id="_x0000_s1297" style="position:absolute;left:1332;top:3;width:9938;height:2638" coordorigin="1332,3" coordsize="9938,2638" o:spt="100" adj="0,,0" path="m4534,3l1440,3r-108,l1332,552r108,l4534,552r,-268l4534,3t108,549l1332,552r,2088l4642,2640r,-2088m5708,3r-108,l5492,3r-741,l4643,3r-108,l4535,552r108,l4643,591r,2049l5600,2640r108,l5708,3t5562,l11162,3,5708,3r,293l5708,591r,293l11162,884r,l5708,884r,292l5708,1469r,293l5708,2055r,293l11162,2348r,l5708,2348r,292l11162,2640r108,l11270,3e" fillcolor="silver" stroked="f">
              <v:stroke joinstyle="round"/>
              <v:formulas/>
              <v:path arrowok="t" o:connecttype="segments"/>
            </v:shape>
            <v:rect id="_x0000_s1296" style="position:absolute;left:1318;top:2640;width:3325;height:19" fillcolor="black" stroked="f"/>
            <v:line id="_x0000_s1295" style="position:absolute" from="4628,2650" to="4647,2650" strokeweight=".96pt"/>
            <v:rect id="_x0000_s1294" style="position:absolute;left:4647;top:2640;width:953;height:19" fillcolor="black" stroked="f"/>
            <v:line id="_x0000_s1293" style="position:absolute" from="5586,2650" to="5605,2650" strokeweight=".96pt"/>
            <v:line id="_x0000_s1292" style="position:absolute" from="5605,2650" to="11270,2650" strokeweight=".96pt"/>
            <w10:wrap anchorx="page"/>
          </v:group>
        </w:pict>
      </w:r>
      <w:r>
        <w:t>Sediment Deposition Monitoring</w:t>
      </w:r>
    </w:p>
    <w:p w:rsidR="00F708EE" w:rsidRDefault="00DA5CC5">
      <w:pPr>
        <w:pStyle w:val="BodyText"/>
        <w:spacing w:before="3"/>
        <w:ind w:left="149" w:right="-19"/>
      </w:pPr>
      <w:r>
        <w:br w:type="column"/>
      </w:r>
      <w:r>
        <w:lastRenderedPageBreak/>
        <w:t>Not ranked</w:t>
      </w:r>
    </w:p>
    <w:p w:rsidR="00F708EE" w:rsidRDefault="00DA5CC5">
      <w:pPr>
        <w:pStyle w:val="BodyText"/>
        <w:spacing w:before="3"/>
        <w:ind w:left="149" w:right="210"/>
      </w:pPr>
      <w:r>
        <w:br w:type="column"/>
      </w:r>
      <w:r>
        <w:lastRenderedPageBreak/>
        <w:t>Sediment deposition arises from sources outside the refuge and is therefore outside the local manager’s control. Opportunities may exist to work with partners and adjacent landowners to address this problem in the future. The U.S. Army Corps of Engineers (</w:t>
      </w:r>
      <w:r>
        <w:t>USACE) is currently exploring the potential to implement an enhancement project (HREP) that would reduce sedimentation to the refuge and will conduct surveys applicable to Goal 4 Objective B.</w:t>
      </w:r>
    </w:p>
    <w:p w:rsidR="00F708EE" w:rsidRDefault="00F708EE">
      <w:pPr>
        <w:sectPr w:rsidR="00F708EE">
          <w:type w:val="continuous"/>
          <w:pgSz w:w="12240" w:h="15840"/>
          <w:pgMar w:top="1360" w:right="860" w:bottom="280" w:left="1200" w:header="720" w:footer="720" w:gutter="0"/>
          <w:cols w:num="3" w:space="720" w:equalWidth="0">
            <w:col w:w="2293" w:space="1108"/>
            <w:col w:w="830" w:space="128"/>
            <w:col w:w="5821"/>
          </w:cols>
        </w:sectPr>
      </w:pPr>
    </w:p>
    <w:p w:rsidR="00F708EE" w:rsidRDefault="00DA5CC5">
      <w:pPr>
        <w:pStyle w:val="Heading1"/>
        <w:numPr>
          <w:ilvl w:val="0"/>
          <w:numId w:val="8"/>
        </w:numPr>
        <w:tabs>
          <w:tab w:val="left" w:pos="803"/>
        </w:tabs>
        <w:spacing w:before="129"/>
        <w:ind w:left="802" w:hanging="422"/>
        <w:jc w:val="left"/>
      </w:pPr>
      <w:bookmarkStart w:id="7" w:name="_bookmark7"/>
      <w:bookmarkEnd w:id="7"/>
      <w:r>
        <w:rPr>
          <w:color w:val="365F91"/>
        </w:rPr>
        <w:lastRenderedPageBreak/>
        <w:t>Summary</w:t>
      </w:r>
      <w:r>
        <w:rPr>
          <w:color w:val="365F91"/>
          <w:spacing w:val="-1"/>
        </w:rPr>
        <w:t xml:space="preserve"> </w:t>
      </w:r>
      <w:r>
        <w:rPr>
          <w:color w:val="365F91"/>
        </w:rPr>
        <w:t>Tables</w:t>
      </w:r>
    </w:p>
    <w:p w:rsidR="00F708EE" w:rsidRDefault="00F708EE">
      <w:pPr>
        <w:pStyle w:val="BodyText"/>
        <w:spacing w:before="11"/>
        <w:rPr>
          <w:b/>
          <w:sz w:val="25"/>
        </w:rPr>
      </w:pPr>
    </w:p>
    <w:p w:rsidR="00F708EE" w:rsidRDefault="00DA5CC5">
      <w:pPr>
        <w:spacing w:before="1" w:line="293" w:lineRule="exact"/>
        <w:ind w:left="108"/>
        <w:rPr>
          <w:sz w:val="24"/>
        </w:rPr>
      </w:pPr>
      <w:bookmarkStart w:id="8" w:name="_bookmark8"/>
      <w:bookmarkEnd w:id="8"/>
      <w:proofErr w:type="gramStart"/>
      <w:r>
        <w:rPr>
          <w:b/>
          <w:color w:val="4F81BC"/>
        </w:rPr>
        <w:t>Table 3.</w:t>
      </w:r>
      <w:proofErr w:type="gramEnd"/>
      <w:r>
        <w:rPr>
          <w:b/>
          <w:color w:val="4F81BC"/>
        </w:rPr>
        <w:t xml:space="preserve">  </w:t>
      </w:r>
      <w:proofErr w:type="gramStart"/>
      <w:r>
        <w:rPr>
          <w:b/>
          <w:color w:val="4F81BC"/>
        </w:rPr>
        <w:t>Summary of</w:t>
      </w:r>
      <w:r>
        <w:rPr>
          <w:b/>
          <w:color w:val="4F81BC"/>
        </w:rPr>
        <w:t xml:space="preserve"> Prioritized Surveys</w:t>
      </w:r>
      <w:r>
        <w:rPr>
          <w:sz w:val="24"/>
        </w:rPr>
        <w:t>.</w:t>
      </w:r>
      <w:proofErr w:type="gramEnd"/>
      <w:r>
        <w:rPr>
          <w:sz w:val="24"/>
        </w:rPr>
        <w:t xml:space="preserve"> Blue shading indicates surveys selected for implementation 2013—2028.</w:t>
      </w:r>
    </w:p>
    <w:p w:rsidR="00F708EE" w:rsidRDefault="00DA5CC5">
      <w:pPr>
        <w:tabs>
          <w:tab w:val="left" w:pos="11212"/>
        </w:tabs>
        <w:ind w:left="380"/>
        <w:rPr>
          <w:b/>
        </w:rPr>
      </w:pPr>
      <w:r>
        <w:rPr>
          <w:b/>
          <w:color w:val="538DD3"/>
        </w:rPr>
        <w:t>Station Name: Clarence Cannon National</w:t>
      </w:r>
      <w:r>
        <w:rPr>
          <w:b/>
          <w:color w:val="538DD3"/>
          <w:spacing w:val="-15"/>
        </w:rPr>
        <w:t xml:space="preserve"> </w:t>
      </w:r>
      <w:r>
        <w:rPr>
          <w:b/>
          <w:color w:val="538DD3"/>
        </w:rPr>
        <w:t>Wildlife</w:t>
      </w:r>
      <w:r>
        <w:rPr>
          <w:b/>
          <w:color w:val="538DD3"/>
          <w:spacing w:val="-5"/>
        </w:rPr>
        <w:t xml:space="preserve"> </w:t>
      </w:r>
      <w:r>
        <w:rPr>
          <w:b/>
          <w:color w:val="538DD3"/>
        </w:rPr>
        <w:t>Refuge</w:t>
      </w:r>
      <w:r>
        <w:rPr>
          <w:b/>
          <w:color w:val="538DD3"/>
        </w:rPr>
        <w:tab/>
        <w:t>Cost Center Code:</w:t>
      </w:r>
      <w:r>
        <w:rPr>
          <w:b/>
          <w:color w:val="538DD3"/>
          <w:spacing w:val="-8"/>
        </w:rPr>
        <w:t xml:space="preserve"> </w:t>
      </w:r>
      <w:r>
        <w:rPr>
          <w:b/>
          <w:color w:val="538DD3"/>
        </w:rPr>
        <w:t>FF03RCAN00</w:t>
      </w:r>
    </w:p>
    <w:p w:rsidR="00F708EE" w:rsidRDefault="00F708EE">
      <w:pPr>
        <w:pStyle w:val="BodyText"/>
        <w:rPr>
          <w:b/>
          <w:sz w:val="20"/>
        </w:rPr>
      </w:pPr>
    </w:p>
    <w:p w:rsidR="00F708EE" w:rsidRDefault="00F708EE">
      <w:pPr>
        <w:pStyle w:val="BodyText"/>
        <w:spacing w:before="10"/>
        <w:rPr>
          <w:b/>
          <w:sz w:val="21"/>
        </w:rPr>
      </w:pPr>
    </w:p>
    <w:tbl>
      <w:tblPr>
        <w:tblW w:w="0" w:type="auto"/>
        <w:tblInd w:w="262"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833"/>
        <w:gridCol w:w="1106"/>
        <w:gridCol w:w="1104"/>
        <w:gridCol w:w="733"/>
        <w:gridCol w:w="767"/>
        <w:gridCol w:w="1093"/>
        <w:gridCol w:w="1248"/>
        <w:gridCol w:w="752"/>
        <w:gridCol w:w="994"/>
        <w:gridCol w:w="1194"/>
        <w:gridCol w:w="895"/>
        <w:gridCol w:w="932"/>
        <w:gridCol w:w="1045"/>
        <w:gridCol w:w="1106"/>
      </w:tblGrid>
      <w:tr w:rsidR="00F708EE">
        <w:trPr>
          <w:trHeight w:hRule="exact" w:val="679"/>
        </w:trPr>
        <w:tc>
          <w:tcPr>
            <w:tcW w:w="833" w:type="dxa"/>
            <w:tcBorders>
              <w:right w:val="nil"/>
            </w:tcBorders>
            <w:shd w:val="clear" w:color="auto" w:fill="4F81BC"/>
          </w:tcPr>
          <w:p w:rsidR="00F708EE" w:rsidRDefault="00DA5CC5">
            <w:pPr>
              <w:pStyle w:val="TableParagraph"/>
              <w:spacing w:before="103" w:line="220" w:lineRule="exact"/>
              <w:ind w:left="98" w:right="88"/>
              <w:rPr>
                <w:b/>
                <w:sz w:val="12"/>
              </w:rPr>
            </w:pPr>
            <w:r>
              <w:rPr>
                <w:b/>
                <w:color w:val="FFFFFF"/>
                <w:sz w:val="18"/>
              </w:rPr>
              <w:t>Survey Priority</w:t>
            </w:r>
            <w:r>
              <w:rPr>
                <w:b/>
                <w:color w:val="FFFFFF"/>
                <w:position w:val="9"/>
                <w:sz w:val="12"/>
              </w:rPr>
              <w:t>0</w:t>
            </w:r>
          </w:p>
        </w:tc>
        <w:tc>
          <w:tcPr>
            <w:tcW w:w="1106" w:type="dxa"/>
            <w:tcBorders>
              <w:left w:val="nil"/>
              <w:right w:val="nil"/>
            </w:tcBorders>
            <w:shd w:val="clear" w:color="auto" w:fill="4F81BC"/>
          </w:tcPr>
          <w:p w:rsidR="00F708EE" w:rsidRDefault="00DA5CC5">
            <w:pPr>
              <w:pStyle w:val="TableParagraph"/>
              <w:spacing w:before="103" w:line="220" w:lineRule="exact"/>
              <w:ind w:left="107" w:right="269"/>
              <w:rPr>
                <w:b/>
                <w:sz w:val="12"/>
              </w:rPr>
            </w:pPr>
            <w:r>
              <w:rPr>
                <w:b/>
                <w:color w:val="FFFFFF"/>
                <w:sz w:val="18"/>
              </w:rPr>
              <w:t>Survey ID Number</w:t>
            </w:r>
            <w:r>
              <w:rPr>
                <w:b/>
                <w:color w:val="FFFFFF"/>
                <w:position w:val="9"/>
                <w:sz w:val="12"/>
              </w:rPr>
              <w:t>1</w:t>
            </w:r>
          </w:p>
        </w:tc>
        <w:tc>
          <w:tcPr>
            <w:tcW w:w="1104" w:type="dxa"/>
            <w:tcBorders>
              <w:left w:val="nil"/>
              <w:right w:val="nil"/>
            </w:tcBorders>
            <w:shd w:val="clear" w:color="auto" w:fill="4F81BC"/>
          </w:tcPr>
          <w:p w:rsidR="00F708EE" w:rsidRDefault="00DA5CC5">
            <w:pPr>
              <w:pStyle w:val="TableParagraph"/>
              <w:spacing w:before="103" w:line="220" w:lineRule="exact"/>
              <w:ind w:left="108" w:right="469"/>
              <w:rPr>
                <w:b/>
                <w:sz w:val="12"/>
              </w:rPr>
            </w:pPr>
            <w:r>
              <w:rPr>
                <w:b/>
                <w:color w:val="FFFFFF"/>
                <w:sz w:val="18"/>
              </w:rPr>
              <w:t>Survey Name</w:t>
            </w:r>
            <w:r>
              <w:rPr>
                <w:b/>
                <w:color w:val="FFFFFF"/>
                <w:position w:val="9"/>
                <w:sz w:val="12"/>
              </w:rPr>
              <w:t>2</w:t>
            </w:r>
          </w:p>
        </w:tc>
        <w:tc>
          <w:tcPr>
            <w:tcW w:w="733" w:type="dxa"/>
            <w:tcBorders>
              <w:left w:val="nil"/>
              <w:right w:val="nil"/>
            </w:tcBorders>
            <w:shd w:val="clear" w:color="auto" w:fill="4F81BC"/>
          </w:tcPr>
          <w:p w:rsidR="00F708EE" w:rsidRDefault="00DA5CC5">
            <w:pPr>
              <w:pStyle w:val="TableParagraph"/>
              <w:spacing w:before="103" w:line="220" w:lineRule="exact"/>
              <w:ind w:left="118" w:right="88"/>
              <w:rPr>
                <w:b/>
                <w:sz w:val="12"/>
              </w:rPr>
            </w:pPr>
            <w:r>
              <w:rPr>
                <w:b/>
                <w:color w:val="FFFFFF"/>
                <w:sz w:val="18"/>
              </w:rPr>
              <w:t>Survey Type</w:t>
            </w:r>
            <w:r>
              <w:rPr>
                <w:b/>
                <w:color w:val="FFFFFF"/>
                <w:position w:val="9"/>
                <w:sz w:val="12"/>
              </w:rPr>
              <w:t>3</w:t>
            </w:r>
          </w:p>
        </w:tc>
        <w:tc>
          <w:tcPr>
            <w:tcW w:w="767" w:type="dxa"/>
            <w:tcBorders>
              <w:left w:val="nil"/>
              <w:right w:val="nil"/>
            </w:tcBorders>
            <w:shd w:val="clear" w:color="auto" w:fill="4F81BC"/>
          </w:tcPr>
          <w:p w:rsidR="00F708EE" w:rsidRDefault="00DA5CC5">
            <w:pPr>
              <w:pStyle w:val="TableParagraph"/>
              <w:spacing w:before="103" w:line="220" w:lineRule="exact"/>
              <w:ind w:left="109" w:right="110"/>
              <w:rPr>
                <w:b/>
                <w:sz w:val="12"/>
              </w:rPr>
            </w:pPr>
            <w:r>
              <w:rPr>
                <w:b/>
                <w:color w:val="FFFFFF"/>
                <w:sz w:val="18"/>
              </w:rPr>
              <w:t>Survey Status</w:t>
            </w:r>
            <w:r>
              <w:rPr>
                <w:b/>
                <w:color w:val="FFFFFF"/>
                <w:position w:val="9"/>
                <w:sz w:val="12"/>
              </w:rPr>
              <w:t>4</w:t>
            </w:r>
          </w:p>
        </w:tc>
        <w:tc>
          <w:tcPr>
            <w:tcW w:w="1093" w:type="dxa"/>
            <w:tcBorders>
              <w:left w:val="nil"/>
              <w:right w:val="nil"/>
            </w:tcBorders>
            <w:shd w:val="clear" w:color="auto" w:fill="4F81BC"/>
          </w:tcPr>
          <w:p w:rsidR="00F708EE" w:rsidRDefault="00DA5CC5">
            <w:pPr>
              <w:pStyle w:val="TableParagraph"/>
              <w:spacing w:before="14" w:line="220" w:lineRule="auto"/>
              <w:ind w:left="130" w:right="126"/>
              <w:rPr>
                <w:b/>
                <w:sz w:val="12"/>
              </w:rPr>
            </w:pPr>
            <w:r>
              <w:rPr>
                <w:b/>
                <w:color w:val="FFFFFF"/>
                <w:sz w:val="18"/>
              </w:rPr>
              <w:t>Mgmt. Objective Id</w:t>
            </w:r>
            <w:r>
              <w:rPr>
                <w:b/>
                <w:color w:val="FFFFFF"/>
                <w:position w:val="9"/>
                <w:sz w:val="12"/>
              </w:rPr>
              <w:t>5</w:t>
            </w:r>
          </w:p>
        </w:tc>
        <w:tc>
          <w:tcPr>
            <w:tcW w:w="1248" w:type="dxa"/>
            <w:tcBorders>
              <w:left w:val="nil"/>
              <w:right w:val="nil"/>
            </w:tcBorders>
            <w:shd w:val="clear" w:color="auto" w:fill="4F81BC"/>
          </w:tcPr>
          <w:p w:rsidR="00F708EE" w:rsidRDefault="00DA5CC5">
            <w:pPr>
              <w:pStyle w:val="TableParagraph"/>
              <w:spacing w:before="185"/>
              <w:ind w:left="144"/>
              <w:rPr>
                <w:b/>
                <w:sz w:val="12"/>
              </w:rPr>
            </w:pPr>
            <w:r>
              <w:rPr>
                <w:b/>
                <w:color w:val="FFFFFF"/>
                <w:sz w:val="18"/>
              </w:rPr>
              <w:t>Survey Area</w:t>
            </w:r>
            <w:r>
              <w:rPr>
                <w:b/>
                <w:color w:val="FFFFFF"/>
                <w:position w:val="9"/>
                <w:sz w:val="12"/>
              </w:rPr>
              <w:t>6</w:t>
            </w:r>
          </w:p>
        </w:tc>
        <w:tc>
          <w:tcPr>
            <w:tcW w:w="752" w:type="dxa"/>
            <w:tcBorders>
              <w:left w:val="nil"/>
              <w:right w:val="nil"/>
            </w:tcBorders>
            <w:shd w:val="clear" w:color="auto" w:fill="4F81BC"/>
          </w:tcPr>
          <w:p w:rsidR="00F708EE" w:rsidRDefault="00DA5CC5">
            <w:pPr>
              <w:pStyle w:val="TableParagraph"/>
              <w:spacing w:before="14" w:line="220" w:lineRule="auto"/>
              <w:ind w:left="108" w:right="211"/>
              <w:jc w:val="both"/>
              <w:rPr>
                <w:b/>
                <w:sz w:val="12"/>
              </w:rPr>
            </w:pPr>
            <w:r>
              <w:rPr>
                <w:b/>
                <w:color w:val="FFFFFF"/>
                <w:sz w:val="18"/>
              </w:rPr>
              <w:t>Staff Time (FTE)</w:t>
            </w:r>
            <w:r>
              <w:rPr>
                <w:b/>
                <w:color w:val="FFFFFF"/>
                <w:position w:val="9"/>
                <w:sz w:val="12"/>
              </w:rPr>
              <w:t>7</w:t>
            </w:r>
          </w:p>
        </w:tc>
        <w:tc>
          <w:tcPr>
            <w:tcW w:w="994" w:type="dxa"/>
            <w:tcBorders>
              <w:left w:val="nil"/>
              <w:right w:val="nil"/>
            </w:tcBorders>
            <w:shd w:val="clear" w:color="auto" w:fill="4F81BC"/>
          </w:tcPr>
          <w:p w:rsidR="00F708EE" w:rsidRDefault="00DA5CC5">
            <w:pPr>
              <w:pStyle w:val="TableParagraph"/>
              <w:spacing w:before="14" w:line="220" w:lineRule="auto"/>
              <w:ind w:left="213" w:right="229"/>
              <w:rPr>
                <w:b/>
                <w:sz w:val="12"/>
              </w:rPr>
            </w:pPr>
            <w:r>
              <w:rPr>
                <w:b/>
                <w:color w:val="FFFFFF"/>
                <w:sz w:val="18"/>
              </w:rPr>
              <w:t>Annual Cost (OPR)</w:t>
            </w:r>
            <w:r>
              <w:rPr>
                <w:b/>
                <w:color w:val="FFFFFF"/>
                <w:position w:val="9"/>
                <w:sz w:val="12"/>
              </w:rPr>
              <w:t>8</w:t>
            </w:r>
          </w:p>
        </w:tc>
        <w:tc>
          <w:tcPr>
            <w:tcW w:w="1194" w:type="dxa"/>
            <w:tcBorders>
              <w:left w:val="nil"/>
              <w:right w:val="nil"/>
            </w:tcBorders>
            <w:shd w:val="clear" w:color="auto" w:fill="4F81BC"/>
          </w:tcPr>
          <w:p w:rsidR="00F708EE" w:rsidRDefault="00DA5CC5">
            <w:pPr>
              <w:pStyle w:val="TableParagraph"/>
              <w:spacing w:before="103" w:line="220" w:lineRule="exact"/>
              <w:ind w:left="131" w:right="476"/>
              <w:rPr>
                <w:b/>
                <w:sz w:val="12"/>
              </w:rPr>
            </w:pPr>
            <w:r>
              <w:rPr>
                <w:b/>
                <w:color w:val="FFFFFF"/>
                <w:sz w:val="18"/>
              </w:rPr>
              <w:t>Survey Timing</w:t>
            </w:r>
            <w:r>
              <w:rPr>
                <w:b/>
                <w:color w:val="FFFFFF"/>
                <w:position w:val="9"/>
                <w:sz w:val="12"/>
              </w:rPr>
              <w:t>9</w:t>
            </w:r>
          </w:p>
        </w:tc>
        <w:tc>
          <w:tcPr>
            <w:tcW w:w="895" w:type="dxa"/>
            <w:tcBorders>
              <w:left w:val="nil"/>
              <w:right w:val="nil"/>
            </w:tcBorders>
            <w:shd w:val="clear" w:color="auto" w:fill="4F81BC"/>
          </w:tcPr>
          <w:p w:rsidR="00F708EE" w:rsidRDefault="00DA5CC5">
            <w:pPr>
              <w:pStyle w:val="TableParagraph"/>
              <w:spacing w:before="103" w:line="220" w:lineRule="exact"/>
              <w:ind w:left="118" w:right="127"/>
              <w:rPr>
                <w:b/>
                <w:sz w:val="12"/>
              </w:rPr>
            </w:pPr>
            <w:r>
              <w:rPr>
                <w:b/>
                <w:color w:val="FFFFFF"/>
                <w:sz w:val="18"/>
              </w:rPr>
              <w:t>Survey Length</w:t>
            </w:r>
            <w:r>
              <w:rPr>
                <w:b/>
                <w:color w:val="FFFFFF"/>
                <w:position w:val="9"/>
                <w:sz w:val="12"/>
              </w:rPr>
              <w:t>10</w:t>
            </w:r>
          </w:p>
        </w:tc>
        <w:tc>
          <w:tcPr>
            <w:tcW w:w="932" w:type="dxa"/>
            <w:tcBorders>
              <w:left w:val="nil"/>
              <w:right w:val="nil"/>
            </w:tcBorders>
            <w:shd w:val="clear" w:color="auto" w:fill="4F81BC"/>
          </w:tcPr>
          <w:p w:rsidR="00F708EE" w:rsidRDefault="00DA5CC5">
            <w:pPr>
              <w:pStyle w:val="TableParagraph"/>
              <w:spacing w:before="103" w:line="220" w:lineRule="exact"/>
              <w:ind w:left="147" w:right="145"/>
              <w:rPr>
                <w:b/>
                <w:sz w:val="12"/>
              </w:rPr>
            </w:pPr>
            <w:r>
              <w:rPr>
                <w:b/>
                <w:color w:val="FFFFFF"/>
                <w:sz w:val="18"/>
              </w:rPr>
              <w:t xml:space="preserve">Survey </w:t>
            </w:r>
            <w:proofErr w:type="spellStart"/>
            <w:r>
              <w:rPr>
                <w:b/>
                <w:color w:val="FFFFFF"/>
                <w:sz w:val="18"/>
              </w:rPr>
              <w:t>Coord</w:t>
            </w:r>
            <w:proofErr w:type="spellEnd"/>
            <w:r>
              <w:rPr>
                <w:b/>
                <w:color w:val="FFFFFF"/>
                <w:sz w:val="18"/>
              </w:rPr>
              <w:t>.</w:t>
            </w:r>
            <w:r>
              <w:rPr>
                <w:b/>
                <w:color w:val="FFFFFF"/>
                <w:position w:val="9"/>
                <w:sz w:val="12"/>
              </w:rPr>
              <w:t>11</w:t>
            </w:r>
          </w:p>
        </w:tc>
        <w:tc>
          <w:tcPr>
            <w:tcW w:w="1045" w:type="dxa"/>
            <w:tcBorders>
              <w:left w:val="nil"/>
              <w:right w:val="nil"/>
            </w:tcBorders>
            <w:shd w:val="clear" w:color="auto" w:fill="4F81BC"/>
          </w:tcPr>
          <w:p w:rsidR="00F708EE" w:rsidRDefault="00DA5CC5">
            <w:pPr>
              <w:pStyle w:val="TableParagraph"/>
              <w:spacing w:before="103" w:line="220" w:lineRule="exact"/>
              <w:ind w:left="167" w:right="146"/>
              <w:rPr>
                <w:b/>
                <w:sz w:val="12"/>
              </w:rPr>
            </w:pPr>
            <w:r>
              <w:rPr>
                <w:b/>
                <w:color w:val="FFFFFF"/>
                <w:sz w:val="18"/>
              </w:rPr>
              <w:t>Protocol Citation</w:t>
            </w:r>
            <w:r>
              <w:rPr>
                <w:b/>
                <w:color w:val="FFFFFF"/>
                <w:position w:val="9"/>
                <w:sz w:val="12"/>
              </w:rPr>
              <w:t>12</w:t>
            </w:r>
          </w:p>
        </w:tc>
        <w:tc>
          <w:tcPr>
            <w:tcW w:w="1106" w:type="dxa"/>
            <w:tcBorders>
              <w:left w:val="nil"/>
            </w:tcBorders>
            <w:shd w:val="clear" w:color="auto" w:fill="4F81BC"/>
          </w:tcPr>
          <w:p w:rsidR="00F708EE" w:rsidRDefault="00DA5CC5">
            <w:pPr>
              <w:pStyle w:val="TableParagraph"/>
              <w:spacing w:before="103" w:line="220" w:lineRule="exact"/>
              <w:ind w:left="165" w:right="279"/>
              <w:rPr>
                <w:b/>
                <w:sz w:val="12"/>
              </w:rPr>
            </w:pPr>
            <w:r>
              <w:rPr>
                <w:b/>
                <w:color w:val="FFFFFF"/>
                <w:sz w:val="18"/>
              </w:rPr>
              <w:t>Protocol Status</w:t>
            </w:r>
            <w:r>
              <w:rPr>
                <w:b/>
                <w:color w:val="FFFFFF"/>
                <w:position w:val="9"/>
                <w:sz w:val="12"/>
              </w:rPr>
              <w:t>13</w:t>
            </w:r>
          </w:p>
        </w:tc>
      </w:tr>
      <w:tr w:rsidR="00F708EE">
        <w:trPr>
          <w:trHeight w:hRule="exact" w:val="3410"/>
        </w:trPr>
        <w:tc>
          <w:tcPr>
            <w:tcW w:w="833" w:type="dxa"/>
            <w:tcBorders>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18"/>
              </w:rPr>
            </w:pPr>
          </w:p>
          <w:p w:rsidR="00F708EE" w:rsidRDefault="00DA5CC5">
            <w:pPr>
              <w:pStyle w:val="TableParagraph"/>
              <w:ind w:left="98"/>
              <w:rPr>
                <w:sz w:val="16"/>
              </w:rPr>
            </w:pPr>
            <w:r>
              <w:rPr>
                <w:sz w:val="16"/>
              </w:rPr>
              <w:t>1</w:t>
            </w:r>
          </w:p>
        </w:tc>
        <w:tc>
          <w:tcPr>
            <w:tcW w:w="1106"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31"/>
              <w:ind w:left="107" w:right="90"/>
              <w:rPr>
                <w:sz w:val="16"/>
              </w:rPr>
            </w:pPr>
            <w:r>
              <w:rPr>
                <w:sz w:val="16"/>
              </w:rPr>
              <w:t>FF03RCAN00- 013</w:t>
            </w:r>
          </w:p>
        </w:tc>
        <w:tc>
          <w:tcPr>
            <w:tcW w:w="1104"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10"/>
              <w:rPr>
                <w:b/>
                <w:sz w:val="18"/>
              </w:rPr>
            </w:pPr>
          </w:p>
          <w:p w:rsidR="00F708EE" w:rsidRDefault="00DA5CC5">
            <w:pPr>
              <w:pStyle w:val="TableParagraph"/>
              <w:ind w:left="108" w:right="101"/>
              <w:rPr>
                <w:sz w:val="16"/>
              </w:rPr>
            </w:pPr>
            <w:r>
              <w:rPr>
                <w:sz w:val="16"/>
              </w:rPr>
              <w:t>Integrated Waterbird Management and Monitoring (IWMM)</w:t>
            </w:r>
          </w:p>
          <w:p w:rsidR="00F708EE" w:rsidRDefault="00DA5CC5">
            <w:pPr>
              <w:pStyle w:val="TableParagraph"/>
              <w:spacing w:line="194" w:lineRule="exact"/>
              <w:ind w:left="108"/>
              <w:rPr>
                <w:sz w:val="16"/>
              </w:rPr>
            </w:pPr>
            <w:r>
              <w:rPr>
                <w:sz w:val="16"/>
              </w:rPr>
              <w:t>Surveys</w:t>
            </w:r>
          </w:p>
        </w:tc>
        <w:tc>
          <w:tcPr>
            <w:tcW w:w="733"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18"/>
              </w:rPr>
            </w:pPr>
          </w:p>
          <w:p w:rsidR="00F708EE" w:rsidRDefault="00DA5CC5">
            <w:pPr>
              <w:pStyle w:val="TableParagraph"/>
              <w:ind w:left="118"/>
              <w:rPr>
                <w:sz w:val="16"/>
              </w:rPr>
            </w:pPr>
            <w:r>
              <w:rPr>
                <w:sz w:val="16"/>
              </w:rPr>
              <w:t>M</w:t>
            </w:r>
          </w:p>
        </w:tc>
        <w:tc>
          <w:tcPr>
            <w:tcW w:w="767"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18"/>
              </w:rPr>
            </w:pPr>
          </w:p>
          <w:p w:rsidR="00F708EE" w:rsidRDefault="00DA5CC5">
            <w:pPr>
              <w:pStyle w:val="TableParagraph"/>
              <w:ind w:left="109"/>
              <w:rPr>
                <w:sz w:val="16"/>
              </w:rPr>
            </w:pPr>
            <w:r>
              <w:rPr>
                <w:sz w:val="16"/>
              </w:rPr>
              <w:t>Current</w:t>
            </w:r>
          </w:p>
        </w:tc>
        <w:tc>
          <w:tcPr>
            <w:tcW w:w="1093"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10"/>
              <w:rPr>
                <w:b/>
                <w:sz w:val="18"/>
              </w:rPr>
            </w:pPr>
          </w:p>
          <w:p w:rsidR="00F708EE" w:rsidRDefault="00DA5CC5">
            <w:pPr>
              <w:pStyle w:val="TableParagraph"/>
              <w:ind w:left="130" w:right="126"/>
              <w:rPr>
                <w:sz w:val="16"/>
              </w:rPr>
            </w:pPr>
            <w:r>
              <w:rPr>
                <w:sz w:val="16"/>
              </w:rPr>
              <w:t>HMP / 1.C, 7.B, 1.B, 3.C,</w:t>
            </w:r>
          </w:p>
          <w:p w:rsidR="00F708EE" w:rsidRDefault="00DA5CC5">
            <w:pPr>
              <w:pStyle w:val="TableParagraph"/>
              <w:spacing w:line="194" w:lineRule="exact"/>
              <w:ind w:left="130"/>
              <w:rPr>
                <w:sz w:val="16"/>
              </w:rPr>
            </w:pPr>
            <w:r>
              <w:rPr>
                <w:sz w:val="16"/>
              </w:rPr>
              <w:t>3.D, 7.D, 1.A</w:t>
            </w:r>
          </w:p>
        </w:tc>
        <w:tc>
          <w:tcPr>
            <w:tcW w:w="1248" w:type="dxa"/>
            <w:tcBorders>
              <w:left w:val="nil"/>
              <w:right w:val="nil"/>
            </w:tcBorders>
            <w:shd w:val="clear" w:color="auto" w:fill="B8CCE3"/>
          </w:tcPr>
          <w:p w:rsidR="00F708EE" w:rsidRDefault="00F708EE">
            <w:pPr>
              <w:pStyle w:val="TableParagraph"/>
              <w:spacing w:before="8"/>
              <w:rPr>
                <w:b/>
                <w:sz w:val="18"/>
              </w:rPr>
            </w:pPr>
          </w:p>
          <w:p w:rsidR="00F708EE" w:rsidRDefault="00DA5CC5">
            <w:pPr>
              <w:pStyle w:val="TableParagraph"/>
              <w:spacing w:before="1"/>
              <w:ind w:left="144" w:right="151"/>
              <w:rPr>
                <w:sz w:val="16"/>
              </w:rPr>
            </w:pPr>
            <w:r>
              <w:rPr>
                <w:sz w:val="16"/>
              </w:rPr>
              <w:t>Multiple management units: MSUs 1,</w:t>
            </w:r>
          </w:p>
          <w:p w:rsidR="00F708EE" w:rsidRDefault="00DA5CC5">
            <w:pPr>
              <w:pStyle w:val="TableParagraph"/>
              <w:spacing w:before="1" w:line="195" w:lineRule="exact"/>
              <w:ind w:left="144"/>
              <w:rPr>
                <w:sz w:val="16"/>
              </w:rPr>
            </w:pPr>
            <w:r>
              <w:rPr>
                <w:sz w:val="16"/>
              </w:rPr>
              <w:t>2, 3, 4, 5, 6, 7,</w:t>
            </w:r>
          </w:p>
          <w:p w:rsidR="00F708EE" w:rsidRDefault="00DA5CC5">
            <w:pPr>
              <w:pStyle w:val="TableParagraph"/>
              <w:spacing w:line="194" w:lineRule="exact"/>
              <w:ind w:left="144"/>
              <w:rPr>
                <w:sz w:val="16"/>
              </w:rPr>
            </w:pPr>
            <w:r>
              <w:rPr>
                <w:sz w:val="16"/>
              </w:rPr>
              <w:t>8, 9, 10, 11, 12,</w:t>
            </w:r>
          </w:p>
          <w:p w:rsidR="00F708EE" w:rsidRDefault="00DA5CC5">
            <w:pPr>
              <w:pStyle w:val="TableParagraph"/>
              <w:ind w:left="144" w:right="101"/>
              <w:rPr>
                <w:sz w:val="16"/>
              </w:rPr>
            </w:pPr>
            <w:r>
              <w:rPr>
                <w:sz w:val="16"/>
              </w:rPr>
              <w:t xml:space="preserve">Goose Pasture, Big Pond, Supply Pond, </w:t>
            </w:r>
            <w:proofErr w:type="spellStart"/>
            <w:r>
              <w:rPr>
                <w:sz w:val="16"/>
              </w:rPr>
              <w:t>Rabourn</w:t>
            </w:r>
            <w:proofErr w:type="spellEnd"/>
            <w:r>
              <w:rPr>
                <w:sz w:val="16"/>
              </w:rPr>
              <w:t xml:space="preserve"> Slough, Buttonbush Pond, Crane Pond, Rabbit Ears, Display Pond</w:t>
            </w:r>
          </w:p>
        </w:tc>
        <w:tc>
          <w:tcPr>
            <w:tcW w:w="752"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32"/>
              <w:ind w:left="108" w:right="292"/>
              <w:rPr>
                <w:sz w:val="16"/>
              </w:rPr>
            </w:pPr>
            <w:r>
              <w:rPr>
                <w:sz w:val="16"/>
              </w:rPr>
              <w:t>FWS: 0.06,</w:t>
            </w:r>
          </w:p>
          <w:p w:rsidR="00F708EE" w:rsidRDefault="00DA5CC5">
            <w:pPr>
              <w:pStyle w:val="TableParagraph"/>
              <w:spacing w:before="1"/>
              <w:ind w:left="108" w:right="202"/>
              <w:rPr>
                <w:sz w:val="16"/>
              </w:rPr>
            </w:pPr>
            <w:r>
              <w:rPr>
                <w:sz w:val="16"/>
              </w:rPr>
              <w:t>Other: 0.23</w:t>
            </w:r>
          </w:p>
        </w:tc>
        <w:tc>
          <w:tcPr>
            <w:tcW w:w="994"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18"/>
              </w:rPr>
            </w:pPr>
          </w:p>
          <w:p w:rsidR="00F708EE" w:rsidRDefault="00DA5CC5">
            <w:pPr>
              <w:pStyle w:val="TableParagraph"/>
              <w:ind w:left="213"/>
              <w:rPr>
                <w:sz w:val="16"/>
              </w:rPr>
            </w:pPr>
            <w:r>
              <w:rPr>
                <w:sz w:val="16"/>
              </w:rPr>
              <w:t>$1,500.00</w:t>
            </w:r>
          </w:p>
        </w:tc>
        <w:tc>
          <w:tcPr>
            <w:tcW w:w="1194"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18"/>
              </w:rPr>
            </w:pPr>
          </w:p>
          <w:p w:rsidR="00F708EE" w:rsidRDefault="00DA5CC5">
            <w:pPr>
              <w:pStyle w:val="TableParagraph"/>
              <w:ind w:left="131" w:right="98"/>
              <w:rPr>
                <w:sz w:val="16"/>
              </w:rPr>
            </w:pPr>
            <w:r>
              <w:rPr>
                <w:sz w:val="16"/>
              </w:rPr>
              <w:t>Weekly to bi- weekly August to June/ Recurring -- every year</w:t>
            </w:r>
          </w:p>
        </w:tc>
        <w:tc>
          <w:tcPr>
            <w:tcW w:w="895"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31"/>
              <w:ind w:left="118"/>
              <w:rPr>
                <w:sz w:val="16"/>
              </w:rPr>
            </w:pPr>
            <w:r>
              <w:rPr>
                <w:sz w:val="16"/>
              </w:rPr>
              <w:t>2010-</w:t>
            </w:r>
          </w:p>
          <w:p w:rsidR="00F708EE" w:rsidRDefault="00DA5CC5">
            <w:pPr>
              <w:pStyle w:val="TableParagraph"/>
              <w:spacing w:before="1"/>
              <w:ind w:left="118"/>
              <w:rPr>
                <w:sz w:val="16"/>
              </w:rPr>
            </w:pPr>
            <w:r>
              <w:rPr>
                <w:sz w:val="16"/>
              </w:rPr>
              <w:t>Indefinite</w:t>
            </w:r>
          </w:p>
        </w:tc>
        <w:tc>
          <w:tcPr>
            <w:tcW w:w="932"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32"/>
              <w:ind w:left="147" w:right="207"/>
              <w:rPr>
                <w:sz w:val="16"/>
              </w:rPr>
            </w:pPr>
            <w:r>
              <w:rPr>
                <w:sz w:val="16"/>
              </w:rPr>
              <w:t xml:space="preserve">Mick </w:t>
            </w:r>
            <w:proofErr w:type="spellStart"/>
            <w:r>
              <w:rPr>
                <w:sz w:val="16"/>
              </w:rPr>
              <w:t>Hanan</w:t>
            </w:r>
            <w:proofErr w:type="spellEnd"/>
            <w:r>
              <w:rPr>
                <w:sz w:val="16"/>
              </w:rPr>
              <w:t>, Wildlife Biologist</w:t>
            </w:r>
          </w:p>
        </w:tc>
        <w:tc>
          <w:tcPr>
            <w:tcW w:w="1045"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18"/>
              </w:rPr>
            </w:pPr>
          </w:p>
          <w:p w:rsidR="00F708EE" w:rsidRDefault="00DA5CC5">
            <w:pPr>
              <w:pStyle w:val="TableParagraph"/>
              <w:ind w:left="167"/>
              <w:rPr>
                <w:sz w:val="16"/>
              </w:rPr>
            </w:pPr>
            <w:r>
              <w:rPr>
                <w:sz w:val="16"/>
              </w:rPr>
              <w:t>(none)</w:t>
            </w:r>
          </w:p>
        </w:tc>
        <w:tc>
          <w:tcPr>
            <w:tcW w:w="1106" w:type="dxa"/>
            <w:tcBorders>
              <w:lef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10"/>
              <w:rPr>
                <w:b/>
                <w:sz w:val="18"/>
              </w:rPr>
            </w:pPr>
          </w:p>
          <w:p w:rsidR="00F708EE" w:rsidRDefault="00DA5CC5">
            <w:pPr>
              <w:pStyle w:val="TableParagraph"/>
              <w:ind w:left="165" w:right="142"/>
              <w:rPr>
                <w:sz w:val="16"/>
              </w:rPr>
            </w:pPr>
            <w:r>
              <w:rPr>
                <w:sz w:val="16"/>
              </w:rPr>
              <w:t>Initial Survey Instructions</w:t>
            </w:r>
          </w:p>
        </w:tc>
      </w:tr>
      <w:tr w:rsidR="00F708EE">
        <w:trPr>
          <w:trHeight w:hRule="exact" w:val="3845"/>
        </w:trPr>
        <w:tc>
          <w:tcPr>
            <w:tcW w:w="833" w:type="dxa"/>
            <w:tcBorders>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20"/>
              </w:rPr>
            </w:pPr>
          </w:p>
          <w:p w:rsidR="00F708EE" w:rsidRDefault="00DA5CC5">
            <w:pPr>
              <w:pStyle w:val="TableParagraph"/>
              <w:ind w:left="98"/>
              <w:rPr>
                <w:sz w:val="16"/>
              </w:rPr>
            </w:pPr>
            <w:r>
              <w:rPr>
                <w:sz w:val="16"/>
              </w:rPr>
              <w:t>2</w:t>
            </w:r>
          </w:p>
        </w:tc>
        <w:tc>
          <w:tcPr>
            <w:tcW w:w="1106"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2"/>
              </w:rPr>
            </w:pPr>
          </w:p>
          <w:p w:rsidR="00F708EE" w:rsidRDefault="00DA5CC5">
            <w:pPr>
              <w:pStyle w:val="TableParagraph"/>
              <w:ind w:left="107" w:right="90"/>
              <w:rPr>
                <w:sz w:val="16"/>
              </w:rPr>
            </w:pPr>
            <w:r>
              <w:rPr>
                <w:sz w:val="16"/>
              </w:rPr>
              <w:t>FF03RCAN00- 025</w:t>
            </w:r>
          </w:p>
        </w:tc>
        <w:tc>
          <w:tcPr>
            <w:tcW w:w="1104"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7"/>
              <w:rPr>
                <w:b/>
                <w:sz w:val="12"/>
              </w:rPr>
            </w:pPr>
          </w:p>
          <w:p w:rsidR="00F708EE" w:rsidRDefault="00DA5CC5">
            <w:pPr>
              <w:pStyle w:val="TableParagraph"/>
              <w:ind w:left="108" w:right="116"/>
              <w:rPr>
                <w:sz w:val="16"/>
              </w:rPr>
            </w:pPr>
            <w:r>
              <w:rPr>
                <w:sz w:val="16"/>
              </w:rPr>
              <w:t>Invasive Species and Moist-Soil Management Vegetation Monitoring</w:t>
            </w:r>
          </w:p>
        </w:tc>
        <w:tc>
          <w:tcPr>
            <w:tcW w:w="733"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20"/>
              </w:rPr>
            </w:pPr>
          </w:p>
          <w:p w:rsidR="00F708EE" w:rsidRDefault="00DA5CC5">
            <w:pPr>
              <w:pStyle w:val="TableParagraph"/>
              <w:ind w:left="118"/>
              <w:rPr>
                <w:sz w:val="16"/>
              </w:rPr>
            </w:pPr>
            <w:r>
              <w:rPr>
                <w:sz w:val="16"/>
              </w:rPr>
              <w:t>M</w:t>
            </w:r>
          </w:p>
        </w:tc>
        <w:tc>
          <w:tcPr>
            <w:tcW w:w="767"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20"/>
              </w:rPr>
            </w:pPr>
          </w:p>
          <w:p w:rsidR="00F708EE" w:rsidRDefault="00DA5CC5">
            <w:pPr>
              <w:pStyle w:val="TableParagraph"/>
              <w:ind w:left="109"/>
              <w:rPr>
                <w:sz w:val="16"/>
              </w:rPr>
            </w:pPr>
            <w:r>
              <w:rPr>
                <w:sz w:val="16"/>
              </w:rPr>
              <w:t>Current</w:t>
            </w:r>
          </w:p>
        </w:tc>
        <w:tc>
          <w:tcPr>
            <w:tcW w:w="1093"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sz w:val="12"/>
              </w:rPr>
            </w:pPr>
          </w:p>
          <w:p w:rsidR="00F708EE" w:rsidRDefault="00DA5CC5">
            <w:pPr>
              <w:pStyle w:val="TableParagraph"/>
              <w:ind w:left="130" w:right="126"/>
              <w:rPr>
                <w:sz w:val="16"/>
              </w:rPr>
            </w:pPr>
            <w:r>
              <w:rPr>
                <w:sz w:val="16"/>
              </w:rPr>
              <w:t>HMP / 7.A, 3.B, 1.C, 1.B,</w:t>
            </w:r>
          </w:p>
          <w:p w:rsidR="00F708EE" w:rsidRDefault="00DA5CC5">
            <w:pPr>
              <w:pStyle w:val="TableParagraph"/>
              <w:spacing w:line="194" w:lineRule="exact"/>
              <w:ind w:left="130"/>
              <w:rPr>
                <w:sz w:val="16"/>
              </w:rPr>
            </w:pPr>
            <w:r>
              <w:rPr>
                <w:sz w:val="16"/>
              </w:rPr>
              <w:t>3.C, 3.F, 3.D,</w:t>
            </w:r>
          </w:p>
          <w:p w:rsidR="00F708EE" w:rsidRDefault="00DA5CC5">
            <w:pPr>
              <w:pStyle w:val="TableParagraph"/>
              <w:spacing w:before="3"/>
              <w:ind w:left="130"/>
              <w:rPr>
                <w:sz w:val="16"/>
              </w:rPr>
            </w:pPr>
            <w:r>
              <w:rPr>
                <w:sz w:val="16"/>
              </w:rPr>
              <w:t>1.A</w:t>
            </w:r>
          </w:p>
        </w:tc>
        <w:tc>
          <w:tcPr>
            <w:tcW w:w="1248" w:type="dxa"/>
            <w:tcBorders>
              <w:left w:val="nil"/>
              <w:right w:val="nil"/>
            </w:tcBorders>
            <w:shd w:val="clear" w:color="auto" w:fill="B8CCE3"/>
          </w:tcPr>
          <w:p w:rsidR="00F708EE" w:rsidRDefault="00F708EE">
            <w:pPr>
              <w:pStyle w:val="TableParagraph"/>
              <w:spacing w:before="9"/>
              <w:rPr>
                <w:b/>
                <w:sz w:val="20"/>
              </w:rPr>
            </w:pPr>
          </w:p>
          <w:p w:rsidR="00F708EE" w:rsidRDefault="00DA5CC5">
            <w:pPr>
              <w:pStyle w:val="TableParagraph"/>
              <w:ind w:left="144" w:right="151"/>
              <w:rPr>
                <w:sz w:val="16"/>
              </w:rPr>
            </w:pPr>
            <w:r>
              <w:rPr>
                <w:sz w:val="16"/>
              </w:rPr>
              <w:t>Multiple management units: MSUs 1,</w:t>
            </w:r>
          </w:p>
          <w:p w:rsidR="00F708EE" w:rsidRDefault="00DA5CC5">
            <w:pPr>
              <w:pStyle w:val="TableParagraph"/>
              <w:spacing w:before="1" w:line="195" w:lineRule="exact"/>
              <w:ind w:left="144"/>
              <w:rPr>
                <w:sz w:val="16"/>
              </w:rPr>
            </w:pPr>
            <w:r>
              <w:rPr>
                <w:sz w:val="16"/>
              </w:rPr>
              <w:t>2, 3, 4, 5, 6, 7,</w:t>
            </w:r>
          </w:p>
          <w:p w:rsidR="00F708EE" w:rsidRDefault="00DA5CC5">
            <w:pPr>
              <w:pStyle w:val="TableParagraph"/>
              <w:spacing w:line="194" w:lineRule="exact"/>
              <w:ind w:left="144"/>
              <w:rPr>
                <w:sz w:val="16"/>
              </w:rPr>
            </w:pPr>
            <w:r>
              <w:rPr>
                <w:sz w:val="16"/>
              </w:rPr>
              <w:t>8, 9, 10, 11, 12,</w:t>
            </w:r>
          </w:p>
          <w:p w:rsidR="00F708EE" w:rsidRDefault="00DA5CC5">
            <w:pPr>
              <w:pStyle w:val="TableParagraph"/>
              <w:ind w:left="144" w:right="101"/>
              <w:rPr>
                <w:sz w:val="16"/>
              </w:rPr>
            </w:pPr>
            <w:r>
              <w:rPr>
                <w:sz w:val="16"/>
              </w:rPr>
              <w:t xml:space="preserve">Goose Pasture, Big Pond, Supply Pond, </w:t>
            </w:r>
            <w:proofErr w:type="spellStart"/>
            <w:r>
              <w:rPr>
                <w:sz w:val="16"/>
              </w:rPr>
              <w:t>Rabourn</w:t>
            </w:r>
            <w:proofErr w:type="spellEnd"/>
            <w:r>
              <w:rPr>
                <w:sz w:val="16"/>
              </w:rPr>
              <w:t xml:space="preserve"> Slough, Buttonbush Pond, Crane Pond, Rabbit Ears, WM-1, F- 14, 14A, 14B,</w:t>
            </w:r>
          </w:p>
          <w:p w:rsidR="00F708EE" w:rsidRDefault="00DA5CC5">
            <w:pPr>
              <w:pStyle w:val="TableParagraph"/>
              <w:spacing w:line="194" w:lineRule="exact"/>
              <w:ind w:left="144"/>
              <w:rPr>
                <w:sz w:val="16"/>
              </w:rPr>
            </w:pPr>
            <w:r>
              <w:rPr>
                <w:sz w:val="16"/>
              </w:rPr>
              <w:t>14C, 15, 16,</w:t>
            </w:r>
          </w:p>
          <w:p w:rsidR="00F708EE" w:rsidRDefault="00DA5CC5">
            <w:pPr>
              <w:pStyle w:val="TableParagraph"/>
              <w:spacing w:before="1"/>
              <w:ind w:left="144"/>
              <w:rPr>
                <w:sz w:val="16"/>
              </w:rPr>
            </w:pPr>
            <w:proofErr w:type="gramStart"/>
            <w:r>
              <w:rPr>
                <w:sz w:val="16"/>
              </w:rPr>
              <w:t>and</w:t>
            </w:r>
            <w:proofErr w:type="gramEnd"/>
            <w:r>
              <w:rPr>
                <w:sz w:val="16"/>
              </w:rPr>
              <w:t xml:space="preserve"> 25.</w:t>
            </w:r>
          </w:p>
        </w:tc>
        <w:tc>
          <w:tcPr>
            <w:tcW w:w="752"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sz w:val="12"/>
              </w:rPr>
            </w:pPr>
          </w:p>
          <w:p w:rsidR="00F708EE" w:rsidRDefault="00DA5CC5">
            <w:pPr>
              <w:pStyle w:val="TableParagraph"/>
              <w:ind w:left="108" w:right="292"/>
              <w:rPr>
                <w:sz w:val="16"/>
              </w:rPr>
            </w:pPr>
            <w:r>
              <w:rPr>
                <w:sz w:val="16"/>
              </w:rPr>
              <w:t>FWS: 0.08,</w:t>
            </w:r>
          </w:p>
          <w:p w:rsidR="00F708EE" w:rsidRDefault="00DA5CC5">
            <w:pPr>
              <w:pStyle w:val="TableParagraph"/>
              <w:spacing w:line="242" w:lineRule="auto"/>
              <w:ind w:left="108" w:right="202"/>
              <w:rPr>
                <w:sz w:val="16"/>
              </w:rPr>
            </w:pPr>
            <w:r>
              <w:rPr>
                <w:sz w:val="16"/>
              </w:rPr>
              <w:t>Other: 0.05</w:t>
            </w:r>
          </w:p>
        </w:tc>
        <w:tc>
          <w:tcPr>
            <w:tcW w:w="994"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20"/>
              </w:rPr>
            </w:pPr>
          </w:p>
          <w:p w:rsidR="00F708EE" w:rsidRDefault="00DA5CC5">
            <w:pPr>
              <w:pStyle w:val="TableParagraph"/>
              <w:ind w:left="213"/>
              <w:rPr>
                <w:sz w:val="16"/>
              </w:rPr>
            </w:pPr>
            <w:r>
              <w:rPr>
                <w:sz w:val="16"/>
              </w:rPr>
              <w:t>$0.00</w:t>
            </w:r>
          </w:p>
        </w:tc>
        <w:tc>
          <w:tcPr>
            <w:tcW w:w="1194"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sz w:val="12"/>
              </w:rPr>
            </w:pPr>
          </w:p>
          <w:p w:rsidR="00F708EE" w:rsidRDefault="00DA5CC5">
            <w:pPr>
              <w:pStyle w:val="TableParagraph"/>
              <w:ind w:left="131" w:right="263"/>
              <w:rPr>
                <w:sz w:val="16"/>
              </w:rPr>
            </w:pPr>
            <w:r>
              <w:rPr>
                <w:sz w:val="16"/>
              </w:rPr>
              <w:t>August- September/ Recurring -- every year</w:t>
            </w:r>
          </w:p>
        </w:tc>
        <w:tc>
          <w:tcPr>
            <w:tcW w:w="895"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2"/>
              </w:rPr>
            </w:pPr>
          </w:p>
          <w:p w:rsidR="00F708EE" w:rsidRDefault="00DA5CC5">
            <w:pPr>
              <w:pStyle w:val="TableParagraph"/>
              <w:spacing w:line="195" w:lineRule="exact"/>
              <w:ind w:left="118"/>
              <w:rPr>
                <w:sz w:val="16"/>
              </w:rPr>
            </w:pPr>
            <w:r>
              <w:rPr>
                <w:sz w:val="16"/>
              </w:rPr>
              <w:t>2012-</w:t>
            </w:r>
          </w:p>
          <w:p w:rsidR="00F708EE" w:rsidRDefault="00DA5CC5">
            <w:pPr>
              <w:pStyle w:val="TableParagraph"/>
              <w:spacing w:line="195" w:lineRule="exact"/>
              <w:ind w:left="118"/>
              <w:rPr>
                <w:sz w:val="16"/>
              </w:rPr>
            </w:pPr>
            <w:r>
              <w:rPr>
                <w:sz w:val="16"/>
              </w:rPr>
              <w:t>Indefinite</w:t>
            </w:r>
          </w:p>
        </w:tc>
        <w:tc>
          <w:tcPr>
            <w:tcW w:w="932"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sz w:val="12"/>
              </w:rPr>
            </w:pPr>
          </w:p>
          <w:p w:rsidR="00F708EE" w:rsidRDefault="00DA5CC5">
            <w:pPr>
              <w:pStyle w:val="TableParagraph"/>
              <w:ind w:left="147" w:right="207"/>
              <w:rPr>
                <w:sz w:val="16"/>
              </w:rPr>
            </w:pPr>
            <w:r>
              <w:rPr>
                <w:sz w:val="16"/>
              </w:rPr>
              <w:t xml:space="preserve">Mick </w:t>
            </w:r>
            <w:proofErr w:type="spellStart"/>
            <w:r>
              <w:rPr>
                <w:sz w:val="16"/>
              </w:rPr>
              <w:t>Hanan</w:t>
            </w:r>
            <w:proofErr w:type="spellEnd"/>
            <w:r>
              <w:rPr>
                <w:sz w:val="16"/>
              </w:rPr>
              <w:t>, Wildlife Biologist</w:t>
            </w:r>
          </w:p>
        </w:tc>
        <w:tc>
          <w:tcPr>
            <w:tcW w:w="1045"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20"/>
              </w:rPr>
            </w:pPr>
          </w:p>
          <w:p w:rsidR="00F708EE" w:rsidRDefault="00DA5CC5">
            <w:pPr>
              <w:pStyle w:val="TableParagraph"/>
              <w:ind w:left="167"/>
              <w:rPr>
                <w:sz w:val="16"/>
              </w:rPr>
            </w:pPr>
            <w:r>
              <w:rPr>
                <w:sz w:val="16"/>
              </w:rPr>
              <w:t>(none)</w:t>
            </w:r>
          </w:p>
        </w:tc>
        <w:tc>
          <w:tcPr>
            <w:tcW w:w="1106" w:type="dxa"/>
            <w:tcBorders>
              <w:lef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7"/>
              <w:rPr>
                <w:b/>
                <w:sz w:val="20"/>
              </w:rPr>
            </w:pPr>
          </w:p>
          <w:p w:rsidR="00F708EE" w:rsidRDefault="00DA5CC5">
            <w:pPr>
              <w:pStyle w:val="TableParagraph"/>
              <w:ind w:left="165" w:right="142"/>
              <w:rPr>
                <w:sz w:val="16"/>
              </w:rPr>
            </w:pPr>
            <w:r>
              <w:rPr>
                <w:sz w:val="16"/>
              </w:rPr>
              <w:t>Initial Survey Instructions</w:t>
            </w:r>
          </w:p>
        </w:tc>
      </w:tr>
    </w:tbl>
    <w:p w:rsidR="00F708EE" w:rsidRDefault="00F708EE">
      <w:pPr>
        <w:rPr>
          <w:sz w:val="16"/>
        </w:rPr>
        <w:sectPr w:rsidR="00F708EE">
          <w:footerReference w:type="default" r:id="rId14"/>
          <w:pgSz w:w="15840" w:h="12240" w:orient="landscape"/>
          <w:pgMar w:top="1140" w:right="1300" w:bottom="840" w:left="340" w:header="0" w:footer="653" w:gutter="0"/>
          <w:pgNumType w:start="10"/>
          <w:cols w:space="720"/>
        </w:sectPr>
      </w:pPr>
    </w:p>
    <w:p w:rsidR="00F708EE" w:rsidRDefault="00F708EE">
      <w:pPr>
        <w:pStyle w:val="BodyText"/>
        <w:spacing w:before="4"/>
        <w:rPr>
          <w:rFonts w:ascii="Times New Roman"/>
          <w:sz w:val="17"/>
        </w:rPr>
      </w:pPr>
    </w:p>
    <w:p w:rsidR="00F708EE" w:rsidRDefault="00F708EE">
      <w:pPr>
        <w:rPr>
          <w:rFonts w:ascii="Times New Roman"/>
          <w:sz w:val="17"/>
        </w:rPr>
        <w:sectPr w:rsidR="00F708EE">
          <w:pgSz w:w="15840" w:h="12240" w:orient="landscape"/>
          <w:pgMar w:top="1140" w:right="2260" w:bottom="840" w:left="620" w:header="0" w:footer="653" w:gutter="0"/>
          <w:cols w:space="720"/>
        </w:sectPr>
      </w:pPr>
    </w:p>
    <w:tbl>
      <w:tblPr>
        <w:tblW w:w="0" w:type="auto"/>
        <w:tblInd w:w="102"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833"/>
        <w:gridCol w:w="1106"/>
        <w:gridCol w:w="1204"/>
        <w:gridCol w:w="592"/>
        <w:gridCol w:w="814"/>
        <w:gridCol w:w="1065"/>
        <w:gridCol w:w="1207"/>
        <w:gridCol w:w="749"/>
        <w:gridCol w:w="1039"/>
        <w:gridCol w:w="1132"/>
        <w:gridCol w:w="1039"/>
        <w:gridCol w:w="882"/>
        <w:gridCol w:w="1085"/>
        <w:gridCol w:w="1055"/>
      </w:tblGrid>
      <w:tr w:rsidR="00F708EE">
        <w:trPr>
          <w:trHeight w:hRule="exact" w:val="680"/>
        </w:trPr>
        <w:tc>
          <w:tcPr>
            <w:tcW w:w="833" w:type="dxa"/>
            <w:tcBorders>
              <w:right w:val="nil"/>
            </w:tcBorders>
            <w:shd w:val="clear" w:color="auto" w:fill="4F81BC"/>
          </w:tcPr>
          <w:p w:rsidR="00F708EE" w:rsidRDefault="00DA5CC5">
            <w:pPr>
              <w:pStyle w:val="TableParagraph"/>
              <w:spacing w:before="103" w:line="222" w:lineRule="exact"/>
              <w:ind w:left="98" w:right="88"/>
              <w:rPr>
                <w:b/>
                <w:sz w:val="12"/>
              </w:rPr>
            </w:pPr>
            <w:r>
              <w:rPr>
                <w:b/>
                <w:color w:val="FFFFFF"/>
                <w:sz w:val="18"/>
              </w:rPr>
              <w:lastRenderedPageBreak/>
              <w:t>Survey Priority</w:t>
            </w:r>
            <w:r>
              <w:rPr>
                <w:b/>
                <w:color w:val="FFFFFF"/>
                <w:position w:val="9"/>
                <w:sz w:val="12"/>
              </w:rPr>
              <w:t>0</w:t>
            </w:r>
          </w:p>
        </w:tc>
        <w:tc>
          <w:tcPr>
            <w:tcW w:w="1106" w:type="dxa"/>
            <w:tcBorders>
              <w:left w:val="nil"/>
              <w:right w:val="nil"/>
            </w:tcBorders>
            <w:shd w:val="clear" w:color="auto" w:fill="4F81BC"/>
          </w:tcPr>
          <w:p w:rsidR="00F708EE" w:rsidRDefault="00DA5CC5">
            <w:pPr>
              <w:pStyle w:val="TableParagraph"/>
              <w:spacing w:before="103" w:line="222" w:lineRule="exact"/>
              <w:ind w:left="107" w:right="269"/>
              <w:rPr>
                <w:b/>
                <w:sz w:val="12"/>
              </w:rPr>
            </w:pPr>
            <w:r>
              <w:rPr>
                <w:b/>
                <w:color w:val="FFFFFF"/>
                <w:sz w:val="18"/>
              </w:rPr>
              <w:t>Survey ID Number</w:t>
            </w:r>
            <w:r>
              <w:rPr>
                <w:b/>
                <w:color w:val="FFFFFF"/>
                <w:position w:val="9"/>
                <w:sz w:val="12"/>
              </w:rPr>
              <w:t>1</w:t>
            </w:r>
          </w:p>
        </w:tc>
        <w:tc>
          <w:tcPr>
            <w:tcW w:w="1204" w:type="dxa"/>
            <w:tcBorders>
              <w:left w:val="nil"/>
              <w:right w:val="nil"/>
            </w:tcBorders>
            <w:shd w:val="clear" w:color="auto" w:fill="4F81BC"/>
          </w:tcPr>
          <w:p w:rsidR="00F708EE" w:rsidRDefault="00DA5CC5">
            <w:pPr>
              <w:pStyle w:val="TableParagraph"/>
              <w:spacing w:before="103" w:line="222" w:lineRule="exact"/>
              <w:ind w:left="108" w:right="569"/>
              <w:rPr>
                <w:b/>
                <w:sz w:val="12"/>
              </w:rPr>
            </w:pPr>
            <w:r>
              <w:rPr>
                <w:b/>
                <w:color w:val="FFFFFF"/>
                <w:sz w:val="18"/>
              </w:rPr>
              <w:t>Survey Name</w:t>
            </w:r>
            <w:r>
              <w:rPr>
                <w:b/>
                <w:color w:val="FFFFFF"/>
                <w:position w:val="9"/>
                <w:sz w:val="12"/>
              </w:rPr>
              <w:t>2</w:t>
            </w:r>
          </w:p>
        </w:tc>
        <w:tc>
          <w:tcPr>
            <w:tcW w:w="592" w:type="dxa"/>
            <w:tcBorders>
              <w:left w:val="nil"/>
              <w:right w:val="nil"/>
            </w:tcBorders>
            <w:shd w:val="clear" w:color="auto" w:fill="4F81BC"/>
          </w:tcPr>
          <w:p w:rsidR="00F708EE" w:rsidRDefault="00DA5CC5">
            <w:pPr>
              <w:pStyle w:val="TableParagraph"/>
              <w:spacing w:before="103" w:line="222" w:lineRule="exact"/>
              <w:ind w:left="-23" w:right="88"/>
              <w:rPr>
                <w:b/>
                <w:sz w:val="12"/>
              </w:rPr>
            </w:pPr>
            <w:r>
              <w:rPr>
                <w:b/>
                <w:color w:val="FFFFFF"/>
                <w:sz w:val="18"/>
              </w:rPr>
              <w:t>Survey Type</w:t>
            </w:r>
            <w:r>
              <w:rPr>
                <w:b/>
                <w:color w:val="FFFFFF"/>
                <w:position w:val="9"/>
                <w:sz w:val="12"/>
              </w:rPr>
              <w:t>3</w:t>
            </w:r>
          </w:p>
        </w:tc>
        <w:tc>
          <w:tcPr>
            <w:tcW w:w="814" w:type="dxa"/>
            <w:tcBorders>
              <w:left w:val="nil"/>
              <w:right w:val="nil"/>
            </w:tcBorders>
            <w:shd w:val="clear" w:color="auto" w:fill="4F81BC"/>
          </w:tcPr>
          <w:p w:rsidR="00F708EE" w:rsidRDefault="00DA5CC5">
            <w:pPr>
              <w:pStyle w:val="TableParagraph"/>
              <w:spacing w:before="103" w:line="222" w:lineRule="exact"/>
              <w:ind w:left="109" w:right="156"/>
              <w:rPr>
                <w:b/>
                <w:sz w:val="12"/>
              </w:rPr>
            </w:pPr>
            <w:r>
              <w:rPr>
                <w:b/>
                <w:color w:val="FFFFFF"/>
                <w:sz w:val="18"/>
              </w:rPr>
              <w:t>Survey Status</w:t>
            </w:r>
            <w:r>
              <w:rPr>
                <w:b/>
                <w:color w:val="FFFFFF"/>
                <w:position w:val="9"/>
                <w:sz w:val="12"/>
              </w:rPr>
              <w:t>4</w:t>
            </w:r>
          </w:p>
        </w:tc>
        <w:tc>
          <w:tcPr>
            <w:tcW w:w="1065" w:type="dxa"/>
            <w:tcBorders>
              <w:left w:val="nil"/>
              <w:right w:val="nil"/>
            </w:tcBorders>
            <w:shd w:val="clear" w:color="auto" w:fill="4F81BC"/>
          </w:tcPr>
          <w:p w:rsidR="00F708EE" w:rsidRDefault="00DA5CC5">
            <w:pPr>
              <w:pStyle w:val="TableParagraph"/>
              <w:spacing w:before="11" w:line="223" w:lineRule="auto"/>
              <w:ind w:left="108" w:right="121"/>
              <w:rPr>
                <w:b/>
                <w:sz w:val="12"/>
              </w:rPr>
            </w:pPr>
            <w:r>
              <w:rPr>
                <w:b/>
                <w:color w:val="FFFFFF"/>
                <w:sz w:val="18"/>
              </w:rPr>
              <w:t>Mgmt. Objective Id</w:t>
            </w:r>
            <w:r>
              <w:rPr>
                <w:b/>
                <w:color w:val="FFFFFF"/>
                <w:position w:val="9"/>
                <w:sz w:val="12"/>
              </w:rPr>
              <w:t>5</w:t>
            </w:r>
          </w:p>
        </w:tc>
        <w:tc>
          <w:tcPr>
            <w:tcW w:w="1207" w:type="dxa"/>
            <w:tcBorders>
              <w:left w:val="nil"/>
              <w:right w:val="nil"/>
            </w:tcBorders>
            <w:shd w:val="clear" w:color="auto" w:fill="4F81BC"/>
          </w:tcPr>
          <w:p w:rsidR="00F708EE" w:rsidRDefault="00DA5CC5">
            <w:pPr>
              <w:pStyle w:val="TableParagraph"/>
              <w:spacing w:before="187"/>
              <w:ind w:left="127"/>
              <w:rPr>
                <w:b/>
                <w:sz w:val="12"/>
              </w:rPr>
            </w:pPr>
            <w:r>
              <w:rPr>
                <w:b/>
                <w:color w:val="FFFFFF"/>
                <w:sz w:val="18"/>
              </w:rPr>
              <w:t>Survey Area</w:t>
            </w:r>
            <w:r>
              <w:rPr>
                <w:b/>
                <w:color w:val="FFFFFF"/>
                <w:position w:val="9"/>
                <w:sz w:val="12"/>
              </w:rPr>
              <w:t>6</w:t>
            </w:r>
          </w:p>
        </w:tc>
        <w:tc>
          <w:tcPr>
            <w:tcW w:w="749" w:type="dxa"/>
            <w:tcBorders>
              <w:left w:val="nil"/>
              <w:right w:val="nil"/>
            </w:tcBorders>
            <w:shd w:val="clear" w:color="auto" w:fill="4F81BC"/>
          </w:tcPr>
          <w:p w:rsidR="00F708EE" w:rsidRDefault="00DA5CC5">
            <w:pPr>
              <w:pStyle w:val="TableParagraph"/>
              <w:spacing w:before="11" w:line="223" w:lineRule="auto"/>
              <w:ind w:left="118" w:right="199"/>
              <w:jc w:val="both"/>
              <w:rPr>
                <w:b/>
                <w:sz w:val="12"/>
              </w:rPr>
            </w:pPr>
            <w:r>
              <w:rPr>
                <w:b/>
                <w:color w:val="FFFFFF"/>
                <w:sz w:val="18"/>
              </w:rPr>
              <w:t xml:space="preserve">Staff Time </w:t>
            </w:r>
            <w:r>
              <w:rPr>
                <w:b/>
                <w:color w:val="FFFFFF"/>
                <w:spacing w:val="-1"/>
                <w:sz w:val="18"/>
              </w:rPr>
              <w:t>(FTE)</w:t>
            </w:r>
            <w:r>
              <w:rPr>
                <w:b/>
                <w:color w:val="FFFFFF"/>
                <w:spacing w:val="-1"/>
                <w:position w:val="9"/>
                <w:sz w:val="12"/>
              </w:rPr>
              <w:t>7</w:t>
            </w:r>
          </w:p>
        </w:tc>
        <w:tc>
          <w:tcPr>
            <w:tcW w:w="1039" w:type="dxa"/>
            <w:tcBorders>
              <w:left w:val="nil"/>
              <w:right w:val="nil"/>
            </w:tcBorders>
            <w:shd w:val="clear" w:color="auto" w:fill="4F81BC"/>
          </w:tcPr>
          <w:p w:rsidR="00F708EE" w:rsidRDefault="00DA5CC5">
            <w:pPr>
              <w:pStyle w:val="TableParagraph"/>
              <w:spacing w:before="11" w:line="223" w:lineRule="auto"/>
              <w:ind w:left="199" w:right="287"/>
              <w:rPr>
                <w:b/>
                <w:sz w:val="12"/>
              </w:rPr>
            </w:pPr>
            <w:r>
              <w:rPr>
                <w:b/>
                <w:color w:val="FFFFFF"/>
                <w:sz w:val="18"/>
              </w:rPr>
              <w:t>Annual Cost (OPR)</w:t>
            </w:r>
            <w:r>
              <w:rPr>
                <w:b/>
                <w:color w:val="FFFFFF"/>
                <w:position w:val="9"/>
                <w:sz w:val="12"/>
              </w:rPr>
              <w:t>8</w:t>
            </w:r>
          </w:p>
        </w:tc>
        <w:tc>
          <w:tcPr>
            <w:tcW w:w="1132" w:type="dxa"/>
            <w:tcBorders>
              <w:left w:val="nil"/>
              <w:right w:val="nil"/>
            </w:tcBorders>
            <w:shd w:val="clear" w:color="auto" w:fill="4F81BC"/>
          </w:tcPr>
          <w:p w:rsidR="00F708EE" w:rsidRDefault="00DA5CC5">
            <w:pPr>
              <w:pStyle w:val="TableParagraph"/>
              <w:spacing w:before="103" w:line="222" w:lineRule="exact"/>
              <w:ind w:left="107" w:right="438"/>
              <w:rPr>
                <w:b/>
                <w:sz w:val="12"/>
              </w:rPr>
            </w:pPr>
            <w:r>
              <w:rPr>
                <w:b/>
                <w:color w:val="FFFFFF"/>
                <w:sz w:val="18"/>
              </w:rPr>
              <w:t>Survey Timing</w:t>
            </w:r>
            <w:r>
              <w:rPr>
                <w:b/>
                <w:color w:val="FFFFFF"/>
                <w:position w:val="9"/>
                <w:sz w:val="12"/>
              </w:rPr>
              <w:t>9</w:t>
            </w:r>
          </w:p>
        </w:tc>
        <w:tc>
          <w:tcPr>
            <w:tcW w:w="1039" w:type="dxa"/>
            <w:tcBorders>
              <w:left w:val="nil"/>
              <w:right w:val="nil"/>
            </w:tcBorders>
            <w:shd w:val="clear" w:color="auto" w:fill="4F81BC"/>
          </w:tcPr>
          <w:p w:rsidR="00F708EE" w:rsidRDefault="00DA5CC5">
            <w:pPr>
              <w:pStyle w:val="TableParagraph"/>
              <w:spacing w:before="103" w:line="222" w:lineRule="exact"/>
              <w:ind w:left="126" w:right="264"/>
              <w:rPr>
                <w:b/>
                <w:sz w:val="12"/>
              </w:rPr>
            </w:pPr>
            <w:r>
              <w:rPr>
                <w:b/>
                <w:color w:val="FFFFFF"/>
                <w:sz w:val="18"/>
              </w:rPr>
              <w:t>Survey Length</w:t>
            </w:r>
            <w:r>
              <w:rPr>
                <w:b/>
                <w:color w:val="FFFFFF"/>
                <w:position w:val="9"/>
                <w:sz w:val="12"/>
              </w:rPr>
              <w:t>10</w:t>
            </w:r>
          </w:p>
        </w:tc>
        <w:tc>
          <w:tcPr>
            <w:tcW w:w="882" w:type="dxa"/>
            <w:tcBorders>
              <w:left w:val="nil"/>
              <w:right w:val="nil"/>
            </w:tcBorders>
            <w:shd w:val="clear" w:color="auto" w:fill="4F81BC"/>
          </w:tcPr>
          <w:p w:rsidR="00F708EE" w:rsidRDefault="00DA5CC5">
            <w:pPr>
              <w:pStyle w:val="TableParagraph"/>
              <w:spacing w:before="103" w:line="222" w:lineRule="exact"/>
              <w:ind w:left="107" w:right="135"/>
              <w:rPr>
                <w:b/>
                <w:sz w:val="12"/>
              </w:rPr>
            </w:pPr>
            <w:r>
              <w:rPr>
                <w:b/>
                <w:color w:val="FFFFFF"/>
                <w:sz w:val="18"/>
              </w:rPr>
              <w:t xml:space="preserve">Survey </w:t>
            </w:r>
            <w:proofErr w:type="spellStart"/>
            <w:r>
              <w:rPr>
                <w:b/>
                <w:color w:val="FFFFFF"/>
                <w:sz w:val="18"/>
              </w:rPr>
              <w:t>Coord</w:t>
            </w:r>
            <w:proofErr w:type="spellEnd"/>
            <w:r>
              <w:rPr>
                <w:b/>
                <w:color w:val="FFFFFF"/>
                <w:sz w:val="18"/>
              </w:rPr>
              <w:t>.</w:t>
            </w:r>
            <w:r>
              <w:rPr>
                <w:b/>
                <w:color w:val="FFFFFF"/>
                <w:position w:val="9"/>
                <w:sz w:val="12"/>
              </w:rPr>
              <w:t>11</w:t>
            </w:r>
          </w:p>
        </w:tc>
        <w:tc>
          <w:tcPr>
            <w:tcW w:w="1085" w:type="dxa"/>
            <w:tcBorders>
              <w:left w:val="nil"/>
              <w:right w:val="nil"/>
            </w:tcBorders>
            <w:shd w:val="clear" w:color="auto" w:fill="4F81BC"/>
          </w:tcPr>
          <w:p w:rsidR="00F708EE" w:rsidRDefault="00DA5CC5">
            <w:pPr>
              <w:pStyle w:val="TableParagraph"/>
              <w:spacing w:before="103" w:line="222" w:lineRule="exact"/>
              <w:ind w:left="157" w:right="196"/>
              <w:rPr>
                <w:b/>
                <w:sz w:val="12"/>
              </w:rPr>
            </w:pPr>
            <w:r>
              <w:rPr>
                <w:b/>
                <w:color w:val="FFFFFF"/>
                <w:sz w:val="18"/>
              </w:rPr>
              <w:t>Protocol Citation</w:t>
            </w:r>
            <w:r>
              <w:rPr>
                <w:b/>
                <w:color w:val="FFFFFF"/>
                <w:position w:val="9"/>
                <w:sz w:val="12"/>
              </w:rPr>
              <w:t>12</w:t>
            </w:r>
          </w:p>
        </w:tc>
        <w:tc>
          <w:tcPr>
            <w:tcW w:w="1055" w:type="dxa"/>
            <w:tcBorders>
              <w:left w:val="nil"/>
            </w:tcBorders>
            <w:shd w:val="clear" w:color="auto" w:fill="4F81BC"/>
          </w:tcPr>
          <w:p w:rsidR="00F708EE" w:rsidRDefault="00DA5CC5">
            <w:pPr>
              <w:pStyle w:val="TableParagraph"/>
              <w:spacing w:before="103" w:line="222" w:lineRule="exact"/>
              <w:ind w:left="123" w:right="132"/>
              <w:rPr>
                <w:b/>
                <w:sz w:val="12"/>
              </w:rPr>
            </w:pPr>
            <w:r>
              <w:rPr>
                <w:b/>
                <w:color w:val="FFFFFF"/>
                <w:sz w:val="18"/>
              </w:rPr>
              <w:t>Protocol Status</w:t>
            </w:r>
            <w:r>
              <w:rPr>
                <w:b/>
                <w:color w:val="FFFFFF"/>
                <w:position w:val="9"/>
                <w:sz w:val="12"/>
              </w:rPr>
              <w:t>13</w:t>
            </w:r>
          </w:p>
        </w:tc>
      </w:tr>
      <w:tr w:rsidR="00F708EE">
        <w:trPr>
          <w:trHeight w:hRule="exact" w:val="2960"/>
        </w:trPr>
        <w:tc>
          <w:tcPr>
            <w:tcW w:w="833" w:type="dxa"/>
            <w:tcBorders>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3"/>
              <w:rPr>
                <w:rFonts w:ascii="Times New Roman"/>
                <w:sz w:val="23"/>
              </w:rPr>
            </w:pPr>
          </w:p>
          <w:p w:rsidR="00F708EE" w:rsidRDefault="00DA5CC5">
            <w:pPr>
              <w:pStyle w:val="TableParagraph"/>
              <w:ind w:left="98"/>
              <w:rPr>
                <w:sz w:val="16"/>
              </w:rPr>
            </w:pPr>
            <w:r>
              <w:rPr>
                <w:sz w:val="16"/>
              </w:rPr>
              <w:t>3</w:t>
            </w:r>
          </w:p>
        </w:tc>
        <w:tc>
          <w:tcPr>
            <w:tcW w:w="1106"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8"/>
              <w:rPr>
                <w:rFonts w:ascii="Times New Roman"/>
                <w:sz w:val="14"/>
              </w:rPr>
            </w:pPr>
          </w:p>
          <w:p w:rsidR="00F708EE" w:rsidRDefault="00DA5CC5">
            <w:pPr>
              <w:pStyle w:val="TableParagraph"/>
              <w:ind w:left="107" w:right="90"/>
              <w:rPr>
                <w:sz w:val="16"/>
              </w:rPr>
            </w:pPr>
            <w:r>
              <w:rPr>
                <w:sz w:val="16"/>
              </w:rPr>
              <w:t>FF03RCAN00- 009</w:t>
            </w:r>
          </w:p>
        </w:tc>
        <w:tc>
          <w:tcPr>
            <w:tcW w:w="1204"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10"/>
              <w:rPr>
                <w:rFonts w:ascii="Times New Roman"/>
                <w:sz w:val="12"/>
              </w:rPr>
            </w:pPr>
          </w:p>
          <w:p w:rsidR="00F708EE" w:rsidRDefault="00DA5CC5">
            <w:pPr>
              <w:pStyle w:val="TableParagraph"/>
              <w:ind w:left="108" w:right="344"/>
              <w:rPr>
                <w:sz w:val="16"/>
              </w:rPr>
            </w:pPr>
            <w:r>
              <w:rPr>
                <w:sz w:val="16"/>
              </w:rPr>
              <w:t>National Marsh Bird Monitoring and Research Program</w:t>
            </w:r>
          </w:p>
        </w:tc>
        <w:tc>
          <w:tcPr>
            <w:tcW w:w="592"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3"/>
              <w:rPr>
                <w:rFonts w:ascii="Times New Roman"/>
                <w:sz w:val="23"/>
              </w:rPr>
            </w:pPr>
          </w:p>
          <w:p w:rsidR="00F708EE" w:rsidRDefault="00DA5CC5">
            <w:pPr>
              <w:pStyle w:val="TableParagraph"/>
              <w:ind w:left="-23"/>
              <w:rPr>
                <w:sz w:val="16"/>
              </w:rPr>
            </w:pPr>
            <w:r>
              <w:rPr>
                <w:sz w:val="16"/>
              </w:rPr>
              <w:t>CM</w:t>
            </w:r>
          </w:p>
        </w:tc>
        <w:tc>
          <w:tcPr>
            <w:tcW w:w="814"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3"/>
              <w:rPr>
                <w:rFonts w:ascii="Times New Roman"/>
                <w:sz w:val="23"/>
              </w:rPr>
            </w:pPr>
          </w:p>
          <w:p w:rsidR="00F708EE" w:rsidRDefault="00DA5CC5">
            <w:pPr>
              <w:pStyle w:val="TableParagraph"/>
              <w:ind w:left="109"/>
              <w:rPr>
                <w:sz w:val="16"/>
              </w:rPr>
            </w:pPr>
            <w:r>
              <w:rPr>
                <w:sz w:val="16"/>
              </w:rPr>
              <w:t>Current</w:t>
            </w:r>
          </w:p>
        </w:tc>
        <w:tc>
          <w:tcPr>
            <w:tcW w:w="1065"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4"/>
              <w:rPr>
                <w:rFonts w:ascii="Times New Roman"/>
              </w:rPr>
            </w:pPr>
          </w:p>
          <w:p w:rsidR="00F708EE" w:rsidRDefault="00DA5CC5">
            <w:pPr>
              <w:pStyle w:val="TableParagraph"/>
              <w:ind w:left="108" w:right="121"/>
              <w:rPr>
                <w:sz w:val="16"/>
              </w:rPr>
            </w:pPr>
            <w:r>
              <w:rPr>
                <w:sz w:val="16"/>
              </w:rPr>
              <w:t>HMP / 1.C, 7.B, 1.B, 3.C,</w:t>
            </w:r>
          </w:p>
          <w:p w:rsidR="00F708EE" w:rsidRDefault="00DA5CC5">
            <w:pPr>
              <w:pStyle w:val="TableParagraph"/>
              <w:spacing w:line="194" w:lineRule="exact"/>
              <w:ind w:left="108"/>
              <w:rPr>
                <w:sz w:val="16"/>
              </w:rPr>
            </w:pPr>
            <w:r>
              <w:rPr>
                <w:sz w:val="16"/>
              </w:rPr>
              <w:t>3.D, 7.D, 1.A</w:t>
            </w:r>
          </w:p>
        </w:tc>
        <w:tc>
          <w:tcPr>
            <w:tcW w:w="1207"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25"/>
              <w:ind w:left="127" w:right="127"/>
              <w:rPr>
                <w:sz w:val="16"/>
              </w:rPr>
            </w:pPr>
            <w:r>
              <w:rPr>
                <w:sz w:val="16"/>
              </w:rPr>
              <w:t>Multiple management units: MSUs 1,</w:t>
            </w:r>
          </w:p>
          <w:p w:rsidR="00F708EE" w:rsidRDefault="00DA5CC5">
            <w:pPr>
              <w:pStyle w:val="TableParagraph"/>
              <w:spacing w:line="194" w:lineRule="exact"/>
              <w:ind w:left="127"/>
              <w:rPr>
                <w:sz w:val="16"/>
              </w:rPr>
            </w:pPr>
            <w:r>
              <w:rPr>
                <w:sz w:val="16"/>
              </w:rPr>
              <w:t>2, 3, 4, 5, 6, 7,</w:t>
            </w:r>
          </w:p>
          <w:p w:rsidR="00F708EE" w:rsidRDefault="00DA5CC5">
            <w:pPr>
              <w:pStyle w:val="TableParagraph"/>
              <w:spacing w:line="195" w:lineRule="exact"/>
              <w:ind w:left="127"/>
              <w:rPr>
                <w:sz w:val="16"/>
              </w:rPr>
            </w:pPr>
            <w:r>
              <w:rPr>
                <w:sz w:val="16"/>
              </w:rPr>
              <w:t>8, 9, 10, 11,</w:t>
            </w:r>
          </w:p>
          <w:p w:rsidR="00F708EE" w:rsidRDefault="00DA5CC5">
            <w:pPr>
              <w:pStyle w:val="TableParagraph"/>
              <w:spacing w:before="1"/>
              <w:ind w:left="127" w:right="213"/>
              <w:rPr>
                <w:sz w:val="16"/>
              </w:rPr>
            </w:pPr>
            <w:r>
              <w:rPr>
                <w:sz w:val="16"/>
              </w:rPr>
              <w:t>12, Goose Pasture, Big Pond, Supply Pond, Rabbit Ears</w:t>
            </w:r>
          </w:p>
        </w:tc>
        <w:tc>
          <w:tcPr>
            <w:tcW w:w="74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8"/>
              <w:rPr>
                <w:rFonts w:ascii="Times New Roman"/>
                <w:sz w:val="14"/>
              </w:rPr>
            </w:pPr>
          </w:p>
          <w:p w:rsidR="00F708EE" w:rsidRDefault="00DA5CC5">
            <w:pPr>
              <w:pStyle w:val="TableParagraph"/>
              <w:ind w:left="118" w:right="278"/>
              <w:rPr>
                <w:sz w:val="16"/>
              </w:rPr>
            </w:pPr>
            <w:r>
              <w:rPr>
                <w:sz w:val="16"/>
              </w:rPr>
              <w:t>FWS: 0.06</w:t>
            </w:r>
          </w:p>
        </w:tc>
        <w:tc>
          <w:tcPr>
            <w:tcW w:w="103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3"/>
              <w:rPr>
                <w:rFonts w:ascii="Times New Roman"/>
                <w:sz w:val="23"/>
              </w:rPr>
            </w:pPr>
          </w:p>
          <w:p w:rsidR="00F708EE" w:rsidRDefault="00DA5CC5">
            <w:pPr>
              <w:pStyle w:val="TableParagraph"/>
              <w:ind w:left="199"/>
              <w:rPr>
                <w:sz w:val="16"/>
              </w:rPr>
            </w:pPr>
            <w:r>
              <w:rPr>
                <w:sz w:val="16"/>
              </w:rPr>
              <w:t>$0.00</w:t>
            </w:r>
          </w:p>
        </w:tc>
        <w:tc>
          <w:tcPr>
            <w:tcW w:w="1132" w:type="dxa"/>
            <w:tcBorders>
              <w:left w:val="nil"/>
              <w:right w:val="nil"/>
            </w:tcBorders>
            <w:shd w:val="clear" w:color="auto" w:fill="B8CCE3"/>
          </w:tcPr>
          <w:p w:rsidR="00F708EE" w:rsidRDefault="00DA5CC5">
            <w:pPr>
              <w:pStyle w:val="TableParagraph"/>
              <w:spacing w:before="102"/>
              <w:ind w:left="107" w:right="104"/>
              <w:rPr>
                <w:sz w:val="16"/>
              </w:rPr>
            </w:pPr>
            <w:r>
              <w:rPr>
                <w:sz w:val="16"/>
              </w:rPr>
              <w:t>April 15-June 31 with surveys occurring 3 times throughout the spring early summer in accordance with the national protocol./ Recurring -- every year</w:t>
            </w:r>
          </w:p>
        </w:tc>
        <w:tc>
          <w:tcPr>
            <w:tcW w:w="103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8"/>
              <w:rPr>
                <w:rFonts w:ascii="Times New Roman"/>
                <w:sz w:val="14"/>
              </w:rPr>
            </w:pPr>
          </w:p>
          <w:p w:rsidR="00F708EE" w:rsidRDefault="00DA5CC5">
            <w:pPr>
              <w:pStyle w:val="TableParagraph"/>
              <w:ind w:left="126"/>
              <w:rPr>
                <w:sz w:val="16"/>
              </w:rPr>
            </w:pPr>
            <w:r>
              <w:rPr>
                <w:sz w:val="16"/>
              </w:rPr>
              <w:t>2003-</w:t>
            </w:r>
          </w:p>
          <w:p w:rsidR="00F708EE" w:rsidRDefault="00DA5CC5">
            <w:pPr>
              <w:pStyle w:val="TableParagraph"/>
              <w:spacing w:before="1"/>
              <w:ind w:left="126"/>
              <w:rPr>
                <w:sz w:val="16"/>
              </w:rPr>
            </w:pPr>
            <w:r>
              <w:rPr>
                <w:sz w:val="16"/>
              </w:rPr>
              <w:t>Indefinite</w:t>
            </w:r>
          </w:p>
        </w:tc>
        <w:tc>
          <w:tcPr>
            <w:tcW w:w="882"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9"/>
              <w:rPr>
                <w:rFonts w:ascii="Times New Roman"/>
                <w:sz w:val="13"/>
              </w:rPr>
            </w:pPr>
          </w:p>
          <w:p w:rsidR="00F708EE" w:rsidRDefault="00DA5CC5">
            <w:pPr>
              <w:pStyle w:val="TableParagraph"/>
              <w:ind w:left="107" w:right="197"/>
              <w:rPr>
                <w:sz w:val="16"/>
              </w:rPr>
            </w:pPr>
            <w:r>
              <w:rPr>
                <w:sz w:val="16"/>
              </w:rPr>
              <w:t xml:space="preserve">Mick </w:t>
            </w:r>
            <w:proofErr w:type="spellStart"/>
            <w:r>
              <w:rPr>
                <w:sz w:val="16"/>
              </w:rPr>
              <w:t>Hanan</w:t>
            </w:r>
            <w:proofErr w:type="spellEnd"/>
            <w:r>
              <w:rPr>
                <w:sz w:val="16"/>
              </w:rPr>
              <w:t>, Wildlife Biologist</w:t>
            </w:r>
          </w:p>
        </w:tc>
        <w:tc>
          <w:tcPr>
            <w:tcW w:w="1085"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3"/>
              <w:rPr>
                <w:rFonts w:ascii="Times New Roman"/>
                <w:sz w:val="23"/>
              </w:rPr>
            </w:pPr>
          </w:p>
          <w:p w:rsidR="00F708EE" w:rsidRDefault="00DA5CC5">
            <w:pPr>
              <w:pStyle w:val="TableParagraph"/>
              <w:ind w:left="157"/>
              <w:rPr>
                <w:sz w:val="16"/>
              </w:rPr>
            </w:pPr>
            <w:r>
              <w:rPr>
                <w:sz w:val="16"/>
              </w:rPr>
              <w:t>(none)</w:t>
            </w:r>
          </w:p>
        </w:tc>
        <w:tc>
          <w:tcPr>
            <w:tcW w:w="1055" w:type="dxa"/>
            <w:tcBorders>
              <w:lef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4"/>
              <w:rPr>
                <w:rFonts w:ascii="Times New Roman"/>
              </w:rPr>
            </w:pPr>
          </w:p>
          <w:p w:rsidR="00F708EE" w:rsidRDefault="00DA5CC5">
            <w:pPr>
              <w:pStyle w:val="TableParagraph"/>
              <w:ind w:left="123" w:right="132"/>
              <w:rPr>
                <w:sz w:val="16"/>
              </w:rPr>
            </w:pPr>
            <w:r>
              <w:rPr>
                <w:sz w:val="16"/>
              </w:rPr>
              <w:t>Initial Survey Instructions</w:t>
            </w:r>
          </w:p>
        </w:tc>
      </w:tr>
      <w:tr w:rsidR="00F708EE">
        <w:trPr>
          <w:trHeight w:hRule="exact" w:val="1145"/>
        </w:trPr>
        <w:tc>
          <w:tcPr>
            <w:tcW w:w="833" w:type="dxa"/>
            <w:tcBorders>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96"/>
              <w:ind w:left="98"/>
              <w:rPr>
                <w:sz w:val="16"/>
              </w:rPr>
            </w:pPr>
            <w:r>
              <w:rPr>
                <w:sz w:val="16"/>
              </w:rPr>
              <w:t>4</w:t>
            </w:r>
          </w:p>
        </w:tc>
        <w:tc>
          <w:tcPr>
            <w:tcW w:w="1106"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ind w:left="107" w:right="90"/>
              <w:rPr>
                <w:sz w:val="16"/>
              </w:rPr>
            </w:pPr>
            <w:r>
              <w:rPr>
                <w:sz w:val="16"/>
              </w:rPr>
              <w:t>FF03RCAN00- 026</w:t>
            </w:r>
          </w:p>
        </w:tc>
        <w:tc>
          <w:tcPr>
            <w:tcW w:w="1204"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line="145" w:lineRule="exact"/>
              <w:ind w:left="108"/>
              <w:rPr>
                <w:sz w:val="16"/>
              </w:rPr>
            </w:pPr>
            <w:r>
              <w:rPr>
                <w:sz w:val="16"/>
              </w:rPr>
              <w:t>Elevation</w:t>
            </w:r>
          </w:p>
          <w:p w:rsidR="00F708EE" w:rsidRDefault="00DA5CC5">
            <w:pPr>
              <w:pStyle w:val="TableParagraph"/>
              <w:tabs>
                <w:tab w:val="left" w:pos="1181"/>
              </w:tabs>
              <w:spacing w:line="245" w:lineRule="exact"/>
              <w:ind w:left="108" w:right="-18"/>
              <w:rPr>
                <w:sz w:val="16"/>
              </w:rPr>
            </w:pPr>
            <w:r>
              <w:rPr>
                <w:sz w:val="16"/>
              </w:rPr>
              <w:t>Data</w:t>
            </w:r>
            <w:r>
              <w:rPr>
                <w:position w:val="10"/>
                <w:sz w:val="16"/>
              </w:rPr>
              <w:tab/>
              <w:t>I</w:t>
            </w:r>
          </w:p>
        </w:tc>
        <w:tc>
          <w:tcPr>
            <w:tcW w:w="592" w:type="dxa"/>
            <w:tcBorders>
              <w:left w:val="nil"/>
              <w:right w:val="nil"/>
            </w:tcBorders>
          </w:tcPr>
          <w:p w:rsidR="00F708EE" w:rsidRDefault="00F708EE"/>
        </w:tc>
        <w:tc>
          <w:tcPr>
            <w:tcW w:w="814"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96"/>
              <w:ind w:left="109"/>
              <w:rPr>
                <w:sz w:val="16"/>
              </w:rPr>
            </w:pPr>
            <w:r>
              <w:rPr>
                <w:sz w:val="16"/>
              </w:rPr>
              <w:t>Future</w:t>
            </w:r>
          </w:p>
        </w:tc>
        <w:tc>
          <w:tcPr>
            <w:tcW w:w="1065" w:type="dxa"/>
            <w:tcBorders>
              <w:left w:val="nil"/>
              <w:right w:val="nil"/>
            </w:tcBorders>
          </w:tcPr>
          <w:p w:rsidR="00F708EE" w:rsidRDefault="00DA5CC5">
            <w:pPr>
              <w:pStyle w:val="TableParagraph"/>
              <w:spacing w:before="73"/>
              <w:ind w:left="108" w:right="108"/>
              <w:rPr>
                <w:sz w:val="16"/>
              </w:rPr>
            </w:pPr>
            <w:r>
              <w:rPr>
                <w:sz w:val="16"/>
              </w:rPr>
              <w:t>HMP / 5.B, 2.B, 4.B, 7.D,</w:t>
            </w:r>
          </w:p>
          <w:p w:rsidR="00F708EE" w:rsidRDefault="00DA5CC5">
            <w:pPr>
              <w:pStyle w:val="TableParagraph"/>
              <w:spacing w:line="194" w:lineRule="exact"/>
              <w:ind w:left="108"/>
              <w:rPr>
                <w:sz w:val="16"/>
              </w:rPr>
            </w:pPr>
            <w:r>
              <w:rPr>
                <w:sz w:val="16"/>
              </w:rPr>
              <w:t>7.A, 1.C, 5.A,</w:t>
            </w:r>
          </w:p>
          <w:p w:rsidR="00F708EE" w:rsidRDefault="00DA5CC5">
            <w:pPr>
              <w:pStyle w:val="TableParagraph"/>
              <w:spacing w:before="1" w:line="195" w:lineRule="exact"/>
              <w:ind w:left="108"/>
              <w:rPr>
                <w:sz w:val="16"/>
              </w:rPr>
            </w:pPr>
            <w:r>
              <w:rPr>
                <w:sz w:val="16"/>
              </w:rPr>
              <w:t>7.B, 1.B, 3.C,</w:t>
            </w:r>
          </w:p>
          <w:p w:rsidR="00F708EE" w:rsidRDefault="00DA5CC5">
            <w:pPr>
              <w:pStyle w:val="TableParagraph"/>
              <w:spacing w:line="195" w:lineRule="exact"/>
              <w:ind w:left="108"/>
              <w:rPr>
                <w:sz w:val="16"/>
              </w:rPr>
            </w:pPr>
            <w:r>
              <w:rPr>
                <w:sz w:val="16"/>
              </w:rPr>
              <w:t>2.A, 3.D, 1.A</w:t>
            </w:r>
          </w:p>
        </w:tc>
        <w:tc>
          <w:tcPr>
            <w:tcW w:w="1207"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96"/>
              <w:ind w:left="127"/>
              <w:rPr>
                <w:sz w:val="16"/>
              </w:rPr>
            </w:pPr>
            <w:r>
              <w:rPr>
                <w:sz w:val="16"/>
              </w:rPr>
              <w:t>Entire station</w:t>
            </w:r>
          </w:p>
        </w:tc>
        <w:tc>
          <w:tcPr>
            <w:tcW w:w="749"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ind w:left="118" w:right="278"/>
              <w:rPr>
                <w:sz w:val="16"/>
              </w:rPr>
            </w:pPr>
            <w:r>
              <w:rPr>
                <w:sz w:val="16"/>
              </w:rPr>
              <w:t>FWS: 0.06</w:t>
            </w:r>
          </w:p>
        </w:tc>
        <w:tc>
          <w:tcPr>
            <w:tcW w:w="1039"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96"/>
              <w:ind w:left="199"/>
              <w:rPr>
                <w:sz w:val="16"/>
              </w:rPr>
            </w:pPr>
            <w:r>
              <w:rPr>
                <w:sz w:val="16"/>
              </w:rPr>
              <w:t>$10,000.00</w:t>
            </w:r>
          </w:p>
        </w:tc>
        <w:tc>
          <w:tcPr>
            <w:tcW w:w="1132"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ind w:left="107" w:right="277"/>
              <w:rPr>
                <w:sz w:val="16"/>
              </w:rPr>
            </w:pPr>
            <w:r>
              <w:rPr>
                <w:sz w:val="16"/>
              </w:rPr>
              <w:t>Occurs one time only</w:t>
            </w:r>
          </w:p>
        </w:tc>
        <w:tc>
          <w:tcPr>
            <w:tcW w:w="1039"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ind w:left="126" w:right="88"/>
              <w:rPr>
                <w:sz w:val="16"/>
              </w:rPr>
            </w:pPr>
            <w:r>
              <w:rPr>
                <w:sz w:val="16"/>
              </w:rPr>
              <w:t>Future/TBD- Future/TBD</w:t>
            </w:r>
          </w:p>
        </w:tc>
        <w:tc>
          <w:tcPr>
            <w:tcW w:w="882" w:type="dxa"/>
            <w:tcBorders>
              <w:left w:val="nil"/>
              <w:right w:val="nil"/>
            </w:tcBorders>
          </w:tcPr>
          <w:p w:rsidR="00F708EE" w:rsidRDefault="00F708EE">
            <w:pPr>
              <w:pStyle w:val="TableParagraph"/>
              <w:spacing w:before="10"/>
              <w:rPr>
                <w:rFonts w:ascii="Times New Roman"/>
                <w:sz w:val="14"/>
              </w:rPr>
            </w:pPr>
          </w:p>
          <w:p w:rsidR="00F708EE" w:rsidRDefault="00DA5CC5">
            <w:pPr>
              <w:pStyle w:val="TableParagraph"/>
              <w:ind w:left="107" w:right="197"/>
              <w:rPr>
                <w:sz w:val="16"/>
              </w:rPr>
            </w:pPr>
            <w:r>
              <w:rPr>
                <w:sz w:val="16"/>
              </w:rPr>
              <w:t xml:space="preserve">Mick </w:t>
            </w:r>
            <w:proofErr w:type="spellStart"/>
            <w:r>
              <w:rPr>
                <w:sz w:val="16"/>
              </w:rPr>
              <w:t>Hanan</w:t>
            </w:r>
            <w:proofErr w:type="spellEnd"/>
            <w:r>
              <w:rPr>
                <w:sz w:val="16"/>
              </w:rPr>
              <w:t>, Wildlife Biologist</w:t>
            </w:r>
          </w:p>
        </w:tc>
        <w:tc>
          <w:tcPr>
            <w:tcW w:w="1085"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96"/>
              <w:ind w:left="157"/>
              <w:rPr>
                <w:sz w:val="16"/>
              </w:rPr>
            </w:pPr>
            <w:r>
              <w:rPr>
                <w:sz w:val="16"/>
              </w:rPr>
              <w:t>(none)</w:t>
            </w:r>
          </w:p>
        </w:tc>
        <w:tc>
          <w:tcPr>
            <w:tcW w:w="1055" w:type="dxa"/>
            <w:tcBorders>
              <w:left w:val="nil"/>
            </w:tcBorders>
          </w:tcPr>
          <w:p w:rsidR="00F708EE" w:rsidRDefault="00F708EE">
            <w:pPr>
              <w:pStyle w:val="TableParagraph"/>
              <w:spacing w:before="5"/>
              <w:rPr>
                <w:rFonts w:ascii="Times New Roman"/>
                <w:sz w:val="23"/>
              </w:rPr>
            </w:pPr>
          </w:p>
          <w:p w:rsidR="00F708EE" w:rsidRDefault="00DA5CC5">
            <w:pPr>
              <w:pStyle w:val="TableParagraph"/>
              <w:ind w:left="123" w:right="132"/>
              <w:rPr>
                <w:sz w:val="16"/>
              </w:rPr>
            </w:pPr>
            <w:r>
              <w:rPr>
                <w:sz w:val="16"/>
              </w:rPr>
              <w:t>Initial Survey Instructions</w:t>
            </w:r>
          </w:p>
        </w:tc>
      </w:tr>
      <w:tr w:rsidR="00F708EE">
        <w:trPr>
          <w:trHeight w:hRule="exact" w:val="3396"/>
        </w:trPr>
        <w:tc>
          <w:tcPr>
            <w:tcW w:w="833" w:type="dxa"/>
            <w:tcBorders>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18"/>
              <w:ind w:left="98"/>
              <w:rPr>
                <w:sz w:val="16"/>
              </w:rPr>
            </w:pPr>
            <w:r>
              <w:rPr>
                <w:sz w:val="16"/>
              </w:rPr>
              <w:t>5</w:t>
            </w:r>
          </w:p>
        </w:tc>
        <w:tc>
          <w:tcPr>
            <w:tcW w:w="1106"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8"/>
              <w:rPr>
                <w:rFonts w:ascii="Times New Roman"/>
                <w:sz w:val="17"/>
              </w:rPr>
            </w:pPr>
          </w:p>
          <w:p w:rsidR="00F708EE" w:rsidRDefault="00DA5CC5">
            <w:pPr>
              <w:pStyle w:val="TableParagraph"/>
              <w:ind w:left="107" w:right="90"/>
              <w:rPr>
                <w:sz w:val="16"/>
              </w:rPr>
            </w:pPr>
            <w:r>
              <w:rPr>
                <w:sz w:val="16"/>
              </w:rPr>
              <w:t>FF03RCAN00- 027</w:t>
            </w:r>
          </w:p>
        </w:tc>
        <w:tc>
          <w:tcPr>
            <w:tcW w:w="1204"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08"/>
              <w:ind w:left="108" w:right="436"/>
              <w:rPr>
                <w:sz w:val="16"/>
              </w:rPr>
            </w:pPr>
            <w:r>
              <w:rPr>
                <w:sz w:val="16"/>
              </w:rPr>
              <w:t>Grassland Bird Inventory</w:t>
            </w:r>
          </w:p>
        </w:tc>
        <w:tc>
          <w:tcPr>
            <w:tcW w:w="592"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18"/>
              <w:ind w:left="-23"/>
              <w:rPr>
                <w:sz w:val="16"/>
              </w:rPr>
            </w:pPr>
            <w:r>
              <w:rPr>
                <w:sz w:val="16"/>
              </w:rPr>
              <w:t>BM</w:t>
            </w:r>
          </w:p>
        </w:tc>
        <w:tc>
          <w:tcPr>
            <w:tcW w:w="814"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18"/>
              <w:ind w:left="109"/>
              <w:rPr>
                <w:sz w:val="16"/>
              </w:rPr>
            </w:pPr>
            <w:r>
              <w:rPr>
                <w:sz w:val="16"/>
              </w:rPr>
              <w:t>Expected</w:t>
            </w:r>
          </w:p>
        </w:tc>
        <w:tc>
          <w:tcPr>
            <w:tcW w:w="1065"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08"/>
              <w:ind w:left="108" w:right="114"/>
              <w:rPr>
                <w:sz w:val="16"/>
              </w:rPr>
            </w:pPr>
            <w:r>
              <w:rPr>
                <w:sz w:val="16"/>
              </w:rPr>
              <w:t>HMP / 5.B, 3.B, 7.B, 3.A,</w:t>
            </w:r>
          </w:p>
          <w:p w:rsidR="00F708EE" w:rsidRDefault="00DA5CC5">
            <w:pPr>
              <w:pStyle w:val="TableParagraph"/>
              <w:spacing w:line="194" w:lineRule="exact"/>
              <w:ind w:left="108"/>
              <w:rPr>
                <w:sz w:val="16"/>
              </w:rPr>
            </w:pPr>
            <w:r>
              <w:rPr>
                <w:sz w:val="16"/>
              </w:rPr>
              <w:t>3.C, 7.D</w:t>
            </w:r>
          </w:p>
        </w:tc>
        <w:tc>
          <w:tcPr>
            <w:tcW w:w="1207"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18"/>
              <w:ind w:left="127"/>
              <w:rPr>
                <w:sz w:val="16"/>
              </w:rPr>
            </w:pPr>
            <w:r>
              <w:rPr>
                <w:sz w:val="16"/>
              </w:rPr>
              <w:t>Entire station</w:t>
            </w:r>
          </w:p>
        </w:tc>
        <w:tc>
          <w:tcPr>
            <w:tcW w:w="749"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9"/>
              <w:rPr>
                <w:rFonts w:ascii="Times New Roman"/>
                <w:sz w:val="16"/>
              </w:rPr>
            </w:pPr>
          </w:p>
          <w:p w:rsidR="00F708EE" w:rsidRDefault="00DA5CC5">
            <w:pPr>
              <w:pStyle w:val="TableParagraph"/>
              <w:ind w:left="118" w:right="278"/>
              <w:rPr>
                <w:sz w:val="16"/>
              </w:rPr>
            </w:pPr>
            <w:r>
              <w:rPr>
                <w:sz w:val="16"/>
              </w:rPr>
              <w:t>FWS: 0.03,</w:t>
            </w:r>
          </w:p>
          <w:p w:rsidR="00F708EE" w:rsidRDefault="00DA5CC5">
            <w:pPr>
              <w:pStyle w:val="TableParagraph"/>
              <w:ind w:left="118" w:right="189"/>
              <w:rPr>
                <w:sz w:val="16"/>
              </w:rPr>
            </w:pPr>
            <w:r>
              <w:rPr>
                <w:sz w:val="16"/>
              </w:rPr>
              <w:t>Other: 0.11</w:t>
            </w:r>
          </w:p>
        </w:tc>
        <w:tc>
          <w:tcPr>
            <w:tcW w:w="1039"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18"/>
              <w:ind w:left="199"/>
              <w:rPr>
                <w:sz w:val="16"/>
              </w:rPr>
            </w:pPr>
            <w:r>
              <w:rPr>
                <w:sz w:val="16"/>
              </w:rPr>
              <w:t>$1,500.00</w:t>
            </w:r>
          </w:p>
        </w:tc>
        <w:tc>
          <w:tcPr>
            <w:tcW w:w="1132"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9"/>
              <w:rPr>
                <w:rFonts w:ascii="Times New Roman"/>
                <w:sz w:val="16"/>
              </w:rPr>
            </w:pPr>
          </w:p>
          <w:p w:rsidR="00F708EE" w:rsidRDefault="00DA5CC5">
            <w:pPr>
              <w:pStyle w:val="TableParagraph"/>
              <w:ind w:left="107" w:right="245"/>
              <w:rPr>
                <w:sz w:val="16"/>
              </w:rPr>
            </w:pPr>
            <w:r>
              <w:rPr>
                <w:sz w:val="16"/>
              </w:rPr>
              <w:t>May-July/ Recurring -- every five years</w:t>
            </w:r>
          </w:p>
        </w:tc>
        <w:tc>
          <w:tcPr>
            <w:tcW w:w="1039"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8"/>
              <w:rPr>
                <w:rFonts w:ascii="Times New Roman"/>
                <w:sz w:val="17"/>
              </w:rPr>
            </w:pPr>
          </w:p>
          <w:p w:rsidR="00F708EE" w:rsidRDefault="00DA5CC5">
            <w:pPr>
              <w:pStyle w:val="TableParagraph"/>
              <w:ind w:left="126" w:right="88"/>
              <w:rPr>
                <w:sz w:val="16"/>
              </w:rPr>
            </w:pPr>
            <w:r>
              <w:rPr>
                <w:sz w:val="16"/>
              </w:rPr>
              <w:t>Future/TBD- Future/TBD</w:t>
            </w:r>
          </w:p>
        </w:tc>
        <w:tc>
          <w:tcPr>
            <w:tcW w:w="882"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9"/>
              <w:rPr>
                <w:rFonts w:ascii="Times New Roman"/>
                <w:sz w:val="16"/>
              </w:rPr>
            </w:pPr>
          </w:p>
          <w:p w:rsidR="00F708EE" w:rsidRDefault="00DA5CC5">
            <w:pPr>
              <w:pStyle w:val="TableParagraph"/>
              <w:ind w:left="107" w:right="197"/>
              <w:rPr>
                <w:sz w:val="16"/>
              </w:rPr>
            </w:pPr>
            <w:r>
              <w:rPr>
                <w:sz w:val="16"/>
              </w:rPr>
              <w:t xml:space="preserve">Mick </w:t>
            </w:r>
            <w:proofErr w:type="spellStart"/>
            <w:r>
              <w:rPr>
                <w:sz w:val="16"/>
              </w:rPr>
              <w:t>Hanan</w:t>
            </w:r>
            <w:proofErr w:type="spellEnd"/>
            <w:r>
              <w:rPr>
                <w:sz w:val="16"/>
              </w:rPr>
              <w:t>, Wildlife Biologist</w:t>
            </w:r>
          </w:p>
        </w:tc>
        <w:tc>
          <w:tcPr>
            <w:tcW w:w="1085" w:type="dxa"/>
            <w:tcBorders>
              <w:left w:val="nil"/>
              <w:right w:val="nil"/>
            </w:tcBorders>
          </w:tcPr>
          <w:p w:rsidR="00F708EE" w:rsidRDefault="00DA5CC5">
            <w:pPr>
              <w:pStyle w:val="TableParagraph"/>
              <w:spacing w:before="126"/>
              <w:ind w:left="157" w:right="115"/>
              <w:rPr>
                <w:sz w:val="16"/>
              </w:rPr>
            </w:pPr>
            <w:r>
              <w:rPr>
                <w:sz w:val="16"/>
              </w:rPr>
              <w:t xml:space="preserve">Landbird Monitoring Protocol for the U.S. Fish and Wildlife Service, Midwest and Northeast Regions 1.0 Melinda G Knutson; Nick P </w:t>
            </w:r>
            <w:proofErr w:type="spellStart"/>
            <w:r>
              <w:rPr>
                <w:sz w:val="16"/>
              </w:rPr>
              <w:t>Danz</w:t>
            </w:r>
            <w:proofErr w:type="spellEnd"/>
            <w:r>
              <w:rPr>
                <w:sz w:val="16"/>
              </w:rPr>
              <w:t>; Todd W Sutherland; Brian R Gray</w:t>
            </w:r>
          </w:p>
        </w:tc>
        <w:tc>
          <w:tcPr>
            <w:tcW w:w="1055" w:type="dxa"/>
            <w:tcBorders>
              <w:lef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8"/>
              <w:rPr>
                <w:rFonts w:ascii="Times New Roman"/>
                <w:sz w:val="17"/>
              </w:rPr>
            </w:pPr>
          </w:p>
          <w:p w:rsidR="00F708EE" w:rsidRDefault="00DA5CC5">
            <w:pPr>
              <w:pStyle w:val="TableParagraph"/>
              <w:ind w:left="123" w:right="265"/>
              <w:rPr>
                <w:sz w:val="16"/>
              </w:rPr>
            </w:pPr>
            <w:r>
              <w:rPr>
                <w:sz w:val="16"/>
              </w:rPr>
              <w:t>National Approved</w:t>
            </w:r>
          </w:p>
        </w:tc>
      </w:tr>
      <w:tr w:rsidR="00F708EE">
        <w:trPr>
          <w:trHeight w:hRule="exact" w:val="1145"/>
        </w:trPr>
        <w:tc>
          <w:tcPr>
            <w:tcW w:w="833" w:type="dxa"/>
            <w:tcBorders>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97"/>
              <w:ind w:left="98"/>
              <w:rPr>
                <w:sz w:val="16"/>
              </w:rPr>
            </w:pPr>
            <w:r>
              <w:rPr>
                <w:sz w:val="16"/>
              </w:rPr>
              <w:t>6</w:t>
            </w:r>
          </w:p>
        </w:tc>
        <w:tc>
          <w:tcPr>
            <w:tcW w:w="1106" w:type="dxa"/>
            <w:tcBorders>
              <w:left w:val="nil"/>
              <w:right w:val="nil"/>
            </w:tcBorders>
          </w:tcPr>
          <w:p w:rsidR="00F708EE" w:rsidRDefault="00F708EE">
            <w:pPr>
              <w:pStyle w:val="TableParagraph"/>
              <w:rPr>
                <w:rFonts w:ascii="Times New Roman"/>
                <w:sz w:val="16"/>
              </w:rPr>
            </w:pPr>
          </w:p>
          <w:p w:rsidR="00F708EE" w:rsidRDefault="00F708EE">
            <w:pPr>
              <w:pStyle w:val="TableParagraph"/>
              <w:spacing w:before="10"/>
              <w:rPr>
                <w:rFonts w:ascii="Times New Roman"/>
                <w:sz w:val="15"/>
              </w:rPr>
            </w:pPr>
          </w:p>
          <w:p w:rsidR="00F708EE" w:rsidRDefault="00DA5CC5">
            <w:pPr>
              <w:pStyle w:val="TableParagraph"/>
              <w:ind w:left="107" w:right="90"/>
              <w:rPr>
                <w:sz w:val="16"/>
              </w:rPr>
            </w:pPr>
            <w:r>
              <w:rPr>
                <w:sz w:val="16"/>
              </w:rPr>
              <w:t>FF03RCAN00- 028</w:t>
            </w:r>
          </w:p>
        </w:tc>
        <w:tc>
          <w:tcPr>
            <w:tcW w:w="1204" w:type="dxa"/>
            <w:tcBorders>
              <w:left w:val="nil"/>
              <w:right w:val="nil"/>
            </w:tcBorders>
          </w:tcPr>
          <w:p w:rsidR="00F708EE" w:rsidRDefault="00DA5CC5">
            <w:pPr>
              <w:pStyle w:val="TableParagraph"/>
              <w:tabs>
                <w:tab w:val="left" w:pos="1181"/>
              </w:tabs>
              <w:spacing w:before="74"/>
              <w:ind w:left="108" w:right="-18"/>
              <w:rPr>
                <w:sz w:val="16"/>
              </w:rPr>
            </w:pPr>
            <w:r>
              <w:rPr>
                <w:sz w:val="16"/>
              </w:rPr>
              <w:t>Bat Presence Inventory - Automated</w:t>
            </w:r>
            <w:r>
              <w:rPr>
                <w:sz w:val="16"/>
              </w:rPr>
              <w:tab/>
              <w:t>I</w:t>
            </w:r>
            <w:r>
              <w:rPr>
                <w:sz w:val="16"/>
              </w:rPr>
              <w:t xml:space="preserve"> </w:t>
            </w:r>
            <w:r>
              <w:rPr>
                <w:sz w:val="16"/>
              </w:rPr>
              <w:t>Recording Device</w:t>
            </w:r>
          </w:p>
        </w:tc>
        <w:tc>
          <w:tcPr>
            <w:tcW w:w="592" w:type="dxa"/>
            <w:tcBorders>
              <w:left w:val="nil"/>
              <w:right w:val="nil"/>
            </w:tcBorders>
          </w:tcPr>
          <w:p w:rsidR="00F708EE" w:rsidRDefault="00F708EE"/>
        </w:tc>
        <w:tc>
          <w:tcPr>
            <w:tcW w:w="814"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97"/>
              <w:ind w:left="109"/>
              <w:rPr>
                <w:sz w:val="16"/>
              </w:rPr>
            </w:pPr>
            <w:r>
              <w:rPr>
                <w:sz w:val="16"/>
              </w:rPr>
              <w:t>Future</w:t>
            </w:r>
          </w:p>
        </w:tc>
        <w:tc>
          <w:tcPr>
            <w:tcW w:w="1065" w:type="dxa"/>
            <w:tcBorders>
              <w:left w:val="nil"/>
              <w:right w:val="nil"/>
            </w:tcBorders>
          </w:tcPr>
          <w:p w:rsidR="00F708EE" w:rsidRDefault="00F708EE">
            <w:pPr>
              <w:pStyle w:val="TableParagraph"/>
              <w:spacing w:before="6"/>
              <w:rPr>
                <w:rFonts w:ascii="Times New Roman"/>
                <w:sz w:val="23"/>
              </w:rPr>
            </w:pPr>
          </w:p>
          <w:p w:rsidR="00F708EE" w:rsidRDefault="00DA5CC5">
            <w:pPr>
              <w:pStyle w:val="TableParagraph"/>
              <w:ind w:left="108" w:right="114"/>
              <w:rPr>
                <w:sz w:val="16"/>
              </w:rPr>
            </w:pPr>
            <w:r>
              <w:rPr>
                <w:sz w:val="16"/>
              </w:rPr>
              <w:t>HMP / 5.B, 7.B, 2.B, 2.A,</w:t>
            </w:r>
          </w:p>
          <w:p w:rsidR="00F708EE" w:rsidRDefault="00DA5CC5">
            <w:pPr>
              <w:pStyle w:val="TableParagraph"/>
              <w:spacing w:line="194" w:lineRule="exact"/>
              <w:ind w:left="108"/>
              <w:rPr>
                <w:sz w:val="16"/>
              </w:rPr>
            </w:pPr>
            <w:r>
              <w:rPr>
                <w:sz w:val="16"/>
              </w:rPr>
              <w:t>7.D</w:t>
            </w:r>
          </w:p>
        </w:tc>
        <w:tc>
          <w:tcPr>
            <w:tcW w:w="1207"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97"/>
              <w:ind w:left="127"/>
              <w:rPr>
                <w:sz w:val="16"/>
              </w:rPr>
            </w:pPr>
            <w:r>
              <w:rPr>
                <w:sz w:val="16"/>
              </w:rPr>
              <w:t>Entire station</w:t>
            </w:r>
          </w:p>
        </w:tc>
        <w:tc>
          <w:tcPr>
            <w:tcW w:w="749" w:type="dxa"/>
            <w:tcBorders>
              <w:left w:val="nil"/>
              <w:right w:val="nil"/>
            </w:tcBorders>
          </w:tcPr>
          <w:p w:rsidR="00F708EE" w:rsidRDefault="00F708EE">
            <w:pPr>
              <w:pStyle w:val="TableParagraph"/>
              <w:rPr>
                <w:rFonts w:ascii="Times New Roman"/>
                <w:sz w:val="16"/>
              </w:rPr>
            </w:pPr>
          </w:p>
          <w:p w:rsidR="00F708EE" w:rsidRDefault="00F708EE">
            <w:pPr>
              <w:pStyle w:val="TableParagraph"/>
              <w:spacing w:before="10"/>
              <w:rPr>
                <w:rFonts w:ascii="Times New Roman"/>
                <w:sz w:val="15"/>
              </w:rPr>
            </w:pPr>
          </w:p>
          <w:p w:rsidR="00F708EE" w:rsidRDefault="00DA5CC5">
            <w:pPr>
              <w:pStyle w:val="TableParagraph"/>
              <w:ind w:left="118" w:right="278"/>
              <w:rPr>
                <w:sz w:val="16"/>
              </w:rPr>
            </w:pPr>
            <w:r>
              <w:rPr>
                <w:sz w:val="16"/>
              </w:rPr>
              <w:t>FWS: 0.01</w:t>
            </w:r>
          </w:p>
        </w:tc>
        <w:tc>
          <w:tcPr>
            <w:tcW w:w="1039"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97"/>
              <w:ind w:left="199"/>
              <w:rPr>
                <w:sz w:val="16"/>
              </w:rPr>
            </w:pPr>
            <w:r>
              <w:rPr>
                <w:sz w:val="16"/>
              </w:rPr>
              <w:t>$15,000.00</w:t>
            </w:r>
          </w:p>
        </w:tc>
        <w:tc>
          <w:tcPr>
            <w:tcW w:w="1132" w:type="dxa"/>
            <w:tcBorders>
              <w:left w:val="nil"/>
              <w:right w:val="nil"/>
            </w:tcBorders>
          </w:tcPr>
          <w:p w:rsidR="00F708EE" w:rsidRDefault="00F708EE">
            <w:pPr>
              <w:pStyle w:val="TableParagraph"/>
              <w:spacing w:before="6"/>
              <w:rPr>
                <w:rFonts w:ascii="Times New Roman"/>
                <w:sz w:val="23"/>
              </w:rPr>
            </w:pPr>
          </w:p>
          <w:p w:rsidR="00F708EE" w:rsidRDefault="00DA5CC5">
            <w:pPr>
              <w:pStyle w:val="TableParagraph"/>
              <w:ind w:left="107" w:right="277"/>
              <w:rPr>
                <w:sz w:val="16"/>
              </w:rPr>
            </w:pPr>
            <w:r>
              <w:rPr>
                <w:sz w:val="16"/>
              </w:rPr>
              <w:t>June-July/ Occurs one time only</w:t>
            </w:r>
          </w:p>
        </w:tc>
        <w:tc>
          <w:tcPr>
            <w:tcW w:w="1039" w:type="dxa"/>
            <w:tcBorders>
              <w:left w:val="nil"/>
              <w:right w:val="nil"/>
            </w:tcBorders>
          </w:tcPr>
          <w:p w:rsidR="00F708EE" w:rsidRDefault="00F708EE">
            <w:pPr>
              <w:pStyle w:val="TableParagraph"/>
              <w:rPr>
                <w:rFonts w:ascii="Times New Roman"/>
                <w:sz w:val="16"/>
              </w:rPr>
            </w:pPr>
          </w:p>
          <w:p w:rsidR="00F708EE" w:rsidRDefault="00F708EE">
            <w:pPr>
              <w:pStyle w:val="TableParagraph"/>
              <w:spacing w:before="10"/>
              <w:rPr>
                <w:rFonts w:ascii="Times New Roman"/>
                <w:sz w:val="15"/>
              </w:rPr>
            </w:pPr>
          </w:p>
          <w:p w:rsidR="00F708EE" w:rsidRDefault="00DA5CC5">
            <w:pPr>
              <w:pStyle w:val="TableParagraph"/>
              <w:ind w:left="126" w:right="88"/>
              <w:rPr>
                <w:sz w:val="16"/>
              </w:rPr>
            </w:pPr>
            <w:r>
              <w:rPr>
                <w:sz w:val="16"/>
              </w:rPr>
              <w:t>Future/TBD- Future/TBD</w:t>
            </w:r>
          </w:p>
        </w:tc>
        <w:tc>
          <w:tcPr>
            <w:tcW w:w="882" w:type="dxa"/>
            <w:tcBorders>
              <w:left w:val="nil"/>
              <w:right w:val="nil"/>
            </w:tcBorders>
          </w:tcPr>
          <w:p w:rsidR="00F708EE" w:rsidRDefault="00F708EE">
            <w:pPr>
              <w:pStyle w:val="TableParagraph"/>
              <w:spacing w:before="11"/>
              <w:rPr>
                <w:rFonts w:ascii="Times New Roman"/>
                <w:sz w:val="14"/>
              </w:rPr>
            </w:pPr>
          </w:p>
          <w:p w:rsidR="00F708EE" w:rsidRDefault="00DA5CC5">
            <w:pPr>
              <w:pStyle w:val="TableParagraph"/>
              <w:ind w:left="107" w:right="197"/>
              <w:rPr>
                <w:sz w:val="16"/>
              </w:rPr>
            </w:pPr>
            <w:r>
              <w:rPr>
                <w:sz w:val="16"/>
              </w:rPr>
              <w:t xml:space="preserve">Mick </w:t>
            </w:r>
            <w:proofErr w:type="spellStart"/>
            <w:r>
              <w:rPr>
                <w:sz w:val="16"/>
              </w:rPr>
              <w:t>Hanan</w:t>
            </w:r>
            <w:proofErr w:type="spellEnd"/>
            <w:r>
              <w:rPr>
                <w:sz w:val="16"/>
              </w:rPr>
              <w:t>, Wildlife Biologist</w:t>
            </w:r>
          </w:p>
        </w:tc>
        <w:tc>
          <w:tcPr>
            <w:tcW w:w="1085"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97"/>
              <w:ind w:left="157"/>
              <w:rPr>
                <w:sz w:val="16"/>
              </w:rPr>
            </w:pPr>
            <w:r>
              <w:rPr>
                <w:sz w:val="16"/>
              </w:rPr>
              <w:t>(none)</w:t>
            </w:r>
          </w:p>
        </w:tc>
        <w:tc>
          <w:tcPr>
            <w:tcW w:w="1055" w:type="dxa"/>
            <w:tcBorders>
              <w:left w:val="nil"/>
            </w:tcBorders>
          </w:tcPr>
          <w:p w:rsidR="00F708EE" w:rsidRDefault="00F708EE">
            <w:pPr>
              <w:pStyle w:val="TableParagraph"/>
              <w:spacing w:before="6"/>
              <w:rPr>
                <w:rFonts w:ascii="Times New Roman"/>
                <w:sz w:val="23"/>
              </w:rPr>
            </w:pPr>
          </w:p>
          <w:p w:rsidR="00F708EE" w:rsidRDefault="00DA5CC5">
            <w:pPr>
              <w:pStyle w:val="TableParagraph"/>
              <w:ind w:left="123" w:right="132"/>
              <w:rPr>
                <w:sz w:val="16"/>
              </w:rPr>
            </w:pPr>
            <w:r>
              <w:rPr>
                <w:sz w:val="16"/>
              </w:rPr>
              <w:t>Initial Survey Instructions</w:t>
            </w:r>
          </w:p>
        </w:tc>
      </w:tr>
    </w:tbl>
    <w:p w:rsidR="00F708EE" w:rsidRDefault="00F708EE">
      <w:pPr>
        <w:rPr>
          <w:sz w:val="16"/>
        </w:rPr>
        <w:sectPr w:rsidR="00F708EE">
          <w:pgSz w:w="15840" w:h="12240" w:orient="landscape"/>
          <w:pgMar w:top="980" w:right="1300" w:bottom="840" w:left="500" w:header="0" w:footer="653" w:gutter="0"/>
          <w:cols w:space="720"/>
        </w:sectPr>
      </w:pPr>
    </w:p>
    <w:tbl>
      <w:tblPr>
        <w:tblW w:w="0" w:type="auto"/>
        <w:tblInd w:w="102"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833"/>
        <w:gridCol w:w="1106"/>
        <w:gridCol w:w="1018"/>
        <w:gridCol w:w="793"/>
        <w:gridCol w:w="814"/>
        <w:gridCol w:w="1068"/>
        <w:gridCol w:w="1143"/>
        <w:gridCol w:w="867"/>
        <w:gridCol w:w="899"/>
        <w:gridCol w:w="1180"/>
        <w:gridCol w:w="1026"/>
        <w:gridCol w:w="890"/>
        <w:gridCol w:w="1099"/>
        <w:gridCol w:w="1067"/>
      </w:tblGrid>
      <w:tr w:rsidR="00F708EE">
        <w:trPr>
          <w:trHeight w:hRule="exact" w:val="680"/>
        </w:trPr>
        <w:tc>
          <w:tcPr>
            <w:tcW w:w="833" w:type="dxa"/>
            <w:tcBorders>
              <w:right w:val="nil"/>
            </w:tcBorders>
            <w:shd w:val="clear" w:color="auto" w:fill="4F81BC"/>
          </w:tcPr>
          <w:p w:rsidR="00F708EE" w:rsidRDefault="00DA5CC5">
            <w:pPr>
              <w:pStyle w:val="TableParagraph"/>
              <w:spacing w:before="103" w:line="222" w:lineRule="exact"/>
              <w:ind w:left="98" w:right="88"/>
              <w:rPr>
                <w:b/>
                <w:sz w:val="12"/>
              </w:rPr>
            </w:pPr>
            <w:r>
              <w:rPr>
                <w:b/>
                <w:color w:val="FFFFFF"/>
                <w:sz w:val="18"/>
              </w:rPr>
              <w:lastRenderedPageBreak/>
              <w:t>Survey Priority</w:t>
            </w:r>
            <w:r>
              <w:rPr>
                <w:b/>
                <w:color w:val="FFFFFF"/>
                <w:position w:val="9"/>
                <w:sz w:val="12"/>
              </w:rPr>
              <w:t>0</w:t>
            </w:r>
          </w:p>
        </w:tc>
        <w:tc>
          <w:tcPr>
            <w:tcW w:w="1106" w:type="dxa"/>
            <w:tcBorders>
              <w:left w:val="nil"/>
              <w:right w:val="nil"/>
            </w:tcBorders>
            <w:shd w:val="clear" w:color="auto" w:fill="4F81BC"/>
          </w:tcPr>
          <w:p w:rsidR="00F708EE" w:rsidRDefault="00DA5CC5">
            <w:pPr>
              <w:pStyle w:val="TableParagraph"/>
              <w:spacing w:before="103" w:line="222" w:lineRule="exact"/>
              <w:ind w:left="107" w:right="269"/>
              <w:rPr>
                <w:b/>
                <w:sz w:val="12"/>
              </w:rPr>
            </w:pPr>
            <w:r>
              <w:rPr>
                <w:b/>
                <w:color w:val="FFFFFF"/>
                <w:sz w:val="18"/>
              </w:rPr>
              <w:t>Survey ID Number</w:t>
            </w:r>
            <w:r>
              <w:rPr>
                <w:b/>
                <w:color w:val="FFFFFF"/>
                <w:position w:val="9"/>
                <w:sz w:val="12"/>
              </w:rPr>
              <w:t>1</w:t>
            </w:r>
          </w:p>
        </w:tc>
        <w:tc>
          <w:tcPr>
            <w:tcW w:w="1018" w:type="dxa"/>
            <w:tcBorders>
              <w:left w:val="nil"/>
              <w:right w:val="nil"/>
            </w:tcBorders>
            <w:shd w:val="clear" w:color="auto" w:fill="4F81BC"/>
          </w:tcPr>
          <w:p w:rsidR="00F708EE" w:rsidRDefault="00DA5CC5">
            <w:pPr>
              <w:pStyle w:val="TableParagraph"/>
              <w:spacing w:before="103" w:line="222" w:lineRule="exact"/>
              <w:ind w:left="108" w:right="382"/>
              <w:rPr>
                <w:b/>
                <w:sz w:val="12"/>
              </w:rPr>
            </w:pPr>
            <w:r>
              <w:rPr>
                <w:b/>
                <w:color w:val="FFFFFF"/>
                <w:sz w:val="18"/>
              </w:rPr>
              <w:t>Survey Name</w:t>
            </w:r>
            <w:r>
              <w:rPr>
                <w:b/>
                <w:color w:val="FFFFFF"/>
                <w:position w:val="9"/>
                <w:sz w:val="12"/>
              </w:rPr>
              <w:t>2</w:t>
            </w:r>
          </w:p>
        </w:tc>
        <w:tc>
          <w:tcPr>
            <w:tcW w:w="793" w:type="dxa"/>
            <w:tcBorders>
              <w:left w:val="nil"/>
              <w:right w:val="nil"/>
            </w:tcBorders>
            <w:shd w:val="clear" w:color="auto" w:fill="4F81BC"/>
          </w:tcPr>
          <w:p w:rsidR="00F708EE" w:rsidRDefault="00DA5CC5">
            <w:pPr>
              <w:pStyle w:val="TableParagraph"/>
              <w:spacing w:before="103" w:line="222" w:lineRule="exact"/>
              <w:ind w:left="178" w:right="88"/>
              <w:rPr>
                <w:b/>
                <w:sz w:val="12"/>
              </w:rPr>
            </w:pPr>
            <w:r>
              <w:rPr>
                <w:b/>
                <w:color w:val="FFFFFF"/>
                <w:sz w:val="18"/>
              </w:rPr>
              <w:t>Survey Type</w:t>
            </w:r>
            <w:r>
              <w:rPr>
                <w:b/>
                <w:color w:val="FFFFFF"/>
                <w:position w:val="9"/>
                <w:sz w:val="12"/>
              </w:rPr>
              <w:t>3</w:t>
            </w:r>
          </w:p>
        </w:tc>
        <w:tc>
          <w:tcPr>
            <w:tcW w:w="814" w:type="dxa"/>
            <w:tcBorders>
              <w:left w:val="nil"/>
              <w:right w:val="nil"/>
            </w:tcBorders>
            <w:shd w:val="clear" w:color="auto" w:fill="4F81BC"/>
          </w:tcPr>
          <w:p w:rsidR="00F708EE" w:rsidRDefault="00DA5CC5">
            <w:pPr>
              <w:pStyle w:val="TableParagraph"/>
              <w:spacing w:before="103" w:line="222" w:lineRule="exact"/>
              <w:ind w:left="109" w:right="156"/>
              <w:rPr>
                <w:b/>
                <w:sz w:val="12"/>
              </w:rPr>
            </w:pPr>
            <w:r>
              <w:rPr>
                <w:b/>
                <w:color w:val="FFFFFF"/>
                <w:sz w:val="18"/>
              </w:rPr>
              <w:t>Survey Status</w:t>
            </w:r>
            <w:r>
              <w:rPr>
                <w:b/>
                <w:color w:val="FFFFFF"/>
                <w:position w:val="9"/>
                <w:sz w:val="12"/>
              </w:rPr>
              <w:t>4</w:t>
            </w:r>
          </w:p>
        </w:tc>
        <w:tc>
          <w:tcPr>
            <w:tcW w:w="1068" w:type="dxa"/>
            <w:tcBorders>
              <w:left w:val="nil"/>
              <w:right w:val="nil"/>
            </w:tcBorders>
            <w:shd w:val="clear" w:color="auto" w:fill="4F81BC"/>
          </w:tcPr>
          <w:p w:rsidR="00F708EE" w:rsidRDefault="00DA5CC5">
            <w:pPr>
              <w:pStyle w:val="TableParagraph"/>
              <w:spacing w:before="11" w:line="223" w:lineRule="auto"/>
              <w:ind w:left="108" w:right="116"/>
              <w:rPr>
                <w:b/>
                <w:sz w:val="12"/>
              </w:rPr>
            </w:pPr>
            <w:r>
              <w:rPr>
                <w:b/>
                <w:color w:val="FFFFFF"/>
                <w:sz w:val="18"/>
              </w:rPr>
              <w:t>Mgmt. Objective Id</w:t>
            </w:r>
            <w:r>
              <w:rPr>
                <w:b/>
                <w:color w:val="FFFFFF"/>
                <w:position w:val="9"/>
                <w:sz w:val="12"/>
              </w:rPr>
              <w:t>5</w:t>
            </w:r>
          </w:p>
        </w:tc>
        <w:tc>
          <w:tcPr>
            <w:tcW w:w="1143" w:type="dxa"/>
            <w:tcBorders>
              <w:left w:val="nil"/>
              <w:right w:val="nil"/>
            </w:tcBorders>
            <w:shd w:val="clear" w:color="auto" w:fill="4F81BC"/>
          </w:tcPr>
          <w:p w:rsidR="00F708EE" w:rsidRDefault="00DA5CC5">
            <w:pPr>
              <w:pStyle w:val="TableParagraph"/>
              <w:spacing w:before="103" w:line="222" w:lineRule="exact"/>
              <w:ind w:left="134" w:right="482"/>
              <w:rPr>
                <w:b/>
                <w:sz w:val="12"/>
              </w:rPr>
            </w:pPr>
            <w:r>
              <w:rPr>
                <w:b/>
                <w:color w:val="FFFFFF"/>
                <w:sz w:val="18"/>
              </w:rPr>
              <w:t>Survey Area</w:t>
            </w:r>
            <w:r>
              <w:rPr>
                <w:b/>
                <w:color w:val="FFFFFF"/>
                <w:position w:val="9"/>
                <w:sz w:val="12"/>
              </w:rPr>
              <w:t>6</w:t>
            </w:r>
          </w:p>
        </w:tc>
        <w:tc>
          <w:tcPr>
            <w:tcW w:w="867" w:type="dxa"/>
            <w:tcBorders>
              <w:left w:val="nil"/>
              <w:right w:val="nil"/>
            </w:tcBorders>
            <w:shd w:val="clear" w:color="auto" w:fill="4F81BC"/>
          </w:tcPr>
          <w:p w:rsidR="00F708EE" w:rsidRDefault="00DA5CC5">
            <w:pPr>
              <w:pStyle w:val="TableParagraph"/>
              <w:spacing w:before="11" w:line="223" w:lineRule="auto"/>
              <w:ind w:left="134" w:right="300"/>
              <w:jc w:val="both"/>
              <w:rPr>
                <w:b/>
                <w:sz w:val="12"/>
              </w:rPr>
            </w:pPr>
            <w:r>
              <w:rPr>
                <w:b/>
                <w:color w:val="FFFFFF"/>
                <w:sz w:val="18"/>
              </w:rPr>
              <w:t>Staff Time (FTE)</w:t>
            </w:r>
            <w:r>
              <w:rPr>
                <w:b/>
                <w:color w:val="FFFFFF"/>
                <w:position w:val="9"/>
                <w:sz w:val="12"/>
              </w:rPr>
              <w:t>7</w:t>
            </w:r>
          </w:p>
        </w:tc>
        <w:tc>
          <w:tcPr>
            <w:tcW w:w="899" w:type="dxa"/>
            <w:tcBorders>
              <w:left w:val="nil"/>
              <w:right w:val="nil"/>
            </w:tcBorders>
            <w:shd w:val="clear" w:color="auto" w:fill="4F81BC"/>
          </w:tcPr>
          <w:p w:rsidR="00F708EE" w:rsidRDefault="00DA5CC5">
            <w:pPr>
              <w:pStyle w:val="TableParagraph"/>
              <w:spacing w:before="11" w:line="223" w:lineRule="auto"/>
              <w:ind w:left="119" w:right="228"/>
              <w:rPr>
                <w:b/>
                <w:sz w:val="12"/>
              </w:rPr>
            </w:pPr>
            <w:r>
              <w:rPr>
                <w:b/>
                <w:color w:val="FFFFFF"/>
                <w:sz w:val="18"/>
              </w:rPr>
              <w:t>Annual Cost (OPR)</w:t>
            </w:r>
            <w:r>
              <w:rPr>
                <w:b/>
                <w:color w:val="FFFFFF"/>
                <w:position w:val="9"/>
                <w:sz w:val="12"/>
              </w:rPr>
              <w:t>8</w:t>
            </w:r>
          </w:p>
        </w:tc>
        <w:tc>
          <w:tcPr>
            <w:tcW w:w="1180" w:type="dxa"/>
            <w:tcBorders>
              <w:left w:val="nil"/>
              <w:right w:val="nil"/>
            </w:tcBorders>
            <w:shd w:val="clear" w:color="auto" w:fill="4F81BC"/>
          </w:tcPr>
          <w:p w:rsidR="00F708EE" w:rsidRDefault="00DA5CC5">
            <w:pPr>
              <w:pStyle w:val="TableParagraph"/>
              <w:spacing w:before="103" w:line="222" w:lineRule="exact"/>
              <w:ind w:left="130" w:right="463"/>
              <w:rPr>
                <w:b/>
                <w:sz w:val="12"/>
              </w:rPr>
            </w:pPr>
            <w:r>
              <w:rPr>
                <w:b/>
                <w:color w:val="FFFFFF"/>
                <w:sz w:val="18"/>
              </w:rPr>
              <w:t>Survey Timing</w:t>
            </w:r>
            <w:r>
              <w:rPr>
                <w:b/>
                <w:color w:val="FFFFFF"/>
                <w:position w:val="9"/>
                <w:sz w:val="12"/>
              </w:rPr>
              <w:t>9</w:t>
            </w:r>
          </w:p>
        </w:tc>
        <w:tc>
          <w:tcPr>
            <w:tcW w:w="1026" w:type="dxa"/>
            <w:tcBorders>
              <w:left w:val="nil"/>
              <w:right w:val="nil"/>
            </w:tcBorders>
            <w:shd w:val="clear" w:color="auto" w:fill="4F81BC"/>
          </w:tcPr>
          <w:p w:rsidR="00F708EE" w:rsidRDefault="00DA5CC5">
            <w:pPr>
              <w:pStyle w:val="TableParagraph"/>
              <w:spacing w:before="103" w:line="222" w:lineRule="exact"/>
              <w:ind w:left="113" w:right="264"/>
              <w:rPr>
                <w:b/>
                <w:sz w:val="12"/>
              </w:rPr>
            </w:pPr>
            <w:r>
              <w:rPr>
                <w:b/>
                <w:color w:val="FFFFFF"/>
                <w:sz w:val="18"/>
              </w:rPr>
              <w:t>Survey Length</w:t>
            </w:r>
            <w:r>
              <w:rPr>
                <w:b/>
                <w:color w:val="FFFFFF"/>
                <w:position w:val="9"/>
                <w:sz w:val="12"/>
              </w:rPr>
              <w:t>10</w:t>
            </w:r>
          </w:p>
        </w:tc>
        <w:tc>
          <w:tcPr>
            <w:tcW w:w="890" w:type="dxa"/>
            <w:tcBorders>
              <w:left w:val="nil"/>
              <w:right w:val="nil"/>
            </w:tcBorders>
            <w:shd w:val="clear" w:color="auto" w:fill="4F81BC"/>
          </w:tcPr>
          <w:p w:rsidR="00F708EE" w:rsidRDefault="00DA5CC5">
            <w:pPr>
              <w:pStyle w:val="TableParagraph"/>
              <w:spacing w:before="103" w:line="222" w:lineRule="exact"/>
              <w:ind w:left="107" w:right="144"/>
              <w:rPr>
                <w:b/>
                <w:sz w:val="12"/>
              </w:rPr>
            </w:pPr>
            <w:r>
              <w:rPr>
                <w:b/>
                <w:color w:val="FFFFFF"/>
                <w:sz w:val="18"/>
              </w:rPr>
              <w:t xml:space="preserve">Survey </w:t>
            </w:r>
            <w:proofErr w:type="spellStart"/>
            <w:r>
              <w:rPr>
                <w:b/>
                <w:color w:val="FFFFFF"/>
                <w:sz w:val="18"/>
              </w:rPr>
              <w:t>Coord</w:t>
            </w:r>
            <w:proofErr w:type="spellEnd"/>
            <w:r>
              <w:rPr>
                <w:b/>
                <w:color w:val="FFFFFF"/>
                <w:sz w:val="18"/>
              </w:rPr>
              <w:t>.</w:t>
            </w:r>
            <w:r>
              <w:rPr>
                <w:b/>
                <w:color w:val="FFFFFF"/>
                <w:position w:val="9"/>
                <w:sz w:val="12"/>
              </w:rPr>
              <w:t>11</w:t>
            </w:r>
          </w:p>
        </w:tc>
        <w:tc>
          <w:tcPr>
            <w:tcW w:w="1099" w:type="dxa"/>
            <w:tcBorders>
              <w:left w:val="nil"/>
              <w:right w:val="nil"/>
            </w:tcBorders>
            <w:shd w:val="clear" w:color="auto" w:fill="4F81BC"/>
          </w:tcPr>
          <w:p w:rsidR="00F708EE" w:rsidRDefault="00DA5CC5">
            <w:pPr>
              <w:pStyle w:val="TableParagraph"/>
              <w:spacing w:before="103" w:line="222" w:lineRule="exact"/>
              <w:ind w:left="165" w:right="201"/>
              <w:rPr>
                <w:b/>
                <w:sz w:val="12"/>
              </w:rPr>
            </w:pPr>
            <w:r>
              <w:rPr>
                <w:b/>
                <w:color w:val="FFFFFF"/>
                <w:sz w:val="18"/>
              </w:rPr>
              <w:t>Protocol Citation</w:t>
            </w:r>
            <w:r>
              <w:rPr>
                <w:b/>
                <w:color w:val="FFFFFF"/>
                <w:position w:val="9"/>
                <w:sz w:val="12"/>
              </w:rPr>
              <w:t>12</w:t>
            </w:r>
          </w:p>
        </w:tc>
        <w:tc>
          <w:tcPr>
            <w:tcW w:w="1067" w:type="dxa"/>
            <w:tcBorders>
              <w:left w:val="nil"/>
            </w:tcBorders>
            <w:shd w:val="clear" w:color="auto" w:fill="4F81BC"/>
          </w:tcPr>
          <w:p w:rsidR="00F708EE" w:rsidRDefault="00DA5CC5">
            <w:pPr>
              <w:pStyle w:val="TableParagraph"/>
              <w:spacing w:before="103" w:line="222" w:lineRule="exact"/>
              <w:ind w:left="128" w:right="139"/>
              <w:rPr>
                <w:b/>
                <w:sz w:val="12"/>
              </w:rPr>
            </w:pPr>
            <w:r>
              <w:rPr>
                <w:b/>
                <w:color w:val="FFFFFF"/>
                <w:sz w:val="18"/>
              </w:rPr>
              <w:t>Protocol Status</w:t>
            </w:r>
            <w:r>
              <w:rPr>
                <w:b/>
                <w:color w:val="FFFFFF"/>
                <w:position w:val="9"/>
                <w:sz w:val="12"/>
              </w:rPr>
              <w:t>13</w:t>
            </w:r>
          </w:p>
        </w:tc>
      </w:tr>
      <w:tr w:rsidR="00F708EE">
        <w:trPr>
          <w:trHeight w:hRule="exact" w:val="3286"/>
        </w:trPr>
        <w:tc>
          <w:tcPr>
            <w:tcW w:w="833" w:type="dxa"/>
            <w:tcBorders>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5"/>
              <w:rPr>
                <w:rFonts w:ascii="Times New Roman"/>
                <w:sz w:val="21"/>
              </w:rPr>
            </w:pPr>
          </w:p>
          <w:p w:rsidR="00F708EE" w:rsidRDefault="00DA5CC5">
            <w:pPr>
              <w:pStyle w:val="TableParagraph"/>
              <w:ind w:left="98"/>
              <w:rPr>
                <w:b/>
                <w:sz w:val="16"/>
              </w:rPr>
            </w:pPr>
            <w:r>
              <w:rPr>
                <w:b/>
                <w:sz w:val="16"/>
              </w:rPr>
              <w:t>7</w:t>
            </w:r>
          </w:p>
        </w:tc>
        <w:tc>
          <w:tcPr>
            <w:tcW w:w="1106"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10"/>
              <w:rPr>
                <w:rFonts w:ascii="Times New Roman"/>
                <w:sz w:val="12"/>
              </w:rPr>
            </w:pPr>
          </w:p>
          <w:p w:rsidR="00F708EE" w:rsidRDefault="00DA5CC5">
            <w:pPr>
              <w:pStyle w:val="TableParagraph"/>
              <w:ind w:left="107" w:right="90"/>
              <w:rPr>
                <w:sz w:val="16"/>
              </w:rPr>
            </w:pPr>
            <w:r>
              <w:rPr>
                <w:sz w:val="16"/>
              </w:rPr>
              <w:t>FF03RCAN00- 029</w:t>
            </w:r>
          </w:p>
        </w:tc>
        <w:tc>
          <w:tcPr>
            <w:tcW w:w="1018"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6"/>
              <w:rPr>
                <w:rFonts w:ascii="Times New Roman"/>
                <w:sz w:val="20"/>
              </w:rPr>
            </w:pPr>
          </w:p>
          <w:p w:rsidR="00F708EE" w:rsidRDefault="00DA5CC5">
            <w:pPr>
              <w:pStyle w:val="TableParagraph"/>
              <w:ind w:left="108" w:right="180"/>
              <w:rPr>
                <w:sz w:val="16"/>
              </w:rPr>
            </w:pPr>
            <w:r>
              <w:rPr>
                <w:sz w:val="16"/>
              </w:rPr>
              <w:t>Forest Bird Presence Inventory</w:t>
            </w:r>
          </w:p>
        </w:tc>
        <w:tc>
          <w:tcPr>
            <w:tcW w:w="793"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5"/>
              <w:rPr>
                <w:rFonts w:ascii="Times New Roman"/>
                <w:sz w:val="21"/>
              </w:rPr>
            </w:pPr>
          </w:p>
          <w:p w:rsidR="00F708EE" w:rsidRDefault="00DA5CC5">
            <w:pPr>
              <w:pStyle w:val="TableParagraph"/>
              <w:ind w:left="178"/>
              <w:rPr>
                <w:sz w:val="16"/>
              </w:rPr>
            </w:pPr>
            <w:r>
              <w:rPr>
                <w:sz w:val="16"/>
              </w:rPr>
              <w:t>BM</w:t>
            </w:r>
          </w:p>
        </w:tc>
        <w:tc>
          <w:tcPr>
            <w:tcW w:w="814"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5"/>
              <w:rPr>
                <w:rFonts w:ascii="Times New Roman"/>
                <w:sz w:val="21"/>
              </w:rPr>
            </w:pPr>
          </w:p>
          <w:p w:rsidR="00F708EE" w:rsidRDefault="00DA5CC5">
            <w:pPr>
              <w:pStyle w:val="TableParagraph"/>
              <w:ind w:left="109"/>
              <w:rPr>
                <w:sz w:val="16"/>
              </w:rPr>
            </w:pPr>
            <w:r>
              <w:rPr>
                <w:sz w:val="16"/>
              </w:rPr>
              <w:t>Expected</w:t>
            </w:r>
          </w:p>
        </w:tc>
        <w:tc>
          <w:tcPr>
            <w:tcW w:w="1068"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6"/>
              <w:rPr>
                <w:rFonts w:ascii="Times New Roman"/>
                <w:sz w:val="20"/>
              </w:rPr>
            </w:pPr>
          </w:p>
          <w:p w:rsidR="00F708EE" w:rsidRDefault="00DA5CC5">
            <w:pPr>
              <w:pStyle w:val="TableParagraph"/>
              <w:ind w:left="108" w:right="116"/>
              <w:rPr>
                <w:sz w:val="16"/>
              </w:rPr>
            </w:pPr>
            <w:r>
              <w:rPr>
                <w:sz w:val="16"/>
              </w:rPr>
              <w:t>HMP / 5.B, 3.B, 7.B, 3.A,</w:t>
            </w:r>
          </w:p>
          <w:p w:rsidR="00F708EE" w:rsidRDefault="00DA5CC5">
            <w:pPr>
              <w:pStyle w:val="TableParagraph"/>
              <w:spacing w:before="1"/>
              <w:ind w:left="108"/>
              <w:rPr>
                <w:sz w:val="16"/>
              </w:rPr>
            </w:pPr>
            <w:r>
              <w:rPr>
                <w:sz w:val="16"/>
              </w:rPr>
              <w:t>3.C, 7.D</w:t>
            </w:r>
          </w:p>
        </w:tc>
        <w:tc>
          <w:tcPr>
            <w:tcW w:w="1143"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5"/>
              <w:rPr>
                <w:rFonts w:ascii="Times New Roman"/>
                <w:sz w:val="21"/>
              </w:rPr>
            </w:pPr>
          </w:p>
          <w:p w:rsidR="00F708EE" w:rsidRDefault="00DA5CC5">
            <w:pPr>
              <w:pStyle w:val="TableParagraph"/>
              <w:ind w:right="132"/>
              <w:jc w:val="right"/>
              <w:rPr>
                <w:sz w:val="16"/>
              </w:rPr>
            </w:pPr>
            <w:r>
              <w:rPr>
                <w:sz w:val="16"/>
              </w:rPr>
              <w:t>Entire station</w:t>
            </w:r>
          </w:p>
        </w:tc>
        <w:tc>
          <w:tcPr>
            <w:tcW w:w="867"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38"/>
              <w:ind w:left="134" w:right="380"/>
              <w:rPr>
                <w:sz w:val="16"/>
              </w:rPr>
            </w:pPr>
            <w:r>
              <w:rPr>
                <w:sz w:val="16"/>
              </w:rPr>
              <w:t>FWS: 0.03,</w:t>
            </w:r>
          </w:p>
          <w:p w:rsidR="00F708EE" w:rsidRDefault="00DA5CC5">
            <w:pPr>
              <w:pStyle w:val="TableParagraph"/>
              <w:spacing w:before="1"/>
              <w:ind w:left="134" w:right="291"/>
              <w:rPr>
                <w:sz w:val="16"/>
              </w:rPr>
            </w:pPr>
            <w:r>
              <w:rPr>
                <w:sz w:val="16"/>
              </w:rPr>
              <w:t>Other: 0.11</w:t>
            </w:r>
          </w:p>
        </w:tc>
        <w:tc>
          <w:tcPr>
            <w:tcW w:w="899"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5"/>
              <w:rPr>
                <w:rFonts w:ascii="Times New Roman"/>
                <w:sz w:val="21"/>
              </w:rPr>
            </w:pPr>
          </w:p>
          <w:p w:rsidR="00F708EE" w:rsidRDefault="00DA5CC5">
            <w:pPr>
              <w:pStyle w:val="TableParagraph"/>
              <w:ind w:left="119"/>
              <w:rPr>
                <w:sz w:val="16"/>
              </w:rPr>
            </w:pPr>
            <w:r>
              <w:rPr>
                <w:sz w:val="16"/>
              </w:rPr>
              <w:t>$1,500.00</w:t>
            </w:r>
          </w:p>
        </w:tc>
        <w:tc>
          <w:tcPr>
            <w:tcW w:w="1180"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38"/>
              <w:ind w:left="130" w:right="270"/>
              <w:rPr>
                <w:sz w:val="16"/>
              </w:rPr>
            </w:pPr>
            <w:r>
              <w:rPr>
                <w:sz w:val="16"/>
              </w:rPr>
              <w:t>June-July/ Recurring -- every five years</w:t>
            </w:r>
          </w:p>
        </w:tc>
        <w:tc>
          <w:tcPr>
            <w:tcW w:w="1026"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10"/>
              <w:rPr>
                <w:rFonts w:ascii="Times New Roman"/>
                <w:sz w:val="12"/>
              </w:rPr>
            </w:pPr>
          </w:p>
          <w:p w:rsidR="00F708EE" w:rsidRDefault="00DA5CC5">
            <w:pPr>
              <w:pStyle w:val="TableParagraph"/>
              <w:ind w:left="113" w:right="88"/>
              <w:rPr>
                <w:sz w:val="16"/>
              </w:rPr>
            </w:pPr>
            <w:r>
              <w:rPr>
                <w:sz w:val="16"/>
              </w:rPr>
              <w:t>Future/TBD- Future/TBD</w:t>
            </w:r>
          </w:p>
        </w:tc>
        <w:tc>
          <w:tcPr>
            <w:tcW w:w="890" w:type="dxa"/>
            <w:tcBorders>
              <w:left w:val="nil"/>
              <w:righ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38"/>
              <w:ind w:left="107" w:right="144"/>
              <w:rPr>
                <w:sz w:val="16"/>
              </w:rPr>
            </w:pPr>
            <w:r>
              <w:rPr>
                <w:sz w:val="16"/>
              </w:rPr>
              <w:t xml:space="preserve">Mick </w:t>
            </w:r>
            <w:proofErr w:type="spellStart"/>
            <w:r>
              <w:rPr>
                <w:sz w:val="16"/>
              </w:rPr>
              <w:t>Hanan</w:t>
            </w:r>
            <w:proofErr w:type="spellEnd"/>
            <w:r>
              <w:rPr>
                <w:sz w:val="16"/>
              </w:rPr>
              <w:t>, Wildlife Biologist</w:t>
            </w:r>
          </w:p>
        </w:tc>
        <w:tc>
          <w:tcPr>
            <w:tcW w:w="1099" w:type="dxa"/>
            <w:tcBorders>
              <w:left w:val="nil"/>
              <w:right w:val="nil"/>
            </w:tcBorders>
          </w:tcPr>
          <w:p w:rsidR="00F708EE" w:rsidRDefault="00DA5CC5">
            <w:pPr>
              <w:pStyle w:val="TableParagraph"/>
              <w:spacing w:before="71"/>
              <w:ind w:left="165" w:right="121"/>
              <w:rPr>
                <w:sz w:val="16"/>
              </w:rPr>
            </w:pPr>
            <w:r>
              <w:rPr>
                <w:sz w:val="16"/>
              </w:rPr>
              <w:t xml:space="preserve">Landbird Monitoring Protocol for the U.S. Fish and Wildlife Service, Midwest and Northeast Regions 1.0 Melinda G Knutson; Nick P </w:t>
            </w:r>
            <w:proofErr w:type="spellStart"/>
            <w:r>
              <w:rPr>
                <w:sz w:val="16"/>
              </w:rPr>
              <w:t>Danz</w:t>
            </w:r>
            <w:proofErr w:type="spellEnd"/>
            <w:r>
              <w:rPr>
                <w:sz w:val="16"/>
              </w:rPr>
              <w:t>; Todd W Sutherland; Brian R Gray</w:t>
            </w:r>
          </w:p>
        </w:tc>
        <w:tc>
          <w:tcPr>
            <w:tcW w:w="1067" w:type="dxa"/>
            <w:tcBorders>
              <w:left w:val="nil"/>
            </w:tcBorders>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10"/>
              <w:rPr>
                <w:rFonts w:ascii="Times New Roman"/>
                <w:sz w:val="12"/>
              </w:rPr>
            </w:pPr>
          </w:p>
          <w:p w:rsidR="00F708EE" w:rsidRDefault="00DA5CC5">
            <w:pPr>
              <w:pStyle w:val="TableParagraph"/>
              <w:ind w:left="128" w:right="272"/>
              <w:rPr>
                <w:sz w:val="16"/>
              </w:rPr>
            </w:pPr>
            <w:r>
              <w:rPr>
                <w:sz w:val="16"/>
              </w:rPr>
              <w:t>National Approved</w:t>
            </w:r>
          </w:p>
        </w:tc>
      </w:tr>
      <w:tr w:rsidR="00F708EE">
        <w:trPr>
          <w:trHeight w:hRule="exact" w:val="803"/>
        </w:trPr>
        <w:tc>
          <w:tcPr>
            <w:tcW w:w="833" w:type="dxa"/>
            <w:tcBorders>
              <w:right w:val="nil"/>
            </w:tcBorders>
          </w:tcPr>
          <w:p w:rsidR="00F708EE" w:rsidRDefault="00F708EE">
            <w:pPr>
              <w:pStyle w:val="TableParagraph"/>
              <w:rPr>
                <w:rFonts w:ascii="Times New Roman"/>
                <w:sz w:val="16"/>
              </w:rPr>
            </w:pPr>
          </w:p>
          <w:p w:rsidR="00F708EE" w:rsidRDefault="00DA5CC5">
            <w:pPr>
              <w:pStyle w:val="TableParagraph"/>
              <w:spacing w:before="110"/>
              <w:ind w:left="98"/>
              <w:rPr>
                <w:b/>
                <w:sz w:val="16"/>
              </w:rPr>
            </w:pPr>
            <w:r>
              <w:rPr>
                <w:b/>
                <w:sz w:val="16"/>
              </w:rPr>
              <w:t>8</w:t>
            </w:r>
          </w:p>
        </w:tc>
        <w:tc>
          <w:tcPr>
            <w:tcW w:w="1106" w:type="dxa"/>
            <w:tcBorders>
              <w:left w:val="nil"/>
              <w:right w:val="nil"/>
            </w:tcBorders>
          </w:tcPr>
          <w:p w:rsidR="00F708EE" w:rsidRDefault="00F708EE">
            <w:pPr>
              <w:pStyle w:val="TableParagraph"/>
              <w:rPr>
                <w:rFonts w:ascii="Times New Roman"/>
                <w:sz w:val="17"/>
              </w:rPr>
            </w:pPr>
          </w:p>
          <w:p w:rsidR="00F708EE" w:rsidRDefault="00DA5CC5">
            <w:pPr>
              <w:pStyle w:val="TableParagraph"/>
              <w:ind w:left="107" w:right="90"/>
              <w:rPr>
                <w:sz w:val="16"/>
              </w:rPr>
            </w:pPr>
            <w:r>
              <w:rPr>
                <w:sz w:val="16"/>
              </w:rPr>
              <w:t>FF03RCAN00- 030</w:t>
            </w:r>
          </w:p>
        </w:tc>
        <w:tc>
          <w:tcPr>
            <w:tcW w:w="1018" w:type="dxa"/>
            <w:tcBorders>
              <w:left w:val="nil"/>
              <w:right w:val="nil"/>
            </w:tcBorders>
          </w:tcPr>
          <w:p w:rsidR="00F708EE" w:rsidRDefault="00F708EE">
            <w:pPr>
              <w:pStyle w:val="TableParagraph"/>
              <w:rPr>
                <w:rFonts w:ascii="Times New Roman"/>
                <w:sz w:val="17"/>
              </w:rPr>
            </w:pPr>
          </w:p>
          <w:p w:rsidR="00F708EE" w:rsidRDefault="00DA5CC5">
            <w:pPr>
              <w:pStyle w:val="TableParagraph"/>
              <w:ind w:left="108" w:right="263"/>
              <w:rPr>
                <w:sz w:val="16"/>
              </w:rPr>
            </w:pPr>
            <w:r>
              <w:rPr>
                <w:sz w:val="16"/>
              </w:rPr>
              <w:t>Forest Inventory</w:t>
            </w:r>
          </w:p>
        </w:tc>
        <w:tc>
          <w:tcPr>
            <w:tcW w:w="793" w:type="dxa"/>
            <w:tcBorders>
              <w:left w:val="nil"/>
              <w:right w:val="nil"/>
            </w:tcBorders>
          </w:tcPr>
          <w:p w:rsidR="00F708EE" w:rsidRDefault="00F708EE">
            <w:pPr>
              <w:pStyle w:val="TableParagraph"/>
              <w:rPr>
                <w:rFonts w:ascii="Times New Roman"/>
                <w:sz w:val="16"/>
              </w:rPr>
            </w:pPr>
          </w:p>
          <w:p w:rsidR="00F708EE" w:rsidRDefault="00DA5CC5">
            <w:pPr>
              <w:pStyle w:val="TableParagraph"/>
              <w:spacing w:before="110"/>
              <w:ind w:left="178"/>
              <w:rPr>
                <w:sz w:val="16"/>
              </w:rPr>
            </w:pPr>
            <w:r>
              <w:rPr>
                <w:sz w:val="16"/>
              </w:rPr>
              <w:t>CB</w:t>
            </w:r>
          </w:p>
        </w:tc>
        <w:tc>
          <w:tcPr>
            <w:tcW w:w="814" w:type="dxa"/>
            <w:tcBorders>
              <w:left w:val="nil"/>
              <w:right w:val="nil"/>
            </w:tcBorders>
          </w:tcPr>
          <w:p w:rsidR="00F708EE" w:rsidRDefault="00F708EE">
            <w:pPr>
              <w:pStyle w:val="TableParagraph"/>
              <w:rPr>
                <w:rFonts w:ascii="Times New Roman"/>
                <w:sz w:val="16"/>
              </w:rPr>
            </w:pPr>
          </w:p>
          <w:p w:rsidR="00F708EE" w:rsidRDefault="00DA5CC5">
            <w:pPr>
              <w:pStyle w:val="TableParagraph"/>
              <w:spacing w:before="110"/>
              <w:ind w:left="109"/>
              <w:rPr>
                <w:sz w:val="16"/>
              </w:rPr>
            </w:pPr>
            <w:r>
              <w:rPr>
                <w:sz w:val="16"/>
              </w:rPr>
              <w:t>Future</w:t>
            </w:r>
          </w:p>
        </w:tc>
        <w:tc>
          <w:tcPr>
            <w:tcW w:w="1068" w:type="dxa"/>
            <w:tcBorders>
              <w:left w:val="nil"/>
              <w:right w:val="nil"/>
            </w:tcBorders>
          </w:tcPr>
          <w:p w:rsidR="00F708EE" w:rsidRDefault="00DA5CC5">
            <w:pPr>
              <w:pStyle w:val="TableParagraph"/>
              <w:spacing w:before="97"/>
              <w:ind w:left="108" w:right="116"/>
              <w:rPr>
                <w:sz w:val="16"/>
              </w:rPr>
            </w:pPr>
            <w:r>
              <w:rPr>
                <w:sz w:val="16"/>
              </w:rPr>
              <w:t>HMP / 7.A, 5.B, 5.A, 2.B,</w:t>
            </w:r>
          </w:p>
          <w:p w:rsidR="00F708EE" w:rsidRDefault="00DA5CC5">
            <w:pPr>
              <w:pStyle w:val="TableParagraph"/>
              <w:spacing w:line="194" w:lineRule="exact"/>
              <w:ind w:left="108"/>
              <w:rPr>
                <w:sz w:val="16"/>
              </w:rPr>
            </w:pPr>
            <w:r>
              <w:rPr>
                <w:sz w:val="16"/>
              </w:rPr>
              <w:t>2.A, 7.D</w:t>
            </w:r>
          </w:p>
        </w:tc>
        <w:tc>
          <w:tcPr>
            <w:tcW w:w="1143" w:type="dxa"/>
            <w:tcBorders>
              <w:left w:val="nil"/>
              <w:right w:val="nil"/>
            </w:tcBorders>
          </w:tcPr>
          <w:p w:rsidR="00F708EE" w:rsidRDefault="00F708EE">
            <w:pPr>
              <w:pStyle w:val="TableParagraph"/>
              <w:rPr>
                <w:rFonts w:ascii="Times New Roman"/>
                <w:sz w:val="16"/>
              </w:rPr>
            </w:pPr>
          </w:p>
          <w:p w:rsidR="00F708EE" w:rsidRDefault="00DA5CC5">
            <w:pPr>
              <w:pStyle w:val="TableParagraph"/>
              <w:spacing w:before="110"/>
              <w:ind w:right="132"/>
              <w:jc w:val="right"/>
              <w:rPr>
                <w:sz w:val="16"/>
              </w:rPr>
            </w:pPr>
            <w:r>
              <w:rPr>
                <w:sz w:val="16"/>
              </w:rPr>
              <w:t>Entire station</w:t>
            </w:r>
          </w:p>
        </w:tc>
        <w:tc>
          <w:tcPr>
            <w:tcW w:w="867" w:type="dxa"/>
            <w:tcBorders>
              <w:left w:val="nil"/>
              <w:right w:val="nil"/>
            </w:tcBorders>
          </w:tcPr>
          <w:p w:rsidR="00F708EE" w:rsidRDefault="00DA5CC5">
            <w:pPr>
              <w:pStyle w:val="TableParagraph"/>
              <w:spacing w:before="1"/>
              <w:ind w:left="134" w:right="380"/>
              <w:rPr>
                <w:sz w:val="16"/>
              </w:rPr>
            </w:pPr>
            <w:r>
              <w:rPr>
                <w:sz w:val="16"/>
              </w:rPr>
              <w:t>FWS: 0.02,</w:t>
            </w:r>
          </w:p>
          <w:p w:rsidR="00F708EE" w:rsidRDefault="00DA5CC5">
            <w:pPr>
              <w:pStyle w:val="TableParagraph"/>
              <w:spacing w:before="1"/>
              <w:ind w:left="134" w:right="291"/>
              <w:rPr>
                <w:sz w:val="16"/>
              </w:rPr>
            </w:pPr>
            <w:r>
              <w:rPr>
                <w:sz w:val="16"/>
              </w:rPr>
              <w:t>Other: 0.02</w:t>
            </w:r>
          </w:p>
        </w:tc>
        <w:tc>
          <w:tcPr>
            <w:tcW w:w="899" w:type="dxa"/>
            <w:tcBorders>
              <w:left w:val="nil"/>
              <w:right w:val="nil"/>
            </w:tcBorders>
          </w:tcPr>
          <w:p w:rsidR="00F708EE" w:rsidRDefault="00F708EE">
            <w:pPr>
              <w:pStyle w:val="TableParagraph"/>
              <w:rPr>
                <w:rFonts w:ascii="Times New Roman"/>
                <w:sz w:val="16"/>
              </w:rPr>
            </w:pPr>
          </w:p>
          <w:p w:rsidR="00F708EE" w:rsidRDefault="00DA5CC5">
            <w:pPr>
              <w:pStyle w:val="TableParagraph"/>
              <w:spacing w:before="110"/>
              <w:ind w:left="119"/>
              <w:rPr>
                <w:sz w:val="16"/>
              </w:rPr>
            </w:pPr>
            <w:r>
              <w:rPr>
                <w:sz w:val="16"/>
              </w:rPr>
              <w:t>$6,500.00</w:t>
            </w:r>
          </w:p>
        </w:tc>
        <w:tc>
          <w:tcPr>
            <w:tcW w:w="1180" w:type="dxa"/>
            <w:tcBorders>
              <w:left w:val="nil"/>
              <w:right w:val="nil"/>
            </w:tcBorders>
          </w:tcPr>
          <w:p w:rsidR="00F708EE" w:rsidRDefault="00DA5CC5">
            <w:pPr>
              <w:pStyle w:val="TableParagraph"/>
              <w:spacing w:before="1"/>
              <w:ind w:left="130" w:right="270"/>
              <w:rPr>
                <w:sz w:val="16"/>
              </w:rPr>
            </w:pPr>
            <w:r>
              <w:rPr>
                <w:sz w:val="16"/>
              </w:rPr>
              <w:t>Summer/ Recurring -- every five years</w:t>
            </w:r>
          </w:p>
        </w:tc>
        <w:tc>
          <w:tcPr>
            <w:tcW w:w="1026" w:type="dxa"/>
            <w:tcBorders>
              <w:left w:val="nil"/>
              <w:right w:val="nil"/>
            </w:tcBorders>
          </w:tcPr>
          <w:p w:rsidR="00F708EE" w:rsidRDefault="00F708EE">
            <w:pPr>
              <w:pStyle w:val="TableParagraph"/>
              <w:rPr>
                <w:rFonts w:ascii="Times New Roman"/>
                <w:sz w:val="17"/>
              </w:rPr>
            </w:pPr>
          </w:p>
          <w:p w:rsidR="00F708EE" w:rsidRDefault="00DA5CC5">
            <w:pPr>
              <w:pStyle w:val="TableParagraph"/>
              <w:ind w:left="113" w:right="88"/>
              <w:rPr>
                <w:sz w:val="16"/>
              </w:rPr>
            </w:pPr>
            <w:r>
              <w:rPr>
                <w:sz w:val="16"/>
              </w:rPr>
              <w:t>Future/TBD- Future/TBD</w:t>
            </w:r>
          </w:p>
        </w:tc>
        <w:tc>
          <w:tcPr>
            <w:tcW w:w="890" w:type="dxa"/>
            <w:tcBorders>
              <w:left w:val="nil"/>
              <w:right w:val="nil"/>
            </w:tcBorders>
          </w:tcPr>
          <w:p w:rsidR="00F708EE" w:rsidRDefault="00DA5CC5">
            <w:pPr>
              <w:pStyle w:val="TableParagraph"/>
              <w:spacing w:before="1"/>
              <w:ind w:left="107" w:right="144"/>
              <w:rPr>
                <w:sz w:val="16"/>
              </w:rPr>
            </w:pPr>
            <w:r>
              <w:rPr>
                <w:sz w:val="16"/>
              </w:rPr>
              <w:t xml:space="preserve">Mick </w:t>
            </w:r>
            <w:proofErr w:type="spellStart"/>
            <w:r>
              <w:rPr>
                <w:sz w:val="16"/>
              </w:rPr>
              <w:t>Hanan</w:t>
            </w:r>
            <w:proofErr w:type="spellEnd"/>
            <w:r>
              <w:rPr>
                <w:sz w:val="16"/>
              </w:rPr>
              <w:t>, Wildlife Biologist</w:t>
            </w:r>
          </w:p>
        </w:tc>
        <w:tc>
          <w:tcPr>
            <w:tcW w:w="1099" w:type="dxa"/>
            <w:tcBorders>
              <w:left w:val="nil"/>
              <w:right w:val="nil"/>
            </w:tcBorders>
          </w:tcPr>
          <w:p w:rsidR="00F708EE" w:rsidRDefault="00F708EE">
            <w:pPr>
              <w:pStyle w:val="TableParagraph"/>
              <w:rPr>
                <w:rFonts w:ascii="Times New Roman"/>
                <w:sz w:val="16"/>
              </w:rPr>
            </w:pPr>
          </w:p>
          <w:p w:rsidR="00F708EE" w:rsidRDefault="00DA5CC5">
            <w:pPr>
              <w:pStyle w:val="TableParagraph"/>
              <w:spacing w:before="110"/>
              <w:ind w:left="165"/>
              <w:rPr>
                <w:sz w:val="16"/>
              </w:rPr>
            </w:pPr>
            <w:r>
              <w:rPr>
                <w:sz w:val="16"/>
              </w:rPr>
              <w:t>(none)</w:t>
            </w:r>
          </w:p>
        </w:tc>
        <w:tc>
          <w:tcPr>
            <w:tcW w:w="1067" w:type="dxa"/>
            <w:tcBorders>
              <w:left w:val="nil"/>
            </w:tcBorders>
          </w:tcPr>
          <w:p w:rsidR="00F708EE" w:rsidRDefault="00DA5CC5">
            <w:pPr>
              <w:pStyle w:val="TableParagraph"/>
              <w:spacing w:before="97"/>
              <w:ind w:left="128" w:right="139"/>
              <w:rPr>
                <w:sz w:val="16"/>
              </w:rPr>
            </w:pPr>
            <w:r>
              <w:rPr>
                <w:sz w:val="16"/>
              </w:rPr>
              <w:t>Initial Survey Instructions</w:t>
            </w:r>
          </w:p>
        </w:tc>
      </w:tr>
      <w:tr w:rsidR="00F708EE">
        <w:trPr>
          <w:trHeight w:hRule="exact" w:val="1595"/>
        </w:trPr>
        <w:tc>
          <w:tcPr>
            <w:tcW w:w="833" w:type="dxa"/>
            <w:tcBorders>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37"/>
              <w:ind w:left="98"/>
              <w:rPr>
                <w:b/>
                <w:sz w:val="16"/>
              </w:rPr>
            </w:pPr>
            <w:r>
              <w:rPr>
                <w:b/>
                <w:sz w:val="16"/>
              </w:rPr>
              <w:t>9</w:t>
            </w:r>
          </w:p>
        </w:tc>
        <w:tc>
          <w:tcPr>
            <w:tcW w:w="1106"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4"/>
              <w:rPr>
                <w:rFonts w:ascii="Times New Roman"/>
                <w:sz w:val="19"/>
              </w:rPr>
            </w:pPr>
          </w:p>
          <w:p w:rsidR="00F708EE" w:rsidRDefault="00DA5CC5">
            <w:pPr>
              <w:pStyle w:val="TableParagraph"/>
              <w:ind w:left="107" w:right="90"/>
              <w:rPr>
                <w:sz w:val="16"/>
              </w:rPr>
            </w:pPr>
            <w:r>
              <w:rPr>
                <w:sz w:val="16"/>
              </w:rPr>
              <w:t>FF03RCAN00- 021</w:t>
            </w:r>
          </w:p>
        </w:tc>
        <w:tc>
          <w:tcPr>
            <w:tcW w:w="1018"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spacing w:before="5"/>
              <w:rPr>
                <w:rFonts w:ascii="Times New Roman"/>
                <w:sz w:val="18"/>
              </w:rPr>
            </w:pPr>
          </w:p>
          <w:p w:rsidR="00F708EE" w:rsidRDefault="00DA5CC5">
            <w:pPr>
              <w:pStyle w:val="TableParagraph"/>
              <w:spacing w:line="195" w:lineRule="exact"/>
              <w:ind w:left="108"/>
              <w:rPr>
                <w:sz w:val="16"/>
              </w:rPr>
            </w:pPr>
            <w:r>
              <w:rPr>
                <w:sz w:val="16"/>
              </w:rPr>
              <w:t>FWS Mid-</w:t>
            </w:r>
          </w:p>
          <w:p w:rsidR="00F708EE" w:rsidRDefault="00DA5CC5">
            <w:pPr>
              <w:pStyle w:val="TableParagraph"/>
              <w:ind w:left="108" w:right="197"/>
              <w:rPr>
                <w:sz w:val="16"/>
              </w:rPr>
            </w:pPr>
            <w:r>
              <w:rPr>
                <w:sz w:val="16"/>
              </w:rPr>
              <w:t>Winter Waterfowl Survey</w:t>
            </w:r>
          </w:p>
        </w:tc>
        <w:tc>
          <w:tcPr>
            <w:tcW w:w="793"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37"/>
              <w:ind w:left="178"/>
              <w:rPr>
                <w:sz w:val="16"/>
              </w:rPr>
            </w:pPr>
            <w:r>
              <w:rPr>
                <w:sz w:val="16"/>
              </w:rPr>
              <w:t>CB</w:t>
            </w:r>
          </w:p>
        </w:tc>
        <w:tc>
          <w:tcPr>
            <w:tcW w:w="814"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37"/>
              <w:ind w:left="109"/>
              <w:rPr>
                <w:sz w:val="16"/>
              </w:rPr>
            </w:pPr>
            <w:r>
              <w:rPr>
                <w:sz w:val="16"/>
              </w:rPr>
              <w:t>Current</w:t>
            </w:r>
          </w:p>
        </w:tc>
        <w:tc>
          <w:tcPr>
            <w:tcW w:w="1068"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4"/>
              <w:rPr>
                <w:rFonts w:ascii="Times New Roman"/>
                <w:sz w:val="19"/>
              </w:rPr>
            </w:pPr>
          </w:p>
          <w:p w:rsidR="00F708EE" w:rsidRDefault="00DA5CC5">
            <w:pPr>
              <w:pStyle w:val="TableParagraph"/>
              <w:ind w:left="108" w:right="237"/>
              <w:rPr>
                <w:sz w:val="16"/>
              </w:rPr>
            </w:pPr>
            <w:r>
              <w:rPr>
                <w:sz w:val="16"/>
              </w:rPr>
              <w:t>HMP / 7.B, 7.D</w:t>
            </w:r>
          </w:p>
        </w:tc>
        <w:tc>
          <w:tcPr>
            <w:tcW w:w="1143"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37"/>
              <w:ind w:right="132"/>
              <w:jc w:val="right"/>
              <w:rPr>
                <w:sz w:val="16"/>
              </w:rPr>
            </w:pPr>
            <w:r>
              <w:rPr>
                <w:sz w:val="16"/>
              </w:rPr>
              <w:t>Entire station</w:t>
            </w:r>
          </w:p>
        </w:tc>
        <w:tc>
          <w:tcPr>
            <w:tcW w:w="867"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4"/>
              <w:rPr>
                <w:rFonts w:ascii="Times New Roman"/>
                <w:sz w:val="19"/>
              </w:rPr>
            </w:pPr>
          </w:p>
          <w:p w:rsidR="00F708EE" w:rsidRDefault="00DA5CC5">
            <w:pPr>
              <w:pStyle w:val="TableParagraph"/>
              <w:ind w:left="134" w:right="380"/>
              <w:rPr>
                <w:sz w:val="16"/>
              </w:rPr>
            </w:pPr>
            <w:r>
              <w:rPr>
                <w:sz w:val="16"/>
              </w:rPr>
              <w:t>FWS: 0.01</w:t>
            </w:r>
          </w:p>
        </w:tc>
        <w:tc>
          <w:tcPr>
            <w:tcW w:w="89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37"/>
              <w:ind w:left="119"/>
              <w:rPr>
                <w:sz w:val="16"/>
              </w:rPr>
            </w:pPr>
            <w:r>
              <w:rPr>
                <w:sz w:val="16"/>
              </w:rPr>
              <w:t>$0.00</w:t>
            </w:r>
          </w:p>
        </w:tc>
        <w:tc>
          <w:tcPr>
            <w:tcW w:w="1180" w:type="dxa"/>
            <w:tcBorders>
              <w:left w:val="nil"/>
              <w:right w:val="nil"/>
            </w:tcBorders>
            <w:shd w:val="clear" w:color="auto" w:fill="B8CCE3"/>
          </w:tcPr>
          <w:p w:rsidR="00F708EE" w:rsidRDefault="00DA5CC5">
            <w:pPr>
              <w:pStyle w:val="TableParagraph"/>
              <w:spacing w:before="5"/>
              <w:ind w:left="130" w:right="129"/>
              <w:rPr>
                <w:sz w:val="16"/>
              </w:rPr>
            </w:pPr>
            <w:r>
              <w:rPr>
                <w:sz w:val="16"/>
              </w:rPr>
              <w:t>One day during a two week window in the beginning of January/ Recurring -- every year</w:t>
            </w:r>
          </w:p>
        </w:tc>
        <w:tc>
          <w:tcPr>
            <w:tcW w:w="1026"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4"/>
              <w:rPr>
                <w:rFonts w:ascii="Times New Roman"/>
                <w:sz w:val="19"/>
              </w:rPr>
            </w:pPr>
          </w:p>
          <w:p w:rsidR="00F708EE" w:rsidRDefault="00DA5CC5">
            <w:pPr>
              <w:pStyle w:val="TableParagraph"/>
              <w:ind w:left="113"/>
              <w:rPr>
                <w:sz w:val="16"/>
              </w:rPr>
            </w:pPr>
            <w:r>
              <w:rPr>
                <w:sz w:val="16"/>
              </w:rPr>
              <w:t>1964-</w:t>
            </w:r>
          </w:p>
          <w:p w:rsidR="00F708EE" w:rsidRDefault="00DA5CC5">
            <w:pPr>
              <w:pStyle w:val="TableParagraph"/>
              <w:spacing w:before="2"/>
              <w:ind w:left="113"/>
              <w:rPr>
                <w:sz w:val="16"/>
              </w:rPr>
            </w:pPr>
            <w:r>
              <w:rPr>
                <w:sz w:val="16"/>
              </w:rPr>
              <w:t>Indefinite</w:t>
            </w:r>
          </w:p>
        </w:tc>
        <w:tc>
          <w:tcPr>
            <w:tcW w:w="890"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spacing w:before="5"/>
              <w:rPr>
                <w:rFonts w:ascii="Times New Roman"/>
                <w:sz w:val="18"/>
              </w:rPr>
            </w:pPr>
          </w:p>
          <w:p w:rsidR="00F708EE" w:rsidRDefault="00DA5CC5">
            <w:pPr>
              <w:pStyle w:val="TableParagraph"/>
              <w:ind w:left="107" w:right="144"/>
              <w:rPr>
                <w:sz w:val="16"/>
              </w:rPr>
            </w:pPr>
            <w:r>
              <w:rPr>
                <w:sz w:val="16"/>
              </w:rPr>
              <w:t xml:space="preserve">Mick </w:t>
            </w:r>
            <w:proofErr w:type="spellStart"/>
            <w:r>
              <w:rPr>
                <w:sz w:val="16"/>
              </w:rPr>
              <w:t>Hanan</w:t>
            </w:r>
            <w:proofErr w:type="spellEnd"/>
            <w:r>
              <w:rPr>
                <w:sz w:val="16"/>
              </w:rPr>
              <w:t>, Wildlife Biologist</w:t>
            </w:r>
          </w:p>
        </w:tc>
        <w:tc>
          <w:tcPr>
            <w:tcW w:w="109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37"/>
              <w:ind w:left="165"/>
              <w:rPr>
                <w:sz w:val="16"/>
              </w:rPr>
            </w:pPr>
            <w:r>
              <w:rPr>
                <w:sz w:val="16"/>
              </w:rPr>
              <w:t>(none)</w:t>
            </w:r>
          </w:p>
        </w:tc>
        <w:tc>
          <w:tcPr>
            <w:tcW w:w="1067" w:type="dxa"/>
            <w:tcBorders>
              <w:lef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26"/>
              <w:ind w:left="128" w:right="139"/>
              <w:rPr>
                <w:sz w:val="16"/>
              </w:rPr>
            </w:pPr>
            <w:r>
              <w:rPr>
                <w:sz w:val="16"/>
              </w:rPr>
              <w:t>Initial Survey Instructions</w:t>
            </w:r>
          </w:p>
        </w:tc>
      </w:tr>
      <w:tr w:rsidR="00F708EE">
        <w:trPr>
          <w:trHeight w:hRule="exact" w:val="919"/>
        </w:trPr>
        <w:tc>
          <w:tcPr>
            <w:tcW w:w="833" w:type="dxa"/>
            <w:tcBorders>
              <w:right w:val="nil"/>
            </w:tcBorders>
            <w:shd w:val="clear" w:color="auto" w:fill="B8CCE3"/>
          </w:tcPr>
          <w:p w:rsidR="00F708EE" w:rsidRDefault="00F708EE">
            <w:pPr>
              <w:pStyle w:val="TableParagraph"/>
              <w:rPr>
                <w:rFonts w:ascii="Times New Roman"/>
                <w:sz w:val="16"/>
              </w:rPr>
            </w:pPr>
          </w:p>
          <w:p w:rsidR="00F708EE" w:rsidRDefault="00F708EE">
            <w:pPr>
              <w:pStyle w:val="TableParagraph"/>
              <w:spacing w:before="6"/>
              <w:rPr>
                <w:rFonts w:ascii="Times New Roman"/>
                <w:sz w:val="14"/>
              </w:rPr>
            </w:pPr>
          </w:p>
          <w:p w:rsidR="00F708EE" w:rsidRDefault="00DA5CC5">
            <w:pPr>
              <w:pStyle w:val="TableParagraph"/>
              <w:ind w:left="98"/>
              <w:rPr>
                <w:b/>
                <w:sz w:val="16"/>
              </w:rPr>
            </w:pPr>
            <w:r>
              <w:rPr>
                <w:b/>
                <w:sz w:val="16"/>
              </w:rPr>
              <w:t>10</w:t>
            </w:r>
          </w:p>
        </w:tc>
        <w:tc>
          <w:tcPr>
            <w:tcW w:w="1106" w:type="dxa"/>
            <w:tcBorders>
              <w:left w:val="nil"/>
              <w:right w:val="nil"/>
            </w:tcBorders>
            <w:shd w:val="clear" w:color="auto" w:fill="B8CCE3"/>
          </w:tcPr>
          <w:p w:rsidR="00F708EE" w:rsidRDefault="00F708EE">
            <w:pPr>
              <w:pStyle w:val="TableParagraph"/>
              <w:rPr>
                <w:rFonts w:ascii="Times New Roman"/>
              </w:rPr>
            </w:pPr>
          </w:p>
          <w:p w:rsidR="00F708EE" w:rsidRDefault="00DA5CC5">
            <w:pPr>
              <w:pStyle w:val="TableParagraph"/>
              <w:ind w:left="107" w:right="90"/>
              <w:rPr>
                <w:sz w:val="16"/>
              </w:rPr>
            </w:pPr>
            <w:r>
              <w:rPr>
                <w:sz w:val="16"/>
              </w:rPr>
              <w:t>FF03</w:t>
            </w:r>
            <w:r>
              <w:rPr>
                <w:sz w:val="16"/>
              </w:rPr>
              <w:t>RCAN00- 022</w:t>
            </w:r>
          </w:p>
        </w:tc>
        <w:tc>
          <w:tcPr>
            <w:tcW w:w="1018" w:type="dxa"/>
            <w:tcBorders>
              <w:left w:val="nil"/>
              <w:right w:val="nil"/>
            </w:tcBorders>
            <w:shd w:val="clear" w:color="auto" w:fill="B8CCE3"/>
          </w:tcPr>
          <w:p w:rsidR="00F708EE" w:rsidRDefault="00F708EE">
            <w:pPr>
              <w:pStyle w:val="TableParagraph"/>
              <w:spacing w:before="7"/>
              <w:rPr>
                <w:rFonts w:ascii="Times New Roman"/>
                <w:sz w:val="13"/>
              </w:rPr>
            </w:pPr>
          </w:p>
          <w:p w:rsidR="00F708EE" w:rsidRDefault="00DA5CC5">
            <w:pPr>
              <w:pStyle w:val="TableParagraph"/>
              <w:ind w:left="108" w:right="217"/>
              <w:jc w:val="both"/>
              <w:rPr>
                <w:sz w:val="16"/>
              </w:rPr>
            </w:pPr>
            <w:r>
              <w:rPr>
                <w:sz w:val="16"/>
              </w:rPr>
              <w:t>Audubon Christmas Bird Count</w:t>
            </w:r>
          </w:p>
        </w:tc>
        <w:tc>
          <w:tcPr>
            <w:tcW w:w="793"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spacing w:before="6"/>
              <w:rPr>
                <w:rFonts w:ascii="Times New Roman"/>
                <w:sz w:val="14"/>
              </w:rPr>
            </w:pPr>
          </w:p>
          <w:p w:rsidR="00F708EE" w:rsidRDefault="00DA5CC5">
            <w:pPr>
              <w:pStyle w:val="TableParagraph"/>
              <w:ind w:left="178"/>
              <w:rPr>
                <w:sz w:val="16"/>
              </w:rPr>
            </w:pPr>
            <w:r>
              <w:rPr>
                <w:sz w:val="16"/>
              </w:rPr>
              <w:t>CB</w:t>
            </w:r>
          </w:p>
        </w:tc>
        <w:tc>
          <w:tcPr>
            <w:tcW w:w="814"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spacing w:before="6"/>
              <w:rPr>
                <w:rFonts w:ascii="Times New Roman"/>
                <w:sz w:val="14"/>
              </w:rPr>
            </w:pPr>
          </w:p>
          <w:p w:rsidR="00F708EE" w:rsidRDefault="00DA5CC5">
            <w:pPr>
              <w:pStyle w:val="TableParagraph"/>
              <w:ind w:left="109"/>
              <w:rPr>
                <w:sz w:val="16"/>
              </w:rPr>
            </w:pPr>
            <w:r>
              <w:rPr>
                <w:sz w:val="16"/>
              </w:rPr>
              <w:t>Current</w:t>
            </w:r>
          </w:p>
        </w:tc>
        <w:tc>
          <w:tcPr>
            <w:tcW w:w="1068" w:type="dxa"/>
            <w:tcBorders>
              <w:left w:val="nil"/>
              <w:right w:val="nil"/>
            </w:tcBorders>
            <w:shd w:val="clear" w:color="auto" w:fill="B8CCE3"/>
          </w:tcPr>
          <w:p w:rsidR="00F708EE" w:rsidRDefault="00F708EE">
            <w:pPr>
              <w:pStyle w:val="TableParagraph"/>
              <w:rPr>
                <w:rFonts w:ascii="Times New Roman"/>
              </w:rPr>
            </w:pPr>
          </w:p>
          <w:p w:rsidR="00F708EE" w:rsidRDefault="00DA5CC5">
            <w:pPr>
              <w:pStyle w:val="TableParagraph"/>
              <w:ind w:left="108" w:right="237"/>
              <w:rPr>
                <w:sz w:val="16"/>
              </w:rPr>
            </w:pPr>
            <w:r>
              <w:rPr>
                <w:sz w:val="16"/>
              </w:rPr>
              <w:t>HMP / 5.B, 7.B, 7.D</w:t>
            </w:r>
          </w:p>
        </w:tc>
        <w:tc>
          <w:tcPr>
            <w:tcW w:w="1143"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spacing w:before="6"/>
              <w:rPr>
                <w:rFonts w:ascii="Times New Roman"/>
                <w:sz w:val="14"/>
              </w:rPr>
            </w:pPr>
          </w:p>
          <w:p w:rsidR="00F708EE" w:rsidRDefault="00DA5CC5">
            <w:pPr>
              <w:pStyle w:val="TableParagraph"/>
              <w:ind w:right="132"/>
              <w:jc w:val="right"/>
              <w:rPr>
                <w:sz w:val="16"/>
              </w:rPr>
            </w:pPr>
            <w:r>
              <w:rPr>
                <w:sz w:val="16"/>
              </w:rPr>
              <w:t>Entire station</w:t>
            </w:r>
          </w:p>
        </w:tc>
        <w:tc>
          <w:tcPr>
            <w:tcW w:w="867" w:type="dxa"/>
            <w:tcBorders>
              <w:left w:val="nil"/>
              <w:right w:val="nil"/>
            </w:tcBorders>
            <w:shd w:val="clear" w:color="auto" w:fill="B8CCE3"/>
          </w:tcPr>
          <w:p w:rsidR="00F708EE" w:rsidRDefault="00F708EE">
            <w:pPr>
              <w:pStyle w:val="TableParagraph"/>
              <w:spacing w:before="7"/>
              <w:rPr>
                <w:rFonts w:ascii="Times New Roman"/>
                <w:sz w:val="13"/>
              </w:rPr>
            </w:pPr>
          </w:p>
          <w:p w:rsidR="00F708EE" w:rsidRDefault="00DA5CC5">
            <w:pPr>
              <w:pStyle w:val="TableParagraph"/>
              <w:spacing w:line="195" w:lineRule="exact"/>
              <w:ind w:left="134"/>
              <w:rPr>
                <w:sz w:val="16"/>
              </w:rPr>
            </w:pPr>
            <w:r>
              <w:rPr>
                <w:sz w:val="16"/>
              </w:rPr>
              <w:t>FWS: 0.0,</w:t>
            </w:r>
          </w:p>
          <w:p w:rsidR="00F708EE" w:rsidRDefault="00DA5CC5">
            <w:pPr>
              <w:pStyle w:val="TableParagraph"/>
              <w:ind w:left="134" w:right="291"/>
              <w:rPr>
                <w:sz w:val="16"/>
              </w:rPr>
            </w:pPr>
            <w:r>
              <w:rPr>
                <w:sz w:val="16"/>
              </w:rPr>
              <w:t>Other: 0.01</w:t>
            </w:r>
          </w:p>
        </w:tc>
        <w:tc>
          <w:tcPr>
            <w:tcW w:w="89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spacing w:before="6"/>
              <w:rPr>
                <w:rFonts w:ascii="Times New Roman"/>
                <w:sz w:val="14"/>
              </w:rPr>
            </w:pPr>
          </w:p>
          <w:p w:rsidR="00F708EE" w:rsidRDefault="00DA5CC5">
            <w:pPr>
              <w:pStyle w:val="TableParagraph"/>
              <w:ind w:left="119"/>
              <w:rPr>
                <w:sz w:val="16"/>
              </w:rPr>
            </w:pPr>
            <w:r>
              <w:rPr>
                <w:sz w:val="16"/>
              </w:rPr>
              <w:t>$0.00</w:t>
            </w:r>
          </w:p>
        </w:tc>
        <w:tc>
          <w:tcPr>
            <w:tcW w:w="1180" w:type="dxa"/>
            <w:tcBorders>
              <w:left w:val="nil"/>
              <w:right w:val="nil"/>
            </w:tcBorders>
            <w:shd w:val="clear" w:color="auto" w:fill="B8CCE3"/>
          </w:tcPr>
          <w:p w:rsidR="00F708EE" w:rsidRDefault="00DA5CC5">
            <w:pPr>
              <w:pStyle w:val="TableParagraph"/>
              <w:spacing w:before="59"/>
              <w:ind w:left="130" w:right="270"/>
              <w:rPr>
                <w:sz w:val="16"/>
              </w:rPr>
            </w:pPr>
            <w:r>
              <w:rPr>
                <w:sz w:val="16"/>
              </w:rPr>
              <w:t>One day annually/ Recurring -- every year</w:t>
            </w:r>
          </w:p>
        </w:tc>
        <w:tc>
          <w:tcPr>
            <w:tcW w:w="1026" w:type="dxa"/>
            <w:tcBorders>
              <w:left w:val="nil"/>
              <w:right w:val="nil"/>
            </w:tcBorders>
            <w:shd w:val="clear" w:color="auto" w:fill="B8CCE3"/>
          </w:tcPr>
          <w:p w:rsidR="00F708EE" w:rsidRDefault="00F708EE">
            <w:pPr>
              <w:pStyle w:val="TableParagraph"/>
              <w:rPr>
                <w:rFonts w:ascii="Times New Roman"/>
              </w:rPr>
            </w:pPr>
          </w:p>
          <w:p w:rsidR="00F708EE" w:rsidRDefault="00DA5CC5">
            <w:pPr>
              <w:pStyle w:val="TableParagraph"/>
              <w:ind w:left="113"/>
              <w:rPr>
                <w:sz w:val="16"/>
              </w:rPr>
            </w:pPr>
            <w:r>
              <w:rPr>
                <w:sz w:val="16"/>
              </w:rPr>
              <w:t>2001-</w:t>
            </w:r>
          </w:p>
          <w:p w:rsidR="00F708EE" w:rsidRDefault="00DA5CC5">
            <w:pPr>
              <w:pStyle w:val="TableParagraph"/>
              <w:spacing w:before="1"/>
              <w:ind w:left="113"/>
              <w:rPr>
                <w:sz w:val="16"/>
              </w:rPr>
            </w:pPr>
            <w:r>
              <w:rPr>
                <w:sz w:val="16"/>
              </w:rPr>
              <w:t>Indefinite</w:t>
            </w:r>
          </w:p>
        </w:tc>
        <w:tc>
          <w:tcPr>
            <w:tcW w:w="890" w:type="dxa"/>
            <w:tcBorders>
              <w:left w:val="nil"/>
              <w:right w:val="nil"/>
            </w:tcBorders>
            <w:shd w:val="clear" w:color="auto" w:fill="B8CCE3"/>
          </w:tcPr>
          <w:p w:rsidR="00F708EE" w:rsidRDefault="00DA5CC5">
            <w:pPr>
              <w:pStyle w:val="TableParagraph"/>
              <w:spacing w:before="59"/>
              <w:ind w:left="107" w:right="144"/>
              <w:rPr>
                <w:sz w:val="16"/>
              </w:rPr>
            </w:pPr>
            <w:r>
              <w:rPr>
                <w:sz w:val="16"/>
              </w:rPr>
              <w:t xml:space="preserve">Mick </w:t>
            </w:r>
            <w:proofErr w:type="spellStart"/>
            <w:r>
              <w:rPr>
                <w:sz w:val="16"/>
              </w:rPr>
              <w:t>Hanan</w:t>
            </w:r>
            <w:proofErr w:type="spellEnd"/>
            <w:r>
              <w:rPr>
                <w:sz w:val="16"/>
              </w:rPr>
              <w:t>, Wildlife Biologist</w:t>
            </w:r>
          </w:p>
        </w:tc>
        <w:tc>
          <w:tcPr>
            <w:tcW w:w="109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spacing w:before="6"/>
              <w:rPr>
                <w:rFonts w:ascii="Times New Roman"/>
                <w:sz w:val="14"/>
              </w:rPr>
            </w:pPr>
          </w:p>
          <w:p w:rsidR="00F708EE" w:rsidRDefault="00DA5CC5">
            <w:pPr>
              <w:pStyle w:val="TableParagraph"/>
              <w:ind w:left="165"/>
              <w:rPr>
                <w:sz w:val="16"/>
              </w:rPr>
            </w:pPr>
            <w:r>
              <w:rPr>
                <w:sz w:val="16"/>
              </w:rPr>
              <w:t>(none)</w:t>
            </w:r>
          </w:p>
        </w:tc>
        <w:tc>
          <w:tcPr>
            <w:tcW w:w="1067" w:type="dxa"/>
            <w:tcBorders>
              <w:left w:val="nil"/>
            </w:tcBorders>
            <w:shd w:val="clear" w:color="auto" w:fill="B8CCE3"/>
          </w:tcPr>
          <w:p w:rsidR="00F708EE" w:rsidRDefault="00F708EE">
            <w:pPr>
              <w:pStyle w:val="TableParagraph"/>
              <w:spacing w:before="7"/>
              <w:rPr>
                <w:rFonts w:ascii="Times New Roman"/>
                <w:sz w:val="13"/>
              </w:rPr>
            </w:pPr>
          </w:p>
          <w:p w:rsidR="00F708EE" w:rsidRDefault="00DA5CC5">
            <w:pPr>
              <w:pStyle w:val="TableParagraph"/>
              <w:ind w:left="128" w:right="139"/>
              <w:rPr>
                <w:sz w:val="16"/>
              </w:rPr>
            </w:pPr>
            <w:r>
              <w:rPr>
                <w:sz w:val="16"/>
              </w:rPr>
              <w:t>Initial Survey Instructions</w:t>
            </w:r>
          </w:p>
        </w:tc>
      </w:tr>
      <w:tr w:rsidR="00F708EE">
        <w:trPr>
          <w:trHeight w:hRule="exact" w:val="2991"/>
        </w:trPr>
        <w:tc>
          <w:tcPr>
            <w:tcW w:w="833" w:type="dxa"/>
            <w:tcBorders>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01"/>
              <w:ind w:left="98"/>
              <w:rPr>
                <w:b/>
                <w:sz w:val="16"/>
              </w:rPr>
            </w:pPr>
            <w:r>
              <w:rPr>
                <w:b/>
                <w:sz w:val="16"/>
              </w:rPr>
              <w:t>11</w:t>
            </w:r>
          </w:p>
        </w:tc>
        <w:tc>
          <w:tcPr>
            <w:tcW w:w="1106"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2"/>
              <w:rPr>
                <w:rFonts w:ascii="Times New Roman"/>
                <w:sz w:val="16"/>
              </w:rPr>
            </w:pPr>
          </w:p>
          <w:p w:rsidR="00F708EE" w:rsidRDefault="00DA5CC5">
            <w:pPr>
              <w:pStyle w:val="TableParagraph"/>
              <w:ind w:left="107" w:right="90"/>
              <w:rPr>
                <w:sz w:val="16"/>
              </w:rPr>
            </w:pPr>
            <w:r>
              <w:rPr>
                <w:sz w:val="16"/>
              </w:rPr>
              <w:t>FF03RCAN00- 016</w:t>
            </w:r>
          </w:p>
        </w:tc>
        <w:tc>
          <w:tcPr>
            <w:tcW w:w="1018"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2"/>
              <w:rPr>
                <w:rFonts w:ascii="Times New Roman"/>
                <w:sz w:val="14"/>
              </w:rPr>
            </w:pPr>
          </w:p>
          <w:p w:rsidR="00F708EE" w:rsidRDefault="00DA5CC5">
            <w:pPr>
              <w:pStyle w:val="TableParagraph"/>
              <w:ind w:left="108" w:right="157"/>
              <w:rPr>
                <w:sz w:val="16"/>
              </w:rPr>
            </w:pPr>
            <w:r>
              <w:rPr>
                <w:sz w:val="16"/>
              </w:rPr>
              <w:t>North American Amphibian Monitoring Program (States)</w:t>
            </w:r>
          </w:p>
        </w:tc>
        <w:tc>
          <w:tcPr>
            <w:tcW w:w="793"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01"/>
              <w:ind w:left="178"/>
              <w:rPr>
                <w:sz w:val="16"/>
              </w:rPr>
            </w:pPr>
            <w:r>
              <w:rPr>
                <w:sz w:val="16"/>
              </w:rPr>
              <w:t>CB</w:t>
            </w:r>
          </w:p>
        </w:tc>
        <w:tc>
          <w:tcPr>
            <w:tcW w:w="814"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01"/>
              <w:ind w:left="109"/>
              <w:rPr>
                <w:sz w:val="16"/>
              </w:rPr>
            </w:pPr>
            <w:r>
              <w:rPr>
                <w:sz w:val="16"/>
              </w:rPr>
              <w:t>Current</w:t>
            </w:r>
          </w:p>
        </w:tc>
        <w:tc>
          <w:tcPr>
            <w:tcW w:w="1068"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7"/>
              <w:rPr>
                <w:rFonts w:ascii="Times New Roman"/>
                <w:sz w:val="23"/>
              </w:rPr>
            </w:pPr>
          </w:p>
          <w:p w:rsidR="00F708EE" w:rsidRDefault="00DA5CC5">
            <w:pPr>
              <w:pStyle w:val="TableParagraph"/>
              <w:spacing w:before="1"/>
              <w:ind w:left="108" w:right="123"/>
              <w:rPr>
                <w:sz w:val="16"/>
              </w:rPr>
            </w:pPr>
            <w:r>
              <w:rPr>
                <w:sz w:val="16"/>
              </w:rPr>
              <w:t>HMP / 1.C, 7.B, 1.B, 3.C,</w:t>
            </w:r>
          </w:p>
          <w:p w:rsidR="00F708EE" w:rsidRDefault="00DA5CC5">
            <w:pPr>
              <w:pStyle w:val="TableParagraph"/>
              <w:spacing w:line="194" w:lineRule="exact"/>
              <w:ind w:left="108"/>
              <w:rPr>
                <w:sz w:val="16"/>
              </w:rPr>
            </w:pPr>
            <w:r>
              <w:rPr>
                <w:sz w:val="16"/>
              </w:rPr>
              <w:t>3.D, 7.D, 1.A</w:t>
            </w:r>
          </w:p>
        </w:tc>
        <w:tc>
          <w:tcPr>
            <w:tcW w:w="1143"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01"/>
              <w:ind w:right="132"/>
              <w:jc w:val="right"/>
              <w:rPr>
                <w:sz w:val="16"/>
              </w:rPr>
            </w:pPr>
            <w:r>
              <w:rPr>
                <w:sz w:val="16"/>
              </w:rPr>
              <w:t>Entire station</w:t>
            </w:r>
          </w:p>
        </w:tc>
        <w:tc>
          <w:tcPr>
            <w:tcW w:w="867"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2"/>
              <w:rPr>
                <w:rFonts w:ascii="Times New Roman"/>
                <w:sz w:val="16"/>
              </w:rPr>
            </w:pPr>
          </w:p>
          <w:p w:rsidR="00F708EE" w:rsidRDefault="00DA5CC5">
            <w:pPr>
              <w:pStyle w:val="TableParagraph"/>
              <w:ind w:left="134" w:right="380"/>
              <w:rPr>
                <w:sz w:val="16"/>
              </w:rPr>
            </w:pPr>
            <w:r>
              <w:rPr>
                <w:sz w:val="16"/>
              </w:rPr>
              <w:t>FWS: 0.02</w:t>
            </w:r>
          </w:p>
        </w:tc>
        <w:tc>
          <w:tcPr>
            <w:tcW w:w="89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01"/>
              <w:ind w:left="119"/>
              <w:rPr>
                <w:sz w:val="16"/>
              </w:rPr>
            </w:pPr>
            <w:r>
              <w:rPr>
                <w:sz w:val="16"/>
              </w:rPr>
              <w:t>$0.00</w:t>
            </w:r>
          </w:p>
        </w:tc>
        <w:tc>
          <w:tcPr>
            <w:tcW w:w="1180" w:type="dxa"/>
            <w:tcBorders>
              <w:left w:val="nil"/>
              <w:right w:val="nil"/>
            </w:tcBorders>
            <w:shd w:val="clear" w:color="auto" w:fill="B8CCE3"/>
          </w:tcPr>
          <w:p w:rsidR="00F708EE" w:rsidRDefault="00DA5CC5">
            <w:pPr>
              <w:pStyle w:val="TableParagraph"/>
              <w:spacing w:before="20"/>
              <w:ind w:left="130" w:right="111"/>
              <w:rPr>
                <w:sz w:val="16"/>
              </w:rPr>
            </w:pPr>
            <w:r>
              <w:rPr>
                <w:sz w:val="16"/>
              </w:rPr>
              <w:t>Three surveys are conducted in the spring and summer with the first between Mar. 8-Apr. 7, the second between Apr. 22 - May 22,</w:t>
            </w:r>
          </w:p>
          <w:p w:rsidR="00F708EE" w:rsidRDefault="00DA5CC5">
            <w:pPr>
              <w:pStyle w:val="TableParagraph"/>
              <w:spacing w:before="1"/>
              <w:ind w:left="130" w:right="179"/>
              <w:rPr>
                <w:sz w:val="16"/>
              </w:rPr>
            </w:pPr>
            <w:r>
              <w:rPr>
                <w:sz w:val="16"/>
              </w:rPr>
              <w:t>and the third between Jun. 7-July 7./ Recurring -- every year</w:t>
            </w:r>
          </w:p>
        </w:tc>
        <w:tc>
          <w:tcPr>
            <w:tcW w:w="1026"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2"/>
              <w:rPr>
                <w:rFonts w:ascii="Times New Roman"/>
                <w:sz w:val="16"/>
              </w:rPr>
            </w:pPr>
          </w:p>
          <w:p w:rsidR="00F708EE" w:rsidRDefault="00DA5CC5">
            <w:pPr>
              <w:pStyle w:val="TableParagraph"/>
              <w:spacing w:line="195" w:lineRule="exact"/>
              <w:ind w:left="113"/>
              <w:rPr>
                <w:sz w:val="16"/>
              </w:rPr>
            </w:pPr>
            <w:r>
              <w:rPr>
                <w:sz w:val="16"/>
              </w:rPr>
              <w:t>1995-</w:t>
            </w:r>
          </w:p>
          <w:p w:rsidR="00F708EE" w:rsidRDefault="00DA5CC5">
            <w:pPr>
              <w:pStyle w:val="TableParagraph"/>
              <w:spacing w:line="195" w:lineRule="exact"/>
              <w:ind w:left="113"/>
              <w:rPr>
                <w:sz w:val="16"/>
              </w:rPr>
            </w:pPr>
            <w:r>
              <w:rPr>
                <w:sz w:val="16"/>
              </w:rPr>
              <w:t>Indefinite</w:t>
            </w:r>
          </w:p>
        </w:tc>
        <w:tc>
          <w:tcPr>
            <w:tcW w:w="890"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3"/>
              <w:rPr>
                <w:rFonts w:ascii="Times New Roman"/>
                <w:sz w:val="15"/>
              </w:rPr>
            </w:pPr>
          </w:p>
          <w:p w:rsidR="00F708EE" w:rsidRDefault="00DA5CC5">
            <w:pPr>
              <w:pStyle w:val="TableParagraph"/>
              <w:spacing w:before="1"/>
              <w:ind w:left="107" w:right="144"/>
              <w:rPr>
                <w:sz w:val="16"/>
              </w:rPr>
            </w:pPr>
            <w:r>
              <w:rPr>
                <w:sz w:val="16"/>
              </w:rPr>
              <w:t xml:space="preserve">Mick </w:t>
            </w:r>
            <w:proofErr w:type="spellStart"/>
            <w:r>
              <w:rPr>
                <w:sz w:val="16"/>
              </w:rPr>
              <w:t>Hanan</w:t>
            </w:r>
            <w:proofErr w:type="spellEnd"/>
            <w:r>
              <w:rPr>
                <w:sz w:val="16"/>
              </w:rPr>
              <w:t>, Wildlife Biologist</w:t>
            </w:r>
          </w:p>
        </w:tc>
        <w:tc>
          <w:tcPr>
            <w:tcW w:w="109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01"/>
              <w:ind w:left="165"/>
              <w:rPr>
                <w:sz w:val="16"/>
              </w:rPr>
            </w:pPr>
            <w:r>
              <w:rPr>
                <w:sz w:val="16"/>
              </w:rPr>
              <w:t>(none)</w:t>
            </w:r>
          </w:p>
        </w:tc>
        <w:tc>
          <w:tcPr>
            <w:tcW w:w="1067" w:type="dxa"/>
            <w:tcBorders>
              <w:lef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7"/>
              <w:rPr>
                <w:rFonts w:ascii="Times New Roman"/>
                <w:sz w:val="23"/>
              </w:rPr>
            </w:pPr>
          </w:p>
          <w:p w:rsidR="00F708EE" w:rsidRDefault="00DA5CC5">
            <w:pPr>
              <w:pStyle w:val="TableParagraph"/>
              <w:spacing w:before="1"/>
              <w:ind w:left="128" w:right="139"/>
              <w:rPr>
                <w:sz w:val="16"/>
              </w:rPr>
            </w:pPr>
            <w:r>
              <w:rPr>
                <w:sz w:val="16"/>
              </w:rPr>
              <w:t>Initial Survey Instructions</w:t>
            </w:r>
          </w:p>
        </w:tc>
      </w:tr>
    </w:tbl>
    <w:p w:rsidR="00F708EE" w:rsidRDefault="00F708EE">
      <w:pPr>
        <w:rPr>
          <w:sz w:val="16"/>
        </w:rPr>
        <w:sectPr w:rsidR="00F708EE">
          <w:pgSz w:w="15840" w:h="12240" w:orient="landscape"/>
          <w:pgMar w:top="980" w:right="1300" w:bottom="840" w:left="500" w:header="0" w:footer="653" w:gutter="0"/>
          <w:cols w:space="720"/>
        </w:sectPr>
      </w:pPr>
    </w:p>
    <w:p w:rsidR="00F708EE" w:rsidRDefault="00F708EE">
      <w:pPr>
        <w:pStyle w:val="BodyText"/>
        <w:rPr>
          <w:rFonts w:ascii="Times New Roman"/>
          <w:sz w:val="20"/>
        </w:rPr>
      </w:pPr>
    </w:p>
    <w:p w:rsidR="00F708EE" w:rsidRDefault="00F708EE">
      <w:pPr>
        <w:pStyle w:val="BodyText"/>
        <w:spacing w:before="1"/>
        <w:rPr>
          <w:rFonts w:ascii="Times New Roman"/>
          <w:sz w:val="11"/>
        </w:rPr>
      </w:pPr>
    </w:p>
    <w:tbl>
      <w:tblPr>
        <w:tblW w:w="0" w:type="auto"/>
        <w:tblInd w:w="102"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833"/>
        <w:gridCol w:w="1106"/>
        <w:gridCol w:w="1012"/>
        <w:gridCol w:w="786"/>
        <w:gridCol w:w="766"/>
        <w:gridCol w:w="1028"/>
        <w:gridCol w:w="1273"/>
        <w:gridCol w:w="748"/>
        <w:gridCol w:w="1042"/>
        <w:gridCol w:w="1079"/>
        <w:gridCol w:w="1105"/>
        <w:gridCol w:w="888"/>
        <w:gridCol w:w="1039"/>
        <w:gridCol w:w="1098"/>
      </w:tblGrid>
      <w:tr w:rsidR="00F708EE">
        <w:trPr>
          <w:trHeight w:hRule="exact" w:val="679"/>
        </w:trPr>
        <w:tc>
          <w:tcPr>
            <w:tcW w:w="833" w:type="dxa"/>
            <w:tcBorders>
              <w:right w:val="nil"/>
            </w:tcBorders>
            <w:shd w:val="clear" w:color="auto" w:fill="4F81BC"/>
          </w:tcPr>
          <w:p w:rsidR="00F708EE" w:rsidRDefault="00DA5CC5">
            <w:pPr>
              <w:pStyle w:val="TableParagraph"/>
              <w:spacing w:before="105" w:line="220" w:lineRule="exact"/>
              <w:ind w:left="98" w:right="88"/>
              <w:rPr>
                <w:b/>
                <w:sz w:val="12"/>
              </w:rPr>
            </w:pPr>
            <w:r>
              <w:rPr>
                <w:b/>
                <w:color w:val="FFFFFF"/>
                <w:sz w:val="18"/>
              </w:rPr>
              <w:t>Survey Priority</w:t>
            </w:r>
            <w:r>
              <w:rPr>
                <w:b/>
                <w:color w:val="FFFFFF"/>
                <w:position w:val="9"/>
                <w:sz w:val="12"/>
              </w:rPr>
              <w:t>0</w:t>
            </w:r>
          </w:p>
        </w:tc>
        <w:tc>
          <w:tcPr>
            <w:tcW w:w="1106" w:type="dxa"/>
            <w:tcBorders>
              <w:left w:val="nil"/>
              <w:right w:val="nil"/>
            </w:tcBorders>
            <w:shd w:val="clear" w:color="auto" w:fill="4F81BC"/>
          </w:tcPr>
          <w:p w:rsidR="00F708EE" w:rsidRDefault="00DA5CC5">
            <w:pPr>
              <w:pStyle w:val="TableParagraph"/>
              <w:spacing w:before="105" w:line="220" w:lineRule="exact"/>
              <w:ind w:left="107" w:right="269"/>
              <w:rPr>
                <w:b/>
                <w:sz w:val="12"/>
              </w:rPr>
            </w:pPr>
            <w:r>
              <w:rPr>
                <w:b/>
                <w:color w:val="FFFFFF"/>
                <w:sz w:val="18"/>
              </w:rPr>
              <w:t>Survey ID Number</w:t>
            </w:r>
            <w:r>
              <w:rPr>
                <w:b/>
                <w:color w:val="FFFFFF"/>
                <w:position w:val="9"/>
                <w:sz w:val="12"/>
              </w:rPr>
              <w:t>1</w:t>
            </w:r>
          </w:p>
        </w:tc>
        <w:tc>
          <w:tcPr>
            <w:tcW w:w="1012" w:type="dxa"/>
            <w:tcBorders>
              <w:left w:val="nil"/>
              <w:right w:val="nil"/>
            </w:tcBorders>
            <w:shd w:val="clear" w:color="auto" w:fill="4F81BC"/>
          </w:tcPr>
          <w:p w:rsidR="00F708EE" w:rsidRDefault="00DA5CC5">
            <w:pPr>
              <w:pStyle w:val="TableParagraph"/>
              <w:spacing w:before="105" w:line="220" w:lineRule="exact"/>
              <w:ind w:left="108" w:right="376"/>
              <w:rPr>
                <w:b/>
                <w:sz w:val="12"/>
              </w:rPr>
            </w:pPr>
            <w:r>
              <w:rPr>
                <w:b/>
                <w:color w:val="FFFFFF"/>
                <w:sz w:val="18"/>
              </w:rPr>
              <w:t>Survey Name</w:t>
            </w:r>
            <w:r>
              <w:rPr>
                <w:b/>
                <w:color w:val="FFFFFF"/>
                <w:position w:val="9"/>
                <w:sz w:val="12"/>
              </w:rPr>
              <w:t>2</w:t>
            </w:r>
          </w:p>
        </w:tc>
        <w:tc>
          <w:tcPr>
            <w:tcW w:w="786" w:type="dxa"/>
            <w:tcBorders>
              <w:left w:val="nil"/>
              <w:right w:val="nil"/>
            </w:tcBorders>
            <w:shd w:val="clear" w:color="auto" w:fill="4F81BC"/>
          </w:tcPr>
          <w:p w:rsidR="00F708EE" w:rsidRDefault="00DA5CC5">
            <w:pPr>
              <w:pStyle w:val="TableParagraph"/>
              <w:spacing w:before="105" w:line="220" w:lineRule="exact"/>
              <w:ind w:left="172" w:right="87"/>
              <w:rPr>
                <w:b/>
                <w:sz w:val="12"/>
              </w:rPr>
            </w:pPr>
            <w:r>
              <w:rPr>
                <w:b/>
                <w:color w:val="FFFFFF"/>
                <w:sz w:val="18"/>
              </w:rPr>
              <w:t>Survey Type</w:t>
            </w:r>
            <w:r>
              <w:rPr>
                <w:b/>
                <w:color w:val="FFFFFF"/>
                <w:position w:val="9"/>
                <w:sz w:val="12"/>
              </w:rPr>
              <w:t>3</w:t>
            </w:r>
          </w:p>
        </w:tc>
        <w:tc>
          <w:tcPr>
            <w:tcW w:w="766" w:type="dxa"/>
            <w:tcBorders>
              <w:left w:val="nil"/>
              <w:right w:val="nil"/>
            </w:tcBorders>
            <w:shd w:val="clear" w:color="auto" w:fill="4F81BC"/>
          </w:tcPr>
          <w:p w:rsidR="00F708EE" w:rsidRDefault="00DA5CC5">
            <w:pPr>
              <w:pStyle w:val="TableParagraph"/>
              <w:spacing w:before="105" w:line="220" w:lineRule="exact"/>
              <w:ind w:left="108" w:right="109"/>
              <w:rPr>
                <w:b/>
                <w:sz w:val="12"/>
              </w:rPr>
            </w:pPr>
            <w:r>
              <w:rPr>
                <w:b/>
                <w:color w:val="FFFFFF"/>
                <w:sz w:val="18"/>
              </w:rPr>
              <w:t>Survey Status</w:t>
            </w:r>
            <w:r>
              <w:rPr>
                <w:b/>
                <w:color w:val="FFFFFF"/>
                <w:position w:val="9"/>
                <w:sz w:val="12"/>
              </w:rPr>
              <w:t>4</w:t>
            </w:r>
          </w:p>
        </w:tc>
        <w:tc>
          <w:tcPr>
            <w:tcW w:w="1028" w:type="dxa"/>
            <w:tcBorders>
              <w:left w:val="nil"/>
              <w:right w:val="nil"/>
            </w:tcBorders>
            <w:shd w:val="clear" w:color="auto" w:fill="4F81BC"/>
          </w:tcPr>
          <w:p w:rsidR="00F708EE" w:rsidRDefault="00DA5CC5">
            <w:pPr>
              <w:pStyle w:val="TableParagraph"/>
              <w:spacing w:before="12" w:line="220" w:lineRule="auto"/>
              <w:ind w:left="130" w:right="165"/>
              <w:rPr>
                <w:b/>
                <w:sz w:val="12"/>
              </w:rPr>
            </w:pPr>
            <w:r>
              <w:rPr>
                <w:b/>
                <w:color w:val="FFFFFF"/>
                <w:sz w:val="18"/>
              </w:rPr>
              <w:t>Mgmt. Objective Id</w:t>
            </w:r>
            <w:r>
              <w:rPr>
                <w:b/>
                <w:color w:val="FFFFFF"/>
                <w:position w:val="9"/>
                <w:sz w:val="12"/>
              </w:rPr>
              <w:t>5</w:t>
            </w:r>
          </w:p>
        </w:tc>
        <w:tc>
          <w:tcPr>
            <w:tcW w:w="1273" w:type="dxa"/>
            <w:tcBorders>
              <w:left w:val="nil"/>
              <w:right w:val="nil"/>
            </w:tcBorders>
            <w:shd w:val="clear" w:color="auto" w:fill="4F81BC"/>
          </w:tcPr>
          <w:p w:rsidR="00F708EE" w:rsidRDefault="00DA5CC5">
            <w:pPr>
              <w:pStyle w:val="TableParagraph"/>
              <w:spacing w:before="187"/>
              <w:ind w:left="167" w:right="104"/>
              <w:jc w:val="center"/>
              <w:rPr>
                <w:b/>
                <w:sz w:val="12"/>
              </w:rPr>
            </w:pPr>
            <w:r>
              <w:rPr>
                <w:b/>
                <w:color w:val="FFFFFF"/>
                <w:sz w:val="18"/>
              </w:rPr>
              <w:t>Survey Area</w:t>
            </w:r>
            <w:r>
              <w:rPr>
                <w:b/>
                <w:color w:val="FFFFFF"/>
                <w:position w:val="9"/>
                <w:sz w:val="12"/>
              </w:rPr>
              <w:t>6</w:t>
            </w:r>
          </w:p>
        </w:tc>
        <w:tc>
          <w:tcPr>
            <w:tcW w:w="748" w:type="dxa"/>
            <w:tcBorders>
              <w:left w:val="nil"/>
              <w:right w:val="nil"/>
            </w:tcBorders>
            <w:shd w:val="clear" w:color="auto" w:fill="4F81BC"/>
          </w:tcPr>
          <w:p w:rsidR="00F708EE" w:rsidRDefault="00DA5CC5">
            <w:pPr>
              <w:pStyle w:val="TableParagraph"/>
              <w:spacing w:before="12" w:line="220" w:lineRule="auto"/>
              <w:ind w:left="114" w:right="200"/>
              <w:jc w:val="both"/>
              <w:rPr>
                <w:b/>
                <w:sz w:val="12"/>
              </w:rPr>
            </w:pPr>
            <w:r>
              <w:rPr>
                <w:b/>
                <w:color w:val="FFFFFF"/>
                <w:sz w:val="18"/>
              </w:rPr>
              <w:t>Staff Time (FTE)</w:t>
            </w:r>
            <w:r>
              <w:rPr>
                <w:b/>
                <w:color w:val="FFFFFF"/>
                <w:position w:val="9"/>
                <w:sz w:val="12"/>
              </w:rPr>
              <w:t>7</w:t>
            </w:r>
          </w:p>
        </w:tc>
        <w:tc>
          <w:tcPr>
            <w:tcW w:w="1042" w:type="dxa"/>
            <w:tcBorders>
              <w:left w:val="nil"/>
              <w:right w:val="nil"/>
            </w:tcBorders>
            <w:shd w:val="clear" w:color="auto" w:fill="4F81BC"/>
          </w:tcPr>
          <w:p w:rsidR="00F708EE" w:rsidRDefault="00DA5CC5">
            <w:pPr>
              <w:pStyle w:val="TableParagraph"/>
              <w:spacing w:before="12" w:line="220" w:lineRule="auto"/>
              <w:ind w:left="202" w:right="288"/>
              <w:rPr>
                <w:b/>
                <w:sz w:val="12"/>
              </w:rPr>
            </w:pPr>
            <w:r>
              <w:rPr>
                <w:b/>
                <w:color w:val="FFFFFF"/>
                <w:sz w:val="18"/>
              </w:rPr>
              <w:t>Annual Cost (OPR)</w:t>
            </w:r>
            <w:r>
              <w:rPr>
                <w:b/>
                <w:color w:val="FFFFFF"/>
                <w:position w:val="9"/>
                <w:sz w:val="12"/>
              </w:rPr>
              <w:t>8</w:t>
            </w:r>
          </w:p>
        </w:tc>
        <w:tc>
          <w:tcPr>
            <w:tcW w:w="1079" w:type="dxa"/>
            <w:tcBorders>
              <w:left w:val="nil"/>
              <w:right w:val="nil"/>
            </w:tcBorders>
            <w:shd w:val="clear" w:color="auto" w:fill="4F81BC"/>
          </w:tcPr>
          <w:p w:rsidR="00F708EE" w:rsidRDefault="00DA5CC5">
            <w:pPr>
              <w:pStyle w:val="TableParagraph"/>
              <w:spacing w:before="105" w:line="220" w:lineRule="exact"/>
              <w:ind w:left="108" w:right="384"/>
              <w:rPr>
                <w:b/>
                <w:sz w:val="12"/>
              </w:rPr>
            </w:pPr>
            <w:r>
              <w:rPr>
                <w:b/>
                <w:color w:val="FFFFFF"/>
                <w:sz w:val="18"/>
              </w:rPr>
              <w:t>Survey Timing</w:t>
            </w:r>
            <w:r>
              <w:rPr>
                <w:b/>
                <w:color w:val="FFFFFF"/>
                <w:position w:val="9"/>
                <w:sz w:val="12"/>
              </w:rPr>
              <w:t>9</w:t>
            </w:r>
          </w:p>
        </w:tc>
        <w:tc>
          <w:tcPr>
            <w:tcW w:w="1105" w:type="dxa"/>
            <w:tcBorders>
              <w:left w:val="nil"/>
              <w:right w:val="nil"/>
            </w:tcBorders>
            <w:shd w:val="clear" w:color="auto" w:fill="4F81BC"/>
          </w:tcPr>
          <w:p w:rsidR="00F708EE" w:rsidRDefault="00DA5CC5">
            <w:pPr>
              <w:pStyle w:val="TableParagraph"/>
              <w:spacing w:before="105" w:line="220" w:lineRule="exact"/>
              <w:ind w:left="191" w:right="264"/>
              <w:rPr>
                <w:b/>
                <w:sz w:val="12"/>
              </w:rPr>
            </w:pPr>
            <w:r>
              <w:rPr>
                <w:b/>
                <w:color w:val="FFFFFF"/>
                <w:sz w:val="18"/>
              </w:rPr>
              <w:t>Survey Length</w:t>
            </w:r>
            <w:r>
              <w:rPr>
                <w:b/>
                <w:color w:val="FFFFFF"/>
                <w:position w:val="9"/>
                <w:sz w:val="12"/>
              </w:rPr>
              <w:t>10</w:t>
            </w:r>
          </w:p>
        </w:tc>
        <w:tc>
          <w:tcPr>
            <w:tcW w:w="888" w:type="dxa"/>
            <w:tcBorders>
              <w:left w:val="nil"/>
              <w:right w:val="nil"/>
            </w:tcBorders>
            <w:shd w:val="clear" w:color="auto" w:fill="4F81BC"/>
          </w:tcPr>
          <w:p w:rsidR="00F708EE" w:rsidRDefault="00DA5CC5">
            <w:pPr>
              <w:pStyle w:val="TableParagraph"/>
              <w:spacing w:before="105" w:line="220" w:lineRule="exact"/>
              <w:ind w:left="108" w:right="140"/>
              <w:rPr>
                <w:b/>
                <w:sz w:val="12"/>
              </w:rPr>
            </w:pPr>
            <w:r>
              <w:rPr>
                <w:b/>
                <w:color w:val="FFFFFF"/>
                <w:sz w:val="18"/>
              </w:rPr>
              <w:t xml:space="preserve">Survey </w:t>
            </w:r>
            <w:proofErr w:type="spellStart"/>
            <w:r>
              <w:rPr>
                <w:b/>
                <w:color w:val="FFFFFF"/>
                <w:sz w:val="18"/>
              </w:rPr>
              <w:t>Coord</w:t>
            </w:r>
            <w:proofErr w:type="spellEnd"/>
            <w:r>
              <w:rPr>
                <w:b/>
                <w:color w:val="FFFFFF"/>
                <w:sz w:val="18"/>
              </w:rPr>
              <w:t>.</w:t>
            </w:r>
            <w:r>
              <w:rPr>
                <w:b/>
                <w:color w:val="FFFFFF"/>
                <w:position w:val="9"/>
                <w:sz w:val="12"/>
              </w:rPr>
              <w:t>11</w:t>
            </w:r>
          </w:p>
        </w:tc>
        <w:tc>
          <w:tcPr>
            <w:tcW w:w="1039" w:type="dxa"/>
            <w:tcBorders>
              <w:left w:val="nil"/>
              <w:right w:val="nil"/>
            </w:tcBorders>
            <w:shd w:val="clear" w:color="auto" w:fill="4F81BC"/>
          </w:tcPr>
          <w:p w:rsidR="00F708EE" w:rsidRDefault="00DA5CC5">
            <w:pPr>
              <w:pStyle w:val="TableParagraph"/>
              <w:spacing w:before="105" w:line="220" w:lineRule="exact"/>
              <w:ind w:left="162" w:right="145"/>
              <w:rPr>
                <w:b/>
                <w:sz w:val="12"/>
              </w:rPr>
            </w:pPr>
            <w:r>
              <w:rPr>
                <w:b/>
                <w:color w:val="FFFFFF"/>
                <w:sz w:val="18"/>
              </w:rPr>
              <w:t>Protocol Citation</w:t>
            </w:r>
            <w:r>
              <w:rPr>
                <w:b/>
                <w:color w:val="FFFFFF"/>
                <w:position w:val="9"/>
                <w:sz w:val="12"/>
              </w:rPr>
              <w:t>12</w:t>
            </w:r>
          </w:p>
        </w:tc>
        <w:tc>
          <w:tcPr>
            <w:tcW w:w="1098" w:type="dxa"/>
            <w:tcBorders>
              <w:left w:val="nil"/>
            </w:tcBorders>
            <w:shd w:val="clear" w:color="auto" w:fill="4F81BC"/>
          </w:tcPr>
          <w:p w:rsidR="00F708EE" w:rsidRDefault="00DA5CC5">
            <w:pPr>
              <w:pStyle w:val="TableParagraph"/>
              <w:spacing w:before="105" w:line="220" w:lineRule="exact"/>
              <w:ind w:left="164" w:right="272"/>
              <w:rPr>
                <w:b/>
                <w:sz w:val="12"/>
              </w:rPr>
            </w:pPr>
            <w:r>
              <w:rPr>
                <w:b/>
                <w:color w:val="FFFFFF"/>
                <w:sz w:val="18"/>
              </w:rPr>
              <w:t>Protocol Status</w:t>
            </w:r>
            <w:r>
              <w:rPr>
                <w:b/>
                <w:color w:val="FFFFFF"/>
                <w:position w:val="9"/>
                <w:sz w:val="12"/>
              </w:rPr>
              <w:t>13</w:t>
            </w:r>
          </w:p>
        </w:tc>
      </w:tr>
      <w:tr w:rsidR="00F708EE">
        <w:trPr>
          <w:trHeight w:hRule="exact" w:val="1385"/>
        </w:trPr>
        <w:tc>
          <w:tcPr>
            <w:tcW w:w="833" w:type="dxa"/>
            <w:tcBorders>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9"/>
              <w:rPr>
                <w:rFonts w:ascii="Times New Roman"/>
                <w:sz w:val="18"/>
              </w:rPr>
            </w:pPr>
          </w:p>
          <w:p w:rsidR="00F708EE" w:rsidRDefault="00DA5CC5">
            <w:pPr>
              <w:pStyle w:val="TableParagraph"/>
              <w:ind w:left="98"/>
              <w:rPr>
                <w:b/>
                <w:sz w:val="16"/>
              </w:rPr>
            </w:pPr>
            <w:r>
              <w:rPr>
                <w:b/>
                <w:sz w:val="16"/>
              </w:rPr>
              <w:t>12</w:t>
            </w:r>
          </w:p>
        </w:tc>
        <w:tc>
          <w:tcPr>
            <w:tcW w:w="1106"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18"/>
              <w:ind w:left="107" w:right="90"/>
              <w:rPr>
                <w:sz w:val="16"/>
              </w:rPr>
            </w:pPr>
            <w:r>
              <w:rPr>
                <w:sz w:val="16"/>
              </w:rPr>
              <w:t>FF03RCAN00- 014</w:t>
            </w:r>
          </w:p>
        </w:tc>
        <w:tc>
          <w:tcPr>
            <w:tcW w:w="1012"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18"/>
              <w:ind w:left="108" w:right="235"/>
              <w:rPr>
                <w:sz w:val="16"/>
              </w:rPr>
            </w:pPr>
            <w:r>
              <w:rPr>
                <w:sz w:val="16"/>
              </w:rPr>
              <w:t>FWS Duck Banding</w:t>
            </w:r>
          </w:p>
        </w:tc>
        <w:tc>
          <w:tcPr>
            <w:tcW w:w="786"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9"/>
              <w:rPr>
                <w:rFonts w:ascii="Times New Roman"/>
                <w:sz w:val="18"/>
              </w:rPr>
            </w:pPr>
          </w:p>
          <w:p w:rsidR="00F708EE" w:rsidRDefault="00DA5CC5">
            <w:pPr>
              <w:pStyle w:val="TableParagraph"/>
              <w:ind w:left="172"/>
              <w:rPr>
                <w:sz w:val="16"/>
              </w:rPr>
            </w:pPr>
            <w:r>
              <w:rPr>
                <w:sz w:val="16"/>
              </w:rPr>
              <w:t>CM</w:t>
            </w:r>
          </w:p>
        </w:tc>
        <w:tc>
          <w:tcPr>
            <w:tcW w:w="766"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9"/>
              <w:rPr>
                <w:rFonts w:ascii="Times New Roman"/>
                <w:sz w:val="18"/>
              </w:rPr>
            </w:pPr>
          </w:p>
          <w:p w:rsidR="00F708EE" w:rsidRDefault="00DA5CC5">
            <w:pPr>
              <w:pStyle w:val="TableParagraph"/>
              <w:ind w:left="108"/>
              <w:rPr>
                <w:sz w:val="16"/>
              </w:rPr>
            </w:pPr>
            <w:r>
              <w:rPr>
                <w:sz w:val="16"/>
              </w:rPr>
              <w:t>Current</w:t>
            </w:r>
          </w:p>
        </w:tc>
        <w:tc>
          <w:tcPr>
            <w:tcW w:w="1028"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18"/>
              <w:ind w:left="130" w:right="176"/>
              <w:rPr>
                <w:sz w:val="16"/>
              </w:rPr>
            </w:pPr>
            <w:r>
              <w:rPr>
                <w:sz w:val="16"/>
              </w:rPr>
              <w:t>HMP / 5.B, 7.B, 7.D</w:t>
            </w:r>
          </w:p>
        </w:tc>
        <w:tc>
          <w:tcPr>
            <w:tcW w:w="1273" w:type="dxa"/>
            <w:tcBorders>
              <w:left w:val="nil"/>
              <w:right w:val="nil"/>
            </w:tcBorders>
            <w:shd w:val="clear" w:color="auto" w:fill="B8CCE3"/>
          </w:tcPr>
          <w:p w:rsidR="00F708EE" w:rsidRDefault="00DA5CC5">
            <w:pPr>
              <w:pStyle w:val="TableParagraph"/>
              <w:spacing w:before="95"/>
              <w:ind w:left="187" w:right="95"/>
              <w:rPr>
                <w:sz w:val="16"/>
              </w:rPr>
            </w:pPr>
            <w:r>
              <w:rPr>
                <w:sz w:val="16"/>
              </w:rPr>
              <w:t xml:space="preserve">Multiple management units: MSU 9 and </w:t>
            </w:r>
            <w:proofErr w:type="spellStart"/>
            <w:r>
              <w:rPr>
                <w:sz w:val="16"/>
              </w:rPr>
              <w:t>Raebourn</w:t>
            </w:r>
            <w:proofErr w:type="spellEnd"/>
            <w:r>
              <w:rPr>
                <w:sz w:val="16"/>
              </w:rPr>
              <w:t xml:space="preserve"> Slough; usually just MSU 9</w:t>
            </w:r>
          </w:p>
        </w:tc>
        <w:tc>
          <w:tcPr>
            <w:tcW w:w="748" w:type="dxa"/>
            <w:tcBorders>
              <w:left w:val="nil"/>
              <w:right w:val="nil"/>
            </w:tcBorders>
            <w:shd w:val="clear" w:color="auto" w:fill="B8CCE3"/>
          </w:tcPr>
          <w:p w:rsidR="00F708EE" w:rsidRDefault="00F708EE">
            <w:pPr>
              <w:pStyle w:val="TableParagraph"/>
              <w:rPr>
                <w:rFonts w:ascii="Times New Roman"/>
                <w:sz w:val="16"/>
              </w:rPr>
            </w:pPr>
          </w:p>
          <w:p w:rsidR="00F708EE" w:rsidRDefault="00DA5CC5">
            <w:pPr>
              <w:pStyle w:val="TableParagraph"/>
              <w:spacing w:before="107"/>
              <w:ind w:left="114" w:right="281"/>
              <w:rPr>
                <w:sz w:val="16"/>
              </w:rPr>
            </w:pPr>
            <w:r>
              <w:rPr>
                <w:sz w:val="16"/>
              </w:rPr>
              <w:t>FWS: 0.01,</w:t>
            </w:r>
          </w:p>
          <w:p w:rsidR="00F708EE" w:rsidRDefault="00DA5CC5">
            <w:pPr>
              <w:pStyle w:val="TableParagraph"/>
              <w:spacing w:before="1"/>
              <w:ind w:left="114" w:right="192"/>
              <w:rPr>
                <w:sz w:val="16"/>
              </w:rPr>
            </w:pPr>
            <w:r>
              <w:rPr>
                <w:sz w:val="16"/>
              </w:rPr>
              <w:t>Other: 0.01</w:t>
            </w:r>
          </w:p>
        </w:tc>
        <w:tc>
          <w:tcPr>
            <w:tcW w:w="1042"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9"/>
              <w:rPr>
                <w:rFonts w:ascii="Times New Roman"/>
                <w:sz w:val="18"/>
              </w:rPr>
            </w:pPr>
          </w:p>
          <w:p w:rsidR="00F708EE" w:rsidRDefault="00DA5CC5">
            <w:pPr>
              <w:pStyle w:val="TableParagraph"/>
              <w:ind w:left="202"/>
              <w:rPr>
                <w:sz w:val="16"/>
              </w:rPr>
            </w:pPr>
            <w:r>
              <w:rPr>
                <w:sz w:val="16"/>
              </w:rPr>
              <w:t>$0.00</w:t>
            </w:r>
          </w:p>
        </w:tc>
        <w:tc>
          <w:tcPr>
            <w:tcW w:w="107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spacing w:before="10"/>
              <w:rPr>
                <w:rFonts w:ascii="Times New Roman"/>
                <w:sz w:val="17"/>
              </w:rPr>
            </w:pPr>
          </w:p>
          <w:p w:rsidR="00F708EE" w:rsidRDefault="00DA5CC5">
            <w:pPr>
              <w:pStyle w:val="TableParagraph"/>
              <w:ind w:left="108" w:right="189"/>
              <w:jc w:val="both"/>
              <w:rPr>
                <w:sz w:val="16"/>
              </w:rPr>
            </w:pPr>
            <w:r>
              <w:rPr>
                <w:sz w:val="16"/>
              </w:rPr>
              <w:t>September/ Recurring -- every year</w:t>
            </w:r>
          </w:p>
        </w:tc>
        <w:tc>
          <w:tcPr>
            <w:tcW w:w="1105"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DA5CC5">
            <w:pPr>
              <w:pStyle w:val="TableParagraph"/>
              <w:spacing w:before="118"/>
              <w:ind w:left="191"/>
              <w:rPr>
                <w:sz w:val="16"/>
              </w:rPr>
            </w:pPr>
            <w:r>
              <w:rPr>
                <w:sz w:val="16"/>
              </w:rPr>
              <w:t>2002-</w:t>
            </w:r>
          </w:p>
          <w:p w:rsidR="00F708EE" w:rsidRDefault="00DA5CC5">
            <w:pPr>
              <w:pStyle w:val="TableParagraph"/>
              <w:spacing w:before="1"/>
              <w:ind w:left="191"/>
              <w:rPr>
                <w:sz w:val="16"/>
              </w:rPr>
            </w:pPr>
            <w:r>
              <w:rPr>
                <w:sz w:val="16"/>
              </w:rPr>
              <w:t>Indefinite</w:t>
            </w:r>
          </w:p>
        </w:tc>
        <w:tc>
          <w:tcPr>
            <w:tcW w:w="888" w:type="dxa"/>
            <w:tcBorders>
              <w:left w:val="nil"/>
              <w:right w:val="nil"/>
            </w:tcBorders>
            <w:shd w:val="clear" w:color="auto" w:fill="B8CCE3"/>
          </w:tcPr>
          <w:p w:rsidR="00F708EE" w:rsidRDefault="00F708EE">
            <w:pPr>
              <w:pStyle w:val="TableParagraph"/>
              <w:rPr>
                <w:rFonts w:ascii="Times New Roman"/>
                <w:sz w:val="16"/>
              </w:rPr>
            </w:pPr>
          </w:p>
          <w:p w:rsidR="00F708EE" w:rsidRDefault="00DA5CC5">
            <w:pPr>
              <w:pStyle w:val="TableParagraph"/>
              <w:spacing w:before="107"/>
              <w:ind w:left="108" w:right="202"/>
              <w:rPr>
                <w:sz w:val="16"/>
              </w:rPr>
            </w:pPr>
            <w:r>
              <w:rPr>
                <w:sz w:val="16"/>
              </w:rPr>
              <w:t xml:space="preserve">Mick </w:t>
            </w:r>
            <w:proofErr w:type="spellStart"/>
            <w:r>
              <w:rPr>
                <w:sz w:val="16"/>
              </w:rPr>
              <w:t>Hanan</w:t>
            </w:r>
            <w:proofErr w:type="spellEnd"/>
            <w:r>
              <w:rPr>
                <w:sz w:val="16"/>
              </w:rPr>
              <w:t>, Wildlife Biologist</w:t>
            </w:r>
          </w:p>
        </w:tc>
        <w:tc>
          <w:tcPr>
            <w:tcW w:w="1039" w:type="dxa"/>
            <w:tcBorders>
              <w:left w:val="nil"/>
              <w:right w:val="nil"/>
            </w:tcBorders>
            <w:shd w:val="clear" w:color="auto" w:fill="B8CCE3"/>
          </w:tcPr>
          <w:p w:rsidR="00F708EE" w:rsidRDefault="00F708EE">
            <w:pPr>
              <w:pStyle w:val="TableParagraph"/>
              <w:rPr>
                <w:rFonts w:ascii="Times New Roman"/>
                <w:sz w:val="16"/>
              </w:rPr>
            </w:pPr>
          </w:p>
          <w:p w:rsidR="00F708EE" w:rsidRDefault="00F708EE">
            <w:pPr>
              <w:pStyle w:val="TableParagraph"/>
              <w:rPr>
                <w:rFonts w:ascii="Times New Roman"/>
                <w:sz w:val="16"/>
              </w:rPr>
            </w:pPr>
          </w:p>
          <w:p w:rsidR="00F708EE" w:rsidRDefault="00F708EE">
            <w:pPr>
              <w:pStyle w:val="TableParagraph"/>
              <w:spacing w:before="9"/>
              <w:rPr>
                <w:rFonts w:ascii="Times New Roman"/>
                <w:sz w:val="18"/>
              </w:rPr>
            </w:pPr>
          </w:p>
          <w:p w:rsidR="00F708EE" w:rsidRDefault="00DA5CC5">
            <w:pPr>
              <w:pStyle w:val="TableParagraph"/>
              <w:ind w:left="162"/>
              <w:rPr>
                <w:sz w:val="16"/>
              </w:rPr>
            </w:pPr>
            <w:r>
              <w:rPr>
                <w:sz w:val="16"/>
              </w:rPr>
              <w:t>(none)</w:t>
            </w:r>
          </w:p>
        </w:tc>
        <w:tc>
          <w:tcPr>
            <w:tcW w:w="1098" w:type="dxa"/>
            <w:tcBorders>
              <w:left w:val="nil"/>
            </w:tcBorders>
            <w:shd w:val="clear" w:color="auto" w:fill="B8CCE3"/>
          </w:tcPr>
          <w:p w:rsidR="00F708EE" w:rsidRDefault="00F708EE">
            <w:pPr>
              <w:pStyle w:val="TableParagraph"/>
              <w:rPr>
                <w:rFonts w:ascii="Times New Roman"/>
                <w:sz w:val="16"/>
              </w:rPr>
            </w:pPr>
          </w:p>
          <w:p w:rsidR="00F708EE" w:rsidRDefault="00F708EE">
            <w:pPr>
              <w:pStyle w:val="TableParagraph"/>
              <w:spacing w:before="10"/>
              <w:rPr>
                <w:rFonts w:ascii="Times New Roman"/>
                <w:sz w:val="17"/>
              </w:rPr>
            </w:pPr>
          </w:p>
          <w:p w:rsidR="00F708EE" w:rsidRDefault="00DA5CC5">
            <w:pPr>
              <w:pStyle w:val="TableParagraph"/>
              <w:ind w:left="164" w:right="135"/>
              <w:rPr>
                <w:sz w:val="16"/>
              </w:rPr>
            </w:pPr>
            <w:r>
              <w:rPr>
                <w:sz w:val="16"/>
              </w:rPr>
              <w:t>Initial Survey Instructions</w:t>
            </w:r>
          </w:p>
        </w:tc>
      </w:tr>
      <w:tr w:rsidR="00F708EE">
        <w:trPr>
          <w:trHeight w:hRule="exact" w:val="922"/>
        </w:trPr>
        <w:tc>
          <w:tcPr>
            <w:tcW w:w="833" w:type="dxa"/>
            <w:tcBorders>
              <w:right w:val="nil"/>
            </w:tcBorders>
          </w:tcPr>
          <w:p w:rsidR="00F708EE" w:rsidRDefault="00F708EE">
            <w:pPr>
              <w:pStyle w:val="TableParagraph"/>
              <w:rPr>
                <w:rFonts w:ascii="Times New Roman"/>
                <w:sz w:val="16"/>
              </w:rPr>
            </w:pPr>
          </w:p>
          <w:p w:rsidR="00F708EE" w:rsidRDefault="00F708EE">
            <w:pPr>
              <w:pStyle w:val="TableParagraph"/>
              <w:spacing w:before="7"/>
              <w:rPr>
                <w:rFonts w:ascii="Times New Roman"/>
                <w:sz w:val="14"/>
              </w:rPr>
            </w:pPr>
          </w:p>
          <w:p w:rsidR="00F708EE" w:rsidRDefault="00DA5CC5">
            <w:pPr>
              <w:pStyle w:val="TableParagraph"/>
              <w:ind w:left="98"/>
              <w:rPr>
                <w:b/>
                <w:sz w:val="16"/>
              </w:rPr>
            </w:pPr>
            <w:r>
              <w:rPr>
                <w:b/>
                <w:sz w:val="16"/>
              </w:rPr>
              <w:t>13</w:t>
            </w:r>
          </w:p>
        </w:tc>
        <w:tc>
          <w:tcPr>
            <w:tcW w:w="1106" w:type="dxa"/>
            <w:tcBorders>
              <w:left w:val="nil"/>
              <w:right w:val="nil"/>
            </w:tcBorders>
          </w:tcPr>
          <w:p w:rsidR="00F708EE" w:rsidRDefault="00F708EE">
            <w:pPr>
              <w:pStyle w:val="TableParagraph"/>
              <w:rPr>
                <w:rFonts w:ascii="Times New Roman"/>
              </w:rPr>
            </w:pPr>
          </w:p>
          <w:p w:rsidR="00F708EE" w:rsidRDefault="00DA5CC5">
            <w:pPr>
              <w:pStyle w:val="TableParagraph"/>
              <w:spacing w:before="1"/>
              <w:ind w:left="107" w:right="90"/>
              <w:rPr>
                <w:sz w:val="16"/>
              </w:rPr>
            </w:pPr>
            <w:r>
              <w:rPr>
                <w:sz w:val="16"/>
              </w:rPr>
              <w:t>FF03RCAN00- 031</w:t>
            </w:r>
          </w:p>
        </w:tc>
        <w:tc>
          <w:tcPr>
            <w:tcW w:w="1012" w:type="dxa"/>
            <w:tcBorders>
              <w:left w:val="nil"/>
              <w:right w:val="nil"/>
            </w:tcBorders>
          </w:tcPr>
          <w:p w:rsidR="00F708EE" w:rsidRDefault="00F708EE">
            <w:pPr>
              <w:pStyle w:val="TableParagraph"/>
              <w:rPr>
                <w:rFonts w:ascii="Times New Roman"/>
              </w:rPr>
            </w:pPr>
          </w:p>
          <w:p w:rsidR="00F708EE" w:rsidRDefault="00DA5CC5">
            <w:pPr>
              <w:pStyle w:val="TableParagraph"/>
              <w:spacing w:before="1"/>
              <w:ind w:left="108" w:right="151"/>
              <w:rPr>
                <w:sz w:val="16"/>
              </w:rPr>
            </w:pPr>
            <w:r>
              <w:rPr>
                <w:sz w:val="16"/>
              </w:rPr>
              <w:t>Pollinator Monitoring</w:t>
            </w:r>
          </w:p>
        </w:tc>
        <w:tc>
          <w:tcPr>
            <w:tcW w:w="786" w:type="dxa"/>
            <w:tcBorders>
              <w:left w:val="nil"/>
              <w:right w:val="nil"/>
            </w:tcBorders>
          </w:tcPr>
          <w:p w:rsidR="00F708EE" w:rsidRDefault="00F708EE">
            <w:pPr>
              <w:pStyle w:val="TableParagraph"/>
              <w:rPr>
                <w:rFonts w:ascii="Times New Roman"/>
                <w:sz w:val="16"/>
              </w:rPr>
            </w:pPr>
          </w:p>
          <w:p w:rsidR="00F708EE" w:rsidRDefault="00F708EE">
            <w:pPr>
              <w:pStyle w:val="TableParagraph"/>
              <w:spacing w:before="7"/>
              <w:rPr>
                <w:rFonts w:ascii="Times New Roman"/>
                <w:sz w:val="14"/>
              </w:rPr>
            </w:pPr>
          </w:p>
          <w:p w:rsidR="00F708EE" w:rsidRDefault="00DA5CC5">
            <w:pPr>
              <w:pStyle w:val="TableParagraph"/>
              <w:ind w:left="172"/>
              <w:rPr>
                <w:sz w:val="16"/>
              </w:rPr>
            </w:pPr>
            <w:r>
              <w:rPr>
                <w:sz w:val="16"/>
              </w:rPr>
              <w:t>BM</w:t>
            </w:r>
          </w:p>
        </w:tc>
        <w:tc>
          <w:tcPr>
            <w:tcW w:w="766" w:type="dxa"/>
            <w:tcBorders>
              <w:left w:val="nil"/>
              <w:right w:val="nil"/>
            </w:tcBorders>
          </w:tcPr>
          <w:p w:rsidR="00F708EE" w:rsidRDefault="00F708EE">
            <w:pPr>
              <w:pStyle w:val="TableParagraph"/>
              <w:rPr>
                <w:rFonts w:ascii="Times New Roman"/>
                <w:sz w:val="16"/>
              </w:rPr>
            </w:pPr>
          </w:p>
          <w:p w:rsidR="00F708EE" w:rsidRDefault="00F708EE">
            <w:pPr>
              <w:pStyle w:val="TableParagraph"/>
              <w:spacing w:before="7"/>
              <w:rPr>
                <w:rFonts w:ascii="Times New Roman"/>
                <w:sz w:val="14"/>
              </w:rPr>
            </w:pPr>
          </w:p>
          <w:p w:rsidR="00F708EE" w:rsidRDefault="00DA5CC5">
            <w:pPr>
              <w:pStyle w:val="TableParagraph"/>
              <w:ind w:left="108"/>
              <w:rPr>
                <w:sz w:val="16"/>
              </w:rPr>
            </w:pPr>
            <w:r>
              <w:rPr>
                <w:sz w:val="16"/>
              </w:rPr>
              <w:t>Future</w:t>
            </w:r>
          </w:p>
        </w:tc>
        <w:tc>
          <w:tcPr>
            <w:tcW w:w="1028" w:type="dxa"/>
            <w:tcBorders>
              <w:left w:val="nil"/>
              <w:right w:val="nil"/>
            </w:tcBorders>
          </w:tcPr>
          <w:p w:rsidR="00F708EE" w:rsidRDefault="00F708EE">
            <w:pPr>
              <w:pStyle w:val="TableParagraph"/>
              <w:rPr>
                <w:rFonts w:ascii="Times New Roman"/>
              </w:rPr>
            </w:pPr>
          </w:p>
          <w:p w:rsidR="00F708EE" w:rsidRDefault="00DA5CC5">
            <w:pPr>
              <w:pStyle w:val="TableParagraph"/>
              <w:spacing w:before="1"/>
              <w:ind w:left="130" w:right="170"/>
              <w:rPr>
                <w:sz w:val="16"/>
              </w:rPr>
            </w:pPr>
            <w:r>
              <w:rPr>
                <w:sz w:val="16"/>
              </w:rPr>
              <w:t>HMP / 7.A, 5.B, 7.B</w:t>
            </w:r>
          </w:p>
        </w:tc>
        <w:tc>
          <w:tcPr>
            <w:tcW w:w="1273" w:type="dxa"/>
            <w:tcBorders>
              <w:left w:val="nil"/>
              <w:right w:val="nil"/>
            </w:tcBorders>
          </w:tcPr>
          <w:p w:rsidR="00F708EE" w:rsidRDefault="00F708EE">
            <w:pPr>
              <w:pStyle w:val="TableParagraph"/>
              <w:rPr>
                <w:rFonts w:ascii="Times New Roman"/>
                <w:sz w:val="16"/>
              </w:rPr>
            </w:pPr>
          </w:p>
          <w:p w:rsidR="00F708EE" w:rsidRDefault="00F708EE">
            <w:pPr>
              <w:pStyle w:val="TableParagraph"/>
              <w:spacing w:before="7"/>
              <w:rPr>
                <w:rFonts w:ascii="Times New Roman"/>
                <w:sz w:val="14"/>
              </w:rPr>
            </w:pPr>
          </w:p>
          <w:p w:rsidR="00F708EE" w:rsidRDefault="00DA5CC5">
            <w:pPr>
              <w:pStyle w:val="TableParagraph"/>
              <w:ind w:left="83" w:right="104"/>
              <w:jc w:val="center"/>
              <w:rPr>
                <w:sz w:val="16"/>
              </w:rPr>
            </w:pPr>
            <w:r>
              <w:rPr>
                <w:sz w:val="16"/>
              </w:rPr>
              <w:t>Entire station</w:t>
            </w:r>
          </w:p>
        </w:tc>
        <w:tc>
          <w:tcPr>
            <w:tcW w:w="748" w:type="dxa"/>
            <w:tcBorders>
              <w:left w:val="nil"/>
              <w:right w:val="nil"/>
            </w:tcBorders>
          </w:tcPr>
          <w:p w:rsidR="00F708EE" w:rsidRDefault="00DA5CC5">
            <w:pPr>
              <w:pStyle w:val="TableParagraph"/>
              <w:spacing w:before="59"/>
              <w:ind w:left="114" w:right="281"/>
              <w:rPr>
                <w:sz w:val="16"/>
              </w:rPr>
            </w:pPr>
            <w:r>
              <w:rPr>
                <w:sz w:val="16"/>
              </w:rPr>
              <w:t>FWS: 0.01,</w:t>
            </w:r>
          </w:p>
          <w:p w:rsidR="00F708EE" w:rsidRDefault="00DA5CC5">
            <w:pPr>
              <w:pStyle w:val="TableParagraph"/>
              <w:spacing w:before="1"/>
              <w:ind w:left="114" w:right="192"/>
              <w:rPr>
                <w:sz w:val="16"/>
              </w:rPr>
            </w:pPr>
            <w:r>
              <w:rPr>
                <w:sz w:val="16"/>
              </w:rPr>
              <w:t>Other: 0.06</w:t>
            </w:r>
          </w:p>
        </w:tc>
        <w:tc>
          <w:tcPr>
            <w:tcW w:w="1042" w:type="dxa"/>
            <w:tcBorders>
              <w:left w:val="nil"/>
              <w:right w:val="nil"/>
            </w:tcBorders>
          </w:tcPr>
          <w:p w:rsidR="00F708EE" w:rsidRDefault="00F708EE">
            <w:pPr>
              <w:pStyle w:val="TableParagraph"/>
              <w:rPr>
                <w:rFonts w:ascii="Times New Roman"/>
                <w:sz w:val="16"/>
              </w:rPr>
            </w:pPr>
          </w:p>
          <w:p w:rsidR="00F708EE" w:rsidRDefault="00F708EE">
            <w:pPr>
              <w:pStyle w:val="TableParagraph"/>
              <w:spacing w:before="7"/>
              <w:rPr>
                <w:rFonts w:ascii="Times New Roman"/>
                <w:sz w:val="14"/>
              </w:rPr>
            </w:pPr>
          </w:p>
          <w:p w:rsidR="00F708EE" w:rsidRDefault="00DA5CC5">
            <w:pPr>
              <w:pStyle w:val="TableParagraph"/>
              <w:ind w:left="202"/>
              <w:rPr>
                <w:sz w:val="16"/>
              </w:rPr>
            </w:pPr>
            <w:r>
              <w:rPr>
                <w:sz w:val="16"/>
              </w:rPr>
              <w:t>$10,000.00</w:t>
            </w:r>
          </w:p>
        </w:tc>
        <w:tc>
          <w:tcPr>
            <w:tcW w:w="1079" w:type="dxa"/>
            <w:tcBorders>
              <w:left w:val="nil"/>
              <w:right w:val="nil"/>
            </w:tcBorders>
          </w:tcPr>
          <w:p w:rsidR="00F708EE" w:rsidRDefault="00DA5CC5">
            <w:pPr>
              <w:pStyle w:val="TableParagraph"/>
              <w:spacing w:before="59"/>
              <w:ind w:left="108" w:right="171"/>
              <w:rPr>
                <w:sz w:val="16"/>
              </w:rPr>
            </w:pPr>
            <w:r>
              <w:rPr>
                <w:sz w:val="16"/>
              </w:rPr>
              <w:t>May to September/ Recurring -- every year</w:t>
            </w:r>
          </w:p>
        </w:tc>
        <w:tc>
          <w:tcPr>
            <w:tcW w:w="1105" w:type="dxa"/>
            <w:tcBorders>
              <w:left w:val="nil"/>
              <w:right w:val="nil"/>
            </w:tcBorders>
          </w:tcPr>
          <w:p w:rsidR="00F708EE" w:rsidRDefault="00F708EE">
            <w:pPr>
              <w:pStyle w:val="TableParagraph"/>
              <w:rPr>
                <w:rFonts w:ascii="Times New Roman"/>
              </w:rPr>
            </w:pPr>
          </w:p>
          <w:p w:rsidR="00F708EE" w:rsidRDefault="00DA5CC5">
            <w:pPr>
              <w:pStyle w:val="TableParagraph"/>
              <w:spacing w:before="1"/>
              <w:ind w:left="191" w:right="88"/>
              <w:rPr>
                <w:sz w:val="16"/>
              </w:rPr>
            </w:pPr>
            <w:r>
              <w:rPr>
                <w:sz w:val="16"/>
              </w:rPr>
              <w:t>Future/TBD- Future/TBD</w:t>
            </w:r>
          </w:p>
        </w:tc>
        <w:tc>
          <w:tcPr>
            <w:tcW w:w="888" w:type="dxa"/>
            <w:tcBorders>
              <w:left w:val="nil"/>
              <w:right w:val="nil"/>
            </w:tcBorders>
          </w:tcPr>
          <w:p w:rsidR="00F708EE" w:rsidRDefault="00DA5CC5">
            <w:pPr>
              <w:pStyle w:val="TableParagraph"/>
              <w:spacing w:before="59"/>
              <w:ind w:left="108" w:right="202"/>
              <w:rPr>
                <w:sz w:val="16"/>
              </w:rPr>
            </w:pPr>
            <w:r>
              <w:rPr>
                <w:sz w:val="16"/>
              </w:rPr>
              <w:t xml:space="preserve">Mick </w:t>
            </w:r>
            <w:proofErr w:type="spellStart"/>
            <w:r>
              <w:rPr>
                <w:sz w:val="16"/>
              </w:rPr>
              <w:t>Hanan</w:t>
            </w:r>
            <w:proofErr w:type="spellEnd"/>
            <w:r>
              <w:rPr>
                <w:sz w:val="16"/>
              </w:rPr>
              <w:t>, Wildlife Biologist</w:t>
            </w:r>
          </w:p>
        </w:tc>
        <w:tc>
          <w:tcPr>
            <w:tcW w:w="1039" w:type="dxa"/>
            <w:tcBorders>
              <w:left w:val="nil"/>
              <w:right w:val="nil"/>
            </w:tcBorders>
          </w:tcPr>
          <w:p w:rsidR="00F708EE" w:rsidRDefault="00F708EE">
            <w:pPr>
              <w:pStyle w:val="TableParagraph"/>
              <w:rPr>
                <w:rFonts w:ascii="Times New Roman"/>
                <w:sz w:val="16"/>
              </w:rPr>
            </w:pPr>
          </w:p>
          <w:p w:rsidR="00F708EE" w:rsidRDefault="00F708EE">
            <w:pPr>
              <w:pStyle w:val="TableParagraph"/>
              <w:spacing w:before="7"/>
              <w:rPr>
                <w:rFonts w:ascii="Times New Roman"/>
                <w:sz w:val="14"/>
              </w:rPr>
            </w:pPr>
          </w:p>
          <w:p w:rsidR="00F708EE" w:rsidRDefault="00DA5CC5">
            <w:pPr>
              <w:pStyle w:val="TableParagraph"/>
              <w:ind w:left="162"/>
              <w:rPr>
                <w:sz w:val="16"/>
              </w:rPr>
            </w:pPr>
            <w:r>
              <w:rPr>
                <w:sz w:val="16"/>
              </w:rPr>
              <w:t>(none)</w:t>
            </w:r>
          </w:p>
        </w:tc>
        <w:tc>
          <w:tcPr>
            <w:tcW w:w="1098" w:type="dxa"/>
            <w:tcBorders>
              <w:left w:val="nil"/>
            </w:tcBorders>
          </w:tcPr>
          <w:p w:rsidR="00F708EE" w:rsidRDefault="00F708EE">
            <w:pPr>
              <w:pStyle w:val="TableParagraph"/>
              <w:spacing w:before="7"/>
              <w:rPr>
                <w:rFonts w:ascii="Times New Roman"/>
                <w:sz w:val="13"/>
              </w:rPr>
            </w:pPr>
          </w:p>
          <w:p w:rsidR="00F708EE" w:rsidRDefault="00DA5CC5">
            <w:pPr>
              <w:pStyle w:val="TableParagraph"/>
              <w:ind w:left="164" w:right="135"/>
              <w:rPr>
                <w:sz w:val="16"/>
              </w:rPr>
            </w:pPr>
            <w:r>
              <w:rPr>
                <w:sz w:val="16"/>
              </w:rPr>
              <w:t>Initial Survey Instructions</w:t>
            </w:r>
          </w:p>
        </w:tc>
      </w:tr>
    </w:tbl>
    <w:p w:rsidR="00F708EE" w:rsidRDefault="00F708EE">
      <w:pPr>
        <w:pStyle w:val="BodyText"/>
        <w:spacing w:before="4"/>
        <w:rPr>
          <w:rFonts w:ascii="Times New Roman"/>
          <w:sz w:val="8"/>
        </w:rPr>
      </w:pPr>
    </w:p>
    <w:p w:rsidR="00F708EE" w:rsidRDefault="00DA5CC5">
      <w:pPr>
        <w:spacing w:before="93"/>
        <w:ind w:left="220" w:right="5791"/>
        <w:rPr>
          <w:rFonts w:ascii="Times New Roman"/>
          <w:sz w:val="17"/>
        </w:rPr>
      </w:pPr>
      <w:r>
        <w:rPr>
          <w:rFonts w:ascii="Times New Roman"/>
          <w:sz w:val="17"/>
        </w:rPr>
        <w:t>0: The rank for each survey listed in order of priority (e.g., numeric, tiered, alpha-numeric, or combination of these). 1: A unique identification number consisting of: [station organization code]-[sequential number].</w:t>
      </w:r>
    </w:p>
    <w:p w:rsidR="00F708EE" w:rsidRDefault="00DA5CC5">
      <w:pPr>
        <w:spacing w:line="194" w:lineRule="exact"/>
        <w:ind w:left="220"/>
        <w:rPr>
          <w:rFonts w:ascii="Times New Roman"/>
          <w:sz w:val="17"/>
        </w:rPr>
      </w:pPr>
      <w:r>
        <w:rPr>
          <w:rFonts w:ascii="Times New Roman"/>
          <w:sz w:val="17"/>
        </w:rPr>
        <w:t>2: Short titles for the survey name, preferably the same names in station work plans.</w:t>
      </w:r>
    </w:p>
    <w:p w:rsidR="00F708EE" w:rsidRDefault="00DA5CC5">
      <w:pPr>
        <w:ind w:left="220"/>
        <w:rPr>
          <w:rFonts w:ascii="Times New Roman"/>
          <w:sz w:val="17"/>
        </w:rPr>
      </w:pPr>
      <w:r>
        <w:rPr>
          <w:rFonts w:ascii="Times New Roman"/>
          <w:sz w:val="17"/>
        </w:rPr>
        <w:t>3: Type of survey (I=Inventory, CI=Coop Inventory, BM=Baseline Monitoring, CB=Coop Baseline Monitoring, M=Monitoring to Inform Management, CM=Coop Monitoring to Inform Ma</w:t>
      </w:r>
      <w:r>
        <w:rPr>
          <w:rFonts w:ascii="Times New Roman"/>
          <w:sz w:val="17"/>
        </w:rPr>
        <w:t>nagement, R=Research, CR=Coop Research).</w:t>
      </w:r>
    </w:p>
    <w:p w:rsidR="00F708EE" w:rsidRDefault="00DA5CC5">
      <w:pPr>
        <w:ind w:left="220" w:right="8221"/>
        <w:rPr>
          <w:rFonts w:ascii="Times New Roman"/>
          <w:sz w:val="17"/>
        </w:rPr>
      </w:pPr>
      <w:r>
        <w:rPr>
          <w:rFonts w:ascii="Times New Roman"/>
          <w:sz w:val="17"/>
        </w:rPr>
        <w:t>4: Surveys planned for the lifespan of this IMP (e.g., Current, Expected, Future). 5: The management plan and objectives that justify the described survey.</w:t>
      </w:r>
    </w:p>
    <w:p w:rsidR="00F708EE" w:rsidRDefault="00DA5CC5">
      <w:pPr>
        <w:spacing w:before="1" w:line="194" w:lineRule="exact"/>
        <w:ind w:left="220"/>
        <w:rPr>
          <w:rFonts w:ascii="Times New Roman"/>
          <w:sz w:val="17"/>
        </w:rPr>
      </w:pPr>
      <w:r>
        <w:rPr>
          <w:rFonts w:ascii="Times New Roman"/>
          <w:sz w:val="17"/>
        </w:rPr>
        <w:t>6: Station management unit names, entire station, or names of other landscape units included in the survey.</w:t>
      </w:r>
    </w:p>
    <w:p w:rsidR="00F708EE" w:rsidRDefault="00DA5CC5">
      <w:pPr>
        <w:spacing w:before="1"/>
        <w:ind w:left="220" w:right="4574"/>
        <w:rPr>
          <w:rFonts w:ascii="Times New Roman"/>
          <w:sz w:val="17"/>
        </w:rPr>
      </w:pPr>
      <w:r>
        <w:rPr>
          <w:rFonts w:ascii="Times New Roman"/>
          <w:sz w:val="17"/>
        </w:rPr>
        <w:t>7: Estimates of Service (FWS) and non-Service (Other) staff time needed to complete the survey (1 work year = 2080 hours = 1 FTE). 8: Average annual</w:t>
      </w:r>
      <w:r>
        <w:rPr>
          <w:rFonts w:ascii="Times New Roman"/>
          <w:sz w:val="17"/>
        </w:rPr>
        <w:t xml:space="preserve"> operations costs for conducting the survey (e.g., equipment, contracts, travel) not including staff time.</w:t>
      </w:r>
    </w:p>
    <w:p w:rsidR="00F708EE" w:rsidRDefault="00DA5CC5">
      <w:pPr>
        <w:spacing w:before="1" w:line="195" w:lineRule="exact"/>
        <w:ind w:left="220"/>
        <w:rPr>
          <w:rFonts w:ascii="Times New Roman"/>
          <w:sz w:val="17"/>
        </w:rPr>
      </w:pPr>
      <w:r>
        <w:rPr>
          <w:rFonts w:ascii="Times New Roman"/>
          <w:sz w:val="17"/>
        </w:rPr>
        <w:t>9: Timing and frequency of survey field activities.</w:t>
      </w:r>
    </w:p>
    <w:p w:rsidR="00F708EE" w:rsidRDefault="00DA5CC5">
      <w:pPr>
        <w:ind w:left="220" w:right="8897"/>
        <w:rPr>
          <w:rFonts w:ascii="Times New Roman"/>
          <w:sz w:val="17"/>
        </w:rPr>
      </w:pPr>
      <w:r>
        <w:rPr>
          <w:rFonts w:ascii="Times New Roman"/>
          <w:sz w:val="17"/>
        </w:rPr>
        <w:t>10: The years during which the survey has been or will be conducted. 11: Name and position of the</w:t>
      </w:r>
      <w:r>
        <w:rPr>
          <w:rFonts w:ascii="Times New Roman"/>
          <w:sz w:val="17"/>
        </w:rPr>
        <w:t xml:space="preserve"> Survey Coordinator for each survey.</w:t>
      </w:r>
    </w:p>
    <w:p w:rsidR="00F708EE" w:rsidRDefault="00DA5CC5">
      <w:pPr>
        <w:spacing w:line="194" w:lineRule="exact"/>
        <w:ind w:left="220"/>
        <w:rPr>
          <w:rFonts w:ascii="Times New Roman"/>
          <w:sz w:val="17"/>
        </w:rPr>
      </w:pPr>
      <w:r>
        <w:rPr>
          <w:rFonts w:ascii="Times New Roman"/>
          <w:sz w:val="17"/>
        </w:rPr>
        <w:t xml:space="preserve">12: Title, author, and version of the survey protocol (if there is no protocol to cite, enter </w:t>
      </w:r>
      <w:proofErr w:type="gramStart"/>
      <w:r>
        <w:rPr>
          <w:rFonts w:ascii="Times New Roman"/>
          <w:sz w:val="17"/>
        </w:rPr>
        <w:t>None</w:t>
      </w:r>
      <w:proofErr w:type="gramEnd"/>
      <w:r>
        <w:rPr>
          <w:rFonts w:ascii="Times New Roman"/>
          <w:sz w:val="17"/>
        </w:rPr>
        <w:t>).</w:t>
      </w:r>
    </w:p>
    <w:p w:rsidR="00F708EE" w:rsidRDefault="00DA5CC5">
      <w:pPr>
        <w:ind w:left="220"/>
        <w:rPr>
          <w:rFonts w:ascii="Times New Roman"/>
          <w:sz w:val="17"/>
        </w:rPr>
      </w:pPr>
      <w:r>
        <w:rPr>
          <w:rFonts w:ascii="Times New Roman"/>
          <w:sz w:val="17"/>
        </w:rPr>
        <w:t>13: Scale of intended use (Local, Regional, or National) and stage of approval (Initial Survey Instructions, In Develo</w:t>
      </w:r>
      <w:r>
        <w:rPr>
          <w:rFonts w:ascii="Times New Roman"/>
          <w:sz w:val="17"/>
        </w:rPr>
        <w:t>pment, In Review, or Approved) of the survey protocol</w:t>
      </w:r>
    </w:p>
    <w:p w:rsidR="00F708EE" w:rsidRDefault="00F708EE">
      <w:pPr>
        <w:rPr>
          <w:rFonts w:ascii="Times New Roman"/>
          <w:sz w:val="17"/>
        </w:rPr>
        <w:sectPr w:rsidR="00F708EE">
          <w:pgSz w:w="15840" w:h="12240" w:orient="landscape"/>
          <w:pgMar w:top="1140" w:right="1300" w:bottom="840" w:left="500" w:header="0" w:footer="653" w:gutter="0"/>
          <w:cols w:space="720"/>
        </w:sectPr>
      </w:pPr>
    </w:p>
    <w:p w:rsidR="00F708EE" w:rsidRDefault="00DA5CC5">
      <w:pPr>
        <w:tabs>
          <w:tab w:val="left" w:pos="11059"/>
        </w:tabs>
        <w:spacing w:before="28"/>
        <w:ind w:left="220"/>
        <w:rPr>
          <w:b/>
        </w:rPr>
      </w:pPr>
      <w:r>
        <w:rPr>
          <w:b/>
          <w:color w:val="538DD3"/>
        </w:rPr>
        <w:lastRenderedPageBreak/>
        <w:t>Station Name: Great River National</w:t>
      </w:r>
      <w:r>
        <w:rPr>
          <w:b/>
          <w:color w:val="538DD3"/>
          <w:spacing w:val="-15"/>
        </w:rPr>
        <w:t xml:space="preserve"> </w:t>
      </w:r>
      <w:r>
        <w:rPr>
          <w:b/>
          <w:color w:val="538DD3"/>
        </w:rPr>
        <w:t>Wildlife</w:t>
      </w:r>
      <w:r>
        <w:rPr>
          <w:b/>
          <w:color w:val="538DD3"/>
          <w:spacing w:val="-4"/>
        </w:rPr>
        <w:t xml:space="preserve"> </w:t>
      </w:r>
      <w:r>
        <w:rPr>
          <w:b/>
          <w:color w:val="538DD3"/>
        </w:rPr>
        <w:t>Refuge</w:t>
      </w:r>
      <w:r>
        <w:rPr>
          <w:b/>
          <w:color w:val="538DD3"/>
        </w:rPr>
        <w:tab/>
        <w:t>Cost Center Code:</w:t>
      </w:r>
      <w:r>
        <w:rPr>
          <w:b/>
          <w:color w:val="538DD3"/>
          <w:spacing w:val="-9"/>
        </w:rPr>
        <w:t xml:space="preserve"> </w:t>
      </w:r>
      <w:r>
        <w:rPr>
          <w:b/>
          <w:color w:val="538DD3"/>
        </w:rPr>
        <w:t>FF03RGRR00</w:t>
      </w:r>
    </w:p>
    <w:p w:rsidR="00F708EE" w:rsidRDefault="00F708EE">
      <w:pPr>
        <w:pStyle w:val="BodyText"/>
        <w:rPr>
          <w:b/>
          <w:sz w:val="20"/>
        </w:rPr>
      </w:pPr>
    </w:p>
    <w:p w:rsidR="00F708EE" w:rsidRDefault="00F708EE">
      <w:pPr>
        <w:pStyle w:val="BodyText"/>
        <w:spacing w:before="9"/>
        <w:rPr>
          <w:b/>
          <w:sz w:val="21"/>
        </w:rPr>
      </w:pPr>
    </w:p>
    <w:tbl>
      <w:tblPr>
        <w:tblW w:w="0" w:type="auto"/>
        <w:tblInd w:w="102"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833"/>
        <w:gridCol w:w="1100"/>
        <w:gridCol w:w="1104"/>
        <w:gridCol w:w="733"/>
        <w:gridCol w:w="767"/>
        <w:gridCol w:w="1101"/>
        <w:gridCol w:w="1233"/>
        <w:gridCol w:w="759"/>
        <w:gridCol w:w="996"/>
        <w:gridCol w:w="1196"/>
        <w:gridCol w:w="897"/>
        <w:gridCol w:w="932"/>
        <w:gridCol w:w="1045"/>
        <w:gridCol w:w="1106"/>
      </w:tblGrid>
      <w:tr w:rsidR="00F708EE">
        <w:trPr>
          <w:trHeight w:hRule="exact" w:val="679"/>
        </w:trPr>
        <w:tc>
          <w:tcPr>
            <w:tcW w:w="833" w:type="dxa"/>
            <w:tcBorders>
              <w:right w:val="nil"/>
            </w:tcBorders>
            <w:shd w:val="clear" w:color="auto" w:fill="4F81BC"/>
          </w:tcPr>
          <w:p w:rsidR="00F708EE" w:rsidRDefault="00DA5CC5">
            <w:pPr>
              <w:pStyle w:val="TableParagraph"/>
              <w:spacing w:before="106" w:line="218" w:lineRule="exact"/>
              <w:ind w:left="98" w:right="88"/>
              <w:rPr>
                <w:b/>
                <w:sz w:val="12"/>
              </w:rPr>
            </w:pPr>
            <w:r>
              <w:rPr>
                <w:b/>
                <w:color w:val="FFFFFF"/>
                <w:sz w:val="18"/>
              </w:rPr>
              <w:t>Survey Priority</w:t>
            </w:r>
            <w:r>
              <w:rPr>
                <w:b/>
                <w:color w:val="FFFFFF"/>
                <w:position w:val="9"/>
                <w:sz w:val="12"/>
              </w:rPr>
              <w:t>0</w:t>
            </w:r>
          </w:p>
        </w:tc>
        <w:tc>
          <w:tcPr>
            <w:tcW w:w="1100" w:type="dxa"/>
            <w:tcBorders>
              <w:left w:val="nil"/>
              <w:right w:val="nil"/>
            </w:tcBorders>
            <w:shd w:val="clear" w:color="auto" w:fill="4F81BC"/>
          </w:tcPr>
          <w:p w:rsidR="00F708EE" w:rsidRDefault="00DA5CC5">
            <w:pPr>
              <w:pStyle w:val="TableParagraph"/>
              <w:spacing w:before="106" w:line="218" w:lineRule="exact"/>
              <w:ind w:left="107" w:right="263"/>
              <w:rPr>
                <w:b/>
                <w:sz w:val="12"/>
              </w:rPr>
            </w:pPr>
            <w:r>
              <w:rPr>
                <w:b/>
                <w:color w:val="FFFFFF"/>
                <w:sz w:val="18"/>
              </w:rPr>
              <w:t>Survey ID Number</w:t>
            </w:r>
            <w:r>
              <w:rPr>
                <w:b/>
                <w:color w:val="FFFFFF"/>
                <w:position w:val="9"/>
                <w:sz w:val="12"/>
              </w:rPr>
              <w:t>1</w:t>
            </w:r>
          </w:p>
        </w:tc>
        <w:tc>
          <w:tcPr>
            <w:tcW w:w="1104" w:type="dxa"/>
            <w:tcBorders>
              <w:left w:val="nil"/>
              <w:right w:val="nil"/>
            </w:tcBorders>
            <w:shd w:val="clear" w:color="auto" w:fill="4F81BC"/>
          </w:tcPr>
          <w:p w:rsidR="00F708EE" w:rsidRDefault="00DA5CC5">
            <w:pPr>
              <w:pStyle w:val="TableParagraph"/>
              <w:spacing w:before="106" w:line="218" w:lineRule="exact"/>
              <w:ind w:left="107" w:right="470"/>
              <w:rPr>
                <w:b/>
                <w:sz w:val="12"/>
              </w:rPr>
            </w:pPr>
            <w:r>
              <w:rPr>
                <w:b/>
                <w:color w:val="FFFFFF"/>
                <w:sz w:val="18"/>
              </w:rPr>
              <w:t>Survey Name</w:t>
            </w:r>
            <w:r>
              <w:rPr>
                <w:b/>
                <w:color w:val="FFFFFF"/>
                <w:position w:val="9"/>
                <w:sz w:val="12"/>
              </w:rPr>
              <w:t>2</w:t>
            </w:r>
          </w:p>
        </w:tc>
        <w:tc>
          <w:tcPr>
            <w:tcW w:w="733" w:type="dxa"/>
            <w:tcBorders>
              <w:left w:val="nil"/>
              <w:right w:val="nil"/>
            </w:tcBorders>
            <w:shd w:val="clear" w:color="auto" w:fill="4F81BC"/>
          </w:tcPr>
          <w:p w:rsidR="00F708EE" w:rsidRDefault="00DA5CC5">
            <w:pPr>
              <w:pStyle w:val="TableParagraph"/>
              <w:spacing w:before="106" w:line="218" w:lineRule="exact"/>
              <w:ind w:left="119" w:right="87"/>
              <w:rPr>
                <w:b/>
                <w:sz w:val="12"/>
              </w:rPr>
            </w:pPr>
            <w:r>
              <w:rPr>
                <w:b/>
                <w:color w:val="FFFFFF"/>
                <w:sz w:val="18"/>
              </w:rPr>
              <w:t>Survey Type</w:t>
            </w:r>
            <w:r>
              <w:rPr>
                <w:b/>
                <w:color w:val="FFFFFF"/>
                <w:position w:val="9"/>
                <w:sz w:val="12"/>
              </w:rPr>
              <w:t>3</w:t>
            </w:r>
          </w:p>
        </w:tc>
        <w:tc>
          <w:tcPr>
            <w:tcW w:w="767" w:type="dxa"/>
            <w:tcBorders>
              <w:left w:val="nil"/>
              <w:right w:val="nil"/>
            </w:tcBorders>
            <w:shd w:val="clear" w:color="auto" w:fill="4F81BC"/>
          </w:tcPr>
          <w:p w:rsidR="00F708EE" w:rsidRDefault="00DA5CC5">
            <w:pPr>
              <w:pStyle w:val="TableParagraph"/>
              <w:spacing w:before="106" w:line="218" w:lineRule="exact"/>
              <w:ind w:left="108" w:right="111"/>
              <w:rPr>
                <w:b/>
                <w:sz w:val="12"/>
              </w:rPr>
            </w:pPr>
            <w:r>
              <w:rPr>
                <w:b/>
                <w:color w:val="FFFFFF"/>
                <w:sz w:val="18"/>
              </w:rPr>
              <w:t>Survey Status</w:t>
            </w:r>
            <w:r>
              <w:rPr>
                <w:b/>
                <w:color w:val="FFFFFF"/>
                <w:position w:val="9"/>
                <w:sz w:val="12"/>
              </w:rPr>
              <w:t>4</w:t>
            </w:r>
          </w:p>
        </w:tc>
        <w:tc>
          <w:tcPr>
            <w:tcW w:w="1101" w:type="dxa"/>
            <w:tcBorders>
              <w:left w:val="nil"/>
              <w:right w:val="nil"/>
            </w:tcBorders>
            <w:shd w:val="clear" w:color="auto" w:fill="4F81BC"/>
          </w:tcPr>
          <w:p w:rsidR="00F708EE" w:rsidRDefault="00DA5CC5">
            <w:pPr>
              <w:pStyle w:val="TableParagraph"/>
              <w:spacing w:before="12" w:line="220" w:lineRule="auto"/>
              <w:ind w:left="131" w:right="237"/>
              <w:rPr>
                <w:b/>
                <w:sz w:val="12"/>
              </w:rPr>
            </w:pPr>
            <w:r>
              <w:rPr>
                <w:b/>
                <w:color w:val="FFFFFF"/>
                <w:sz w:val="18"/>
              </w:rPr>
              <w:t>Mgmt. Objective Id</w:t>
            </w:r>
            <w:r>
              <w:rPr>
                <w:b/>
                <w:color w:val="FFFFFF"/>
                <w:position w:val="9"/>
                <w:sz w:val="12"/>
              </w:rPr>
              <w:t>5</w:t>
            </w:r>
          </w:p>
        </w:tc>
        <w:tc>
          <w:tcPr>
            <w:tcW w:w="1233" w:type="dxa"/>
            <w:tcBorders>
              <w:left w:val="nil"/>
              <w:right w:val="nil"/>
            </w:tcBorders>
            <w:shd w:val="clear" w:color="auto" w:fill="4F81BC"/>
          </w:tcPr>
          <w:p w:rsidR="00F708EE" w:rsidRDefault="00DA5CC5">
            <w:pPr>
              <w:pStyle w:val="TableParagraph"/>
              <w:spacing w:before="187"/>
              <w:ind w:left="132"/>
              <w:rPr>
                <w:b/>
                <w:sz w:val="12"/>
              </w:rPr>
            </w:pPr>
            <w:r>
              <w:rPr>
                <w:b/>
                <w:color w:val="FFFFFF"/>
                <w:sz w:val="18"/>
              </w:rPr>
              <w:t>Survey Area</w:t>
            </w:r>
            <w:r>
              <w:rPr>
                <w:b/>
                <w:color w:val="FFFFFF"/>
                <w:position w:val="9"/>
                <w:sz w:val="12"/>
              </w:rPr>
              <w:t>6</w:t>
            </w:r>
          </w:p>
        </w:tc>
        <w:tc>
          <w:tcPr>
            <w:tcW w:w="759" w:type="dxa"/>
            <w:tcBorders>
              <w:left w:val="nil"/>
              <w:right w:val="nil"/>
            </w:tcBorders>
            <w:shd w:val="clear" w:color="auto" w:fill="4F81BC"/>
          </w:tcPr>
          <w:p w:rsidR="00F708EE" w:rsidRDefault="00DA5CC5">
            <w:pPr>
              <w:pStyle w:val="TableParagraph"/>
              <w:spacing w:before="12" w:line="220" w:lineRule="auto"/>
              <w:ind w:left="113" w:right="212"/>
              <w:jc w:val="both"/>
              <w:rPr>
                <w:b/>
                <w:sz w:val="12"/>
              </w:rPr>
            </w:pPr>
            <w:r>
              <w:rPr>
                <w:b/>
                <w:color w:val="FFFFFF"/>
                <w:sz w:val="18"/>
              </w:rPr>
              <w:t>Staff Time (FTE)</w:t>
            </w:r>
            <w:r>
              <w:rPr>
                <w:b/>
                <w:color w:val="FFFFFF"/>
                <w:position w:val="9"/>
                <w:sz w:val="12"/>
              </w:rPr>
              <w:t>7</w:t>
            </w:r>
          </w:p>
        </w:tc>
        <w:tc>
          <w:tcPr>
            <w:tcW w:w="996" w:type="dxa"/>
            <w:tcBorders>
              <w:left w:val="nil"/>
              <w:right w:val="nil"/>
            </w:tcBorders>
            <w:shd w:val="clear" w:color="auto" w:fill="4F81BC"/>
          </w:tcPr>
          <w:p w:rsidR="00F708EE" w:rsidRDefault="00DA5CC5">
            <w:pPr>
              <w:pStyle w:val="TableParagraph"/>
              <w:spacing w:before="12" w:line="220" w:lineRule="auto"/>
              <w:ind w:left="214" w:right="229"/>
              <w:rPr>
                <w:b/>
                <w:sz w:val="12"/>
              </w:rPr>
            </w:pPr>
            <w:r>
              <w:rPr>
                <w:b/>
                <w:color w:val="FFFFFF"/>
                <w:sz w:val="18"/>
              </w:rPr>
              <w:t>Annual Cost (OPR)</w:t>
            </w:r>
            <w:r>
              <w:rPr>
                <w:b/>
                <w:color w:val="FFFFFF"/>
                <w:position w:val="9"/>
                <w:sz w:val="12"/>
              </w:rPr>
              <w:t>8</w:t>
            </w:r>
          </w:p>
        </w:tc>
        <w:tc>
          <w:tcPr>
            <w:tcW w:w="1196" w:type="dxa"/>
            <w:tcBorders>
              <w:left w:val="nil"/>
              <w:right w:val="nil"/>
            </w:tcBorders>
            <w:shd w:val="clear" w:color="auto" w:fill="4F81BC"/>
          </w:tcPr>
          <w:p w:rsidR="00F708EE" w:rsidRDefault="00DA5CC5">
            <w:pPr>
              <w:pStyle w:val="TableParagraph"/>
              <w:spacing w:before="106" w:line="218" w:lineRule="exact"/>
              <w:ind w:left="131" w:right="478"/>
              <w:rPr>
                <w:b/>
                <w:sz w:val="12"/>
              </w:rPr>
            </w:pPr>
            <w:r>
              <w:rPr>
                <w:b/>
                <w:color w:val="FFFFFF"/>
                <w:sz w:val="18"/>
              </w:rPr>
              <w:t>Survey Timing</w:t>
            </w:r>
            <w:r>
              <w:rPr>
                <w:b/>
                <w:color w:val="FFFFFF"/>
                <w:position w:val="9"/>
                <w:sz w:val="12"/>
              </w:rPr>
              <w:t>9</w:t>
            </w:r>
          </w:p>
        </w:tc>
        <w:tc>
          <w:tcPr>
            <w:tcW w:w="897" w:type="dxa"/>
            <w:tcBorders>
              <w:left w:val="nil"/>
              <w:right w:val="nil"/>
            </w:tcBorders>
            <w:shd w:val="clear" w:color="auto" w:fill="4F81BC"/>
          </w:tcPr>
          <w:p w:rsidR="00F708EE" w:rsidRDefault="00DA5CC5">
            <w:pPr>
              <w:pStyle w:val="TableParagraph"/>
              <w:spacing w:before="106" w:line="218" w:lineRule="exact"/>
              <w:ind w:left="120" w:right="127"/>
              <w:rPr>
                <w:b/>
                <w:sz w:val="12"/>
              </w:rPr>
            </w:pPr>
            <w:r>
              <w:rPr>
                <w:b/>
                <w:color w:val="FFFFFF"/>
                <w:sz w:val="18"/>
              </w:rPr>
              <w:t>Survey Length</w:t>
            </w:r>
            <w:r>
              <w:rPr>
                <w:b/>
                <w:color w:val="FFFFFF"/>
                <w:position w:val="9"/>
                <w:sz w:val="12"/>
              </w:rPr>
              <w:t>10</w:t>
            </w:r>
          </w:p>
        </w:tc>
        <w:tc>
          <w:tcPr>
            <w:tcW w:w="932" w:type="dxa"/>
            <w:tcBorders>
              <w:left w:val="nil"/>
              <w:right w:val="nil"/>
            </w:tcBorders>
            <w:shd w:val="clear" w:color="auto" w:fill="4F81BC"/>
          </w:tcPr>
          <w:p w:rsidR="00F708EE" w:rsidRDefault="00DA5CC5">
            <w:pPr>
              <w:pStyle w:val="TableParagraph"/>
              <w:spacing w:before="106" w:line="218" w:lineRule="exact"/>
              <w:ind w:left="147" w:right="145"/>
              <w:rPr>
                <w:b/>
                <w:sz w:val="12"/>
              </w:rPr>
            </w:pPr>
            <w:r>
              <w:rPr>
                <w:b/>
                <w:color w:val="FFFFFF"/>
                <w:sz w:val="18"/>
              </w:rPr>
              <w:t xml:space="preserve">Survey </w:t>
            </w:r>
            <w:proofErr w:type="spellStart"/>
            <w:r>
              <w:rPr>
                <w:b/>
                <w:color w:val="FFFFFF"/>
                <w:sz w:val="18"/>
              </w:rPr>
              <w:t>Coord</w:t>
            </w:r>
            <w:proofErr w:type="spellEnd"/>
            <w:r>
              <w:rPr>
                <w:b/>
                <w:color w:val="FFFFFF"/>
                <w:sz w:val="18"/>
              </w:rPr>
              <w:t>.</w:t>
            </w:r>
            <w:r>
              <w:rPr>
                <w:b/>
                <w:color w:val="FFFFFF"/>
                <w:position w:val="9"/>
                <w:sz w:val="12"/>
              </w:rPr>
              <w:t>11</w:t>
            </w:r>
          </w:p>
        </w:tc>
        <w:tc>
          <w:tcPr>
            <w:tcW w:w="1045" w:type="dxa"/>
            <w:tcBorders>
              <w:left w:val="nil"/>
              <w:right w:val="nil"/>
            </w:tcBorders>
            <w:shd w:val="clear" w:color="auto" w:fill="4F81BC"/>
          </w:tcPr>
          <w:p w:rsidR="00F708EE" w:rsidRDefault="00DA5CC5">
            <w:pPr>
              <w:pStyle w:val="TableParagraph"/>
              <w:spacing w:before="106" w:line="218" w:lineRule="exact"/>
              <w:ind w:left="167" w:right="146"/>
              <w:rPr>
                <w:b/>
                <w:sz w:val="12"/>
              </w:rPr>
            </w:pPr>
            <w:r>
              <w:rPr>
                <w:b/>
                <w:color w:val="FFFFFF"/>
                <w:sz w:val="18"/>
              </w:rPr>
              <w:t>Protocol Citation</w:t>
            </w:r>
            <w:r>
              <w:rPr>
                <w:b/>
                <w:color w:val="FFFFFF"/>
                <w:position w:val="9"/>
                <w:sz w:val="12"/>
              </w:rPr>
              <w:t>12</w:t>
            </w:r>
          </w:p>
        </w:tc>
        <w:tc>
          <w:tcPr>
            <w:tcW w:w="1106" w:type="dxa"/>
            <w:tcBorders>
              <w:left w:val="nil"/>
            </w:tcBorders>
            <w:shd w:val="clear" w:color="auto" w:fill="4F81BC"/>
          </w:tcPr>
          <w:p w:rsidR="00F708EE" w:rsidRDefault="00DA5CC5">
            <w:pPr>
              <w:pStyle w:val="TableParagraph"/>
              <w:spacing w:before="106" w:line="218" w:lineRule="exact"/>
              <w:ind w:left="165" w:right="279"/>
              <w:rPr>
                <w:b/>
                <w:sz w:val="12"/>
              </w:rPr>
            </w:pPr>
            <w:r>
              <w:rPr>
                <w:b/>
                <w:color w:val="FFFFFF"/>
                <w:sz w:val="18"/>
              </w:rPr>
              <w:t>Protocol Status</w:t>
            </w:r>
            <w:r>
              <w:rPr>
                <w:b/>
                <w:color w:val="FFFFFF"/>
                <w:position w:val="9"/>
                <w:sz w:val="12"/>
              </w:rPr>
              <w:t>13</w:t>
            </w:r>
          </w:p>
        </w:tc>
      </w:tr>
      <w:tr w:rsidR="00F708EE">
        <w:trPr>
          <w:trHeight w:hRule="exact" w:val="2285"/>
        </w:trPr>
        <w:tc>
          <w:tcPr>
            <w:tcW w:w="833" w:type="dxa"/>
            <w:tcBorders>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7"/>
              <w:rPr>
                <w:b/>
                <w:sz w:val="20"/>
              </w:rPr>
            </w:pPr>
          </w:p>
          <w:p w:rsidR="00F708EE" w:rsidRDefault="00DA5CC5">
            <w:pPr>
              <w:pStyle w:val="TableParagraph"/>
              <w:spacing w:before="1"/>
              <w:ind w:left="98"/>
              <w:rPr>
                <w:b/>
                <w:sz w:val="16"/>
              </w:rPr>
            </w:pPr>
            <w:r>
              <w:rPr>
                <w:b/>
                <w:sz w:val="16"/>
              </w:rPr>
              <w:t>1</w:t>
            </w:r>
          </w:p>
        </w:tc>
        <w:tc>
          <w:tcPr>
            <w:tcW w:w="1100"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ind w:left="107" w:right="90"/>
              <w:rPr>
                <w:sz w:val="16"/>
              </w:rPr>
            </w:pPr>
            <w:r>
              <w:rPr>
                <w:sz w:val="16"/>
              </w:rPr>
              <w:t>FF03RGRR00- 028</w:t>
            </w:r>
          </w:p>
        </w:tc>
        <w:tc>
          <w:tcPr>
            <w:tcW w:w="1104"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spacing w:before="8"/>
              <w:rPr>
                <w:b/>
                <w:sz w:val="20"/>
              </w:rPr>
            </w:pPr>
          </w:p>
          <w:p w:rsidR="00F708EE" w:rsidRDefault="00DA5CC5">
            <w:pPr>
              <w:pStyle w:val="TableParagraph"/>
              <w:ind w:left="107" w:right="102"/>
              <w:rPr>
                <w:sz w:val="16"/>
              </w:rPr>
            </w:pPr>
            <w:r>
              <w:rPr>
                <w:sz w:val="16"/>
              </w:rPr>
              <w:t>Integrated Waterbird Management and Monitoring (IWMM)</w:t>
            </w:r>
          </w:p>
          <w:p w:rsidR="00F708EE" w:rsidRDefault="00DA5CC5">
            <w:pPr>
              <w:pStyle w:val="TableParagraph"/>
              <w:spacing w:line="194" w:lineRule="exact"/>
              <w:ind w:left="107"/>
              <w:rPr>
                <w:sz w:val="16"/>
              </w:rPr>
            </w:pPr>
            <w:r>
              <w:rPr>
                <w:sz w:val="16"/>
              </w:rPr>
              <w:t>Surveys</w:t>
            </w:r>
          </w:p>
        </w:tc>
        <w:tc>
          <w:tcPr>
            <w:tcW w:w="733"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7"/>
              <w:rPr>
                <w:b/>
                <w:sz w:val="20"/>
              </w:rPr>
            </w:pPr>
          </w:p>
          <w:p w:rsidR="00F708EE" w:rsidRDefault="00DA5CC5">
            <w:pPr>
              <w:pStyle w:val="TableParagraph"/>
              <w:spacing w:before="1"/>
              <w:ind w:left="119"/>
              <w:rPr>
                <w:sz w:val="16"/>
              </w:rPr>
            </w:pPr>
            <w:r>
              <w:rPr>
                <w:sz w:val="16"/>
              </w:rPr>
              <w:t>M</w:t>
            </w:r>
          </w:p>
        </w:tc>
        <w:tc>
          <w:tcPr>
            <w:tcW w:w="767"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7"/>
              <w:rPr>
                <w:b/>
                <w:sz w:val="20"/>
              </w:rPr>
            </w:pPr>
          </w:p>
          <w:p w:rsidR="00F708EE" w:rsidRDefault="00DA5CC5">
            <w:pPr>
              <w:pStyle w:val="TableParagraph"/>
              <w:spacing w:before="1"/>
              <w:ind w:left="108"/>
              <w:rPr>
                <w:sz w:val="16"/>
              </w:rPr>
            </w:pPr>
            <w:r>
              <w:rPr>
                <w:sz w:val="16"/>
              </w:rPr>
              <w:t>Current</w:t>
            </w:r>
          </w:p>
        </w:tc>
        <w:tc>
          <w:tcPr>
            <w:tcW w:w="1101"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20"/>
              </w:rPr>
            </w:pPr>
          </w:p>
          <w:p w:rsidR="00F708EE" w:rsidRDefault="00DA5CC5">
            <w:pPr>
              <w:pStyle w:val="TableParagraph"/>
              <w:ind w:left="131" w:right="115"/>
              <w:rPr>
                <w:sz w:val="16"/>
              </w:rPr>
            </w:pPr>
            <w:r>
              <w:rPr>
                <w:sz w:val="16"/>
              </w:rPr>
              <w:t>HMP / 3.D, 7.D, 1.A, 7.B,</w:t>
            </w:r>
          </w:p>
          <w:p w:rsidR="00F708EE" w:rsidRDefault="00DA5CC5">
            <w:pPr>
              <w:pStyle w:val="TableParagraph"/>
              <w:ind w:left="131"/>
              <w:rPr>
                <w:sz w:val="16"/>
              </w:rPr>
            </w:pPr>
            <w:r>
              <w:rPr>
                <w:sz w:val="16"/>
              </w:rPr>
              <w:t>3.C, 1.C, 1.B</w:t>
            </w:r>
          </w:p>
        </w:tc>
        <w:tc>
          <w:tcPr>
            <w:tcW w:w="1233" w:type="dxa"/>
            <w:tcBorders>
              <w:left w:val="nil"/>
              <w:right w:val="nil"/>
            </w:tcBorders>
            <w:shd w:val="clear" w:color="auto" w:fill="B8CCE3"/>
          </w:tcPr>
          <w:p w:rsidR="00F708EE" w:rsidRDefault="00F708EE">
            <w:pPr>
              <w:pStyle w:val="TableParagraph"/>
              <w:spacing w:before="8"/>
              <w:rPr>
                <w:b/>
                <w:sz w:val="12"/>
              </w:rPr>
            </w:pPr>
          </w:p>
          <w:p w:rsidR="00F708EE" w:rsidRDefault="00DA5CC5">
            <w:pPr>
              <w:pStyle w:val="TableParagraph"/>
              <w:ind w:left="132" w:right="162"/>
              <w:rPr>
                <w:sz w:val="16"/>
              </w:rPr>
            </w:pPr>
            <w:r>
              <w:rPr>
                <w:sz w:val="16"/>
              </w:rPr>
              <w:t>Multiple management units: Cattail Marsh, Upper Swan Lake, Lower Swan Lake, Rick'</w:t>
            </w:r>
            <w:r>
              <w:rPr>
                <w:sz w:val="16"/>
              </w:rPr>
              <w:t xml:space="preserve">s Unit, </w:t>
            </w:r>
            <w:proofErr w:type="spellStart"/>
            <w:r>
              <w:rPr>
                <w:sz w:val="16"/>
              </w:rPr>
              <w:t>Shoveler</w:t>
            </w:r>
            <w:proofErr w:type="spellEnd"/>
            <w:r>
              <w:rPr>
                <w:sz w:val="16"/>
              </w:rPr>
              <w:t xml:space="preserve"> Marsh, and </w:t>
            </w:r>
            <w:proofErr w:type="spellStart"/>
            <w:r>
              <w:rPr>
                <w:sz w:val="16"/>
              </w:rPr>
              <w:t>Hanei</w:t>
            </w:r>
            <w:proofErr w:type="spellEnd"/>
            <w:r>
              <w:rPr>
                <w:sz w:val="16"/>
              </w:rPr>
              <w:t xml:space="preserve"> Marsh</w:t>
            </w:r>
          </w:p>
        </w:tc>
        <w:tc>
          <w:tcPr>
            <w:tcW w:w="759"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2"/>
              </w:rPr>
            </w:pPr>
          </w:p>
          <w:p w:rsidR="00F708EE" w:rsidRDefault="00DA5CC5">
            <w:pPr>
              <w:pStyle w:val="TableParagraph"/>
              <w:ind w:left="113" w:right="293"/>
              <w:rPr>
                <w:sz w:val="16"/>
              </w:rPr>
            </w:pPr>
            <w:r>
              <w:rPr>
                <w:sz w:val="16"/>
              </w:rPr>
              <w:t>FWS: 0.06,</w:t>
            </w:r>
          </w:p>
          <w:p w:rsidR="00F708EE" w:rsidRDefault="00DA5CC5">
            <w:pPr>
              <w:pStyle w:val="TableParagraph"/>
              <w:ind w:left="113" w:right="203"/>
              <w:rPr>
                <w:sz w:val="16"/>
              </w:rPr>
            </w:pPr>
            <w:r>
              <w:rPr>
                <w:sz w:val="16"/>
              </w:rPr>
              <w:t>Other: 0.23</w:t>
            </w:r>
          </w:p>
        </w:tc>
        <w:tc>
          <w:tcPr>
            <w:tcW w:w="996"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7"/>
              <w:rPr>
                <w:b/>
                <w:sz w:val="20"/>
              </w:rPr>
            </w:pPr>
          </w:p>
          <w:p w:rsidR="00F708EE" w:rsidRDefault="00DA5CC5">
            <w:pPr>
              <w:pStyle w:val="TableParagraph"/>
              <w:spacing w:before="1"/>
              <w:ind w:left="214"/>
              <w:rPr>
                <w:sz w:val="16"/>
              </w:rPr>
            </w:pPr>
            <w:r>
              <w:rPr>
                <w:sz w:val="16"/>
              </w:rPr>
              <w:t>$1,500.00</w:t>
            </w:r>
          </w:p>
        </w:tc>
        <w:tc>
          <w:tcPr>
            <w:tcW w:w="1196"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20"/>
              </w:rPr>
            </w:pPr>
          </w:p>
          <w:p w:rsidR="00F708EE" w:rsidRDefault="00DA5CC5">
            <w:pPr>
              <w:pStyle w:val="TableParagraph"/>
              <w:ind w:left="131" w:right="101"/>
              <w:rPr>
                <w:sz w:val="16"/>
              </w:rPr>
            </w:pPr>
            <w:r>
              <w:rPr>
                <w:sz w:val="16"/>
              </w:rPr>
              <w:t>Weekly to bi- weekly August to June/ Recurring -- every year</w:t>
            </w:r>
          </w:p>
        </w:tc>
        <w:tc>
          <w:tcPr>
            <w:tcW w:w="897"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line="195" w:lineRule="exact"/>
              <w:ind w:left="120"/>
              <w:rPr>
                <w:sz w:val="16"/>
              </w:rPr>
            </w:pPr>
            <w:r>
              <w:rPr>
                <w:sz w:val="16"/>
              </w:rPr>
              <w:t>2010-</w:t>
            </w:r>
          </w:p>
          <w:p w:rsidR="00F708EE" w:rsidRDefault="00DA5CC5">
            <w:pPr>
              <w:pStyle w:val="TableParagraph"/>
              <w:spacing w:line="195" w:lineRule="exact"/>
              <w:ind w:left="120"/>
              <w:rPr>
                <w:sz w:val="16"/>
              </w:rPr>
            </w:pPr>
            <w:r>
              <w:rPr>
                <w:sz w:val="16"/>
              </w:rPr>
              <w:t>Indefinite</w:t>
            </w:r>
          </w:p>
        </w:tc>
        <w:tc>
          <w:tcPr>
            <w:tcW w:w="932"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2"/>
              </w:rPr>
            </w:pPr>
          </w:p>
          <w:p w:rsidR="00F708EE" w:rsidRDefault="00DA5CC5">
            <w:pPr>
              <w:pStyle w:val="TableParagraph"/>
              <w:ind w:left="147" w:right="207"/>
              <w:rPr>
                <w:sz w:val="16"/>
              </w:rPr>
            </w:pPr>
            <w:r>
              <w:rPr>
                <w:sz w:val="16"/>
              </w:rPr>
              <w:t xml:space="preserve">Mick </w:t>
            </w:r>
            <w:proofErr w:type="spellStart"/>
            <w:r>
              <w:rPr>
                <w:sz w:val="16"/>
              </w:rPr>
              <w:t>Hanan</w:t>
            </w:r>
            <w:proofErr w:type="spellEnd"/>
            <w:r>
              <w:rPr>
                <w:sz w:val="16"/>
              </w:rPr>
              <w:t>, Wildlife Biologist</w:t>
            </w:r>
          </w:p>
        </w:tc>
        <w:tc>
          <w:tcPr>
            <w:tcW w:w="1045"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7"/>
              <w:rPr>
                <w:b/>
                <w:sz w:val="20"/>
              </w:rPr>
            </w:pPr>
          </w:p>
          <w:p w:rsidR="00F708EE" w:rsidRDefault="00DA5CC5">
            <w:pPr>
              <w:pStyle w:val="TableParagraph"/>
              <w:spacing w:before="1"/>
              <w:ind w:left="167"/>
              <w:rPr>
                <w:sz w:val="16"/>
              </w:rPr>
            </w:pPr>
            <w:r>
              <w:rPr>
                <w:sz w:val="16"/>
              </w:rPr>
              <w:t>(none)</w:t>
            </w:r>
          </w:p>
        </w:tc>
        <w:tc>
          <w:tcPr>
            <w:tcW w:w="1106" w:type="dxa"/>
            <w:tcBorders>
              <w:lef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20"/>
              </w:rPr>
            </w:pPr>
          </w:p>
          <w:p w:rsidR="00F708EE" w:rsidRDefault="00DA5CC5">
            <w:pPr>
              <w:pStyle w:val="TableParagraph"/>
              <w:ind w:left="165" w:right="142"/>
              <w:rPr>
                <w:sz w:val="16"/>
              </w:rPr>
            </w:pPr>
            <w:r>
              <w:rPr>
                <w:sz w:val="16"/>
              </w:rPr>
              <w:t>Initial Survey Instructions</w:t>
            </w:r>
          </w:p>
        </w:tc>
      </w:tr>
      <w:tr w:rsidR="00F708EE">
        <w:trPr>
          <w:trHeight w:hRule="exact" w:val="2721"/>
        </w:trPr>
        <w:tc>
          <w:tcPr>
            <w:tcW w:w="833" w:type="dxa"/>
            <w:tcBorders>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rPr>
            </w:pPr>
          </w:p>
          <w:p w:rsidR="00F708EE" w:rsidRDefault="00DA5CC5">
            <w:pPr>
              <w:pStyle w:val="TableParagraph"/>
              <w:ind w:left="98"/>
              <w:rPr>
                <w:b/>
                <w:sz w:val="16"/>
              </w:rPr>
            </w:pPr>
            <w:r>
              <w:rPr>
                <w:b/>
                <w:sz w:val="16"/>
              </w:rPr>
              <w:t>2</w:t>
            </w:r>
          </w:p>
        </w:tc>
        <w:tc>
          <w:tcPr>
            <w:tcW w:w="1100"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5"/>
              <w:rPr>
                <w:b/>
                <w:sz w:val="14"/>
              </w:rPr>
            </w:pPr>
          </w:p>
          <w:p w:rsidR="00F708EE" w:rsidRDefault="00DA5CC5">
            <w:pPr>
              <w:pStyle w:val="TableParagraph"/>
              <w:ind w:left="107" w:right="90"/>
              <w:rPr>
                <w:sz w:val="16"/>
              </w:rPr>
            </w:pPr>
            <w:r>
              <w:rPr>
                <w:sz w:val="16"/>
              </w:rPr>
              <w:t>FF03RGRR00- 030</w:t>
            </w:r>
          </w:p>
        </w:tc>
        <w:tc>
          <w:tcPr>
            <w:tcW w:w="1104"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7"/>
              <w:rPr>
                <w:b/>
                <w:sz w:val="14"/>
              </w:rPr>
            </w:pPr>
          </w:p>
          <w:p w:rsidR="00F708EE" w:rsidRDefault="00DA5CC5">
            <w:pPr>
              <w:pStyle w:val="TableParagraph"/>
              <w:ind w:left="107" w:right="117"/>
              <w:rPr>
                <w:sz w:val="16"/>
              </w:rPr>
            </w:pPr>
            <w:r>
              <w:rPr>
                <w:sz w:val="16"/>
              </w:rPr>
              <w:t>Invasive Species and Moist-Soil Management Vegetation Monitoring</w:t>
            </w:r>
          </w:p>
        </w:tc>
        <w:tc>
          <w:tcPr>
            <w:tcW w:w="733"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rPr>
            </w:pPr>
          </w:p>
          <w:p w:rsidR="00F708EE" w:rsidRDefault="00DA5CC5">
            <w:pPr>
              <w:pStyle w:val="TableParagraph"/>
              <w:ind w:left="119"/>
              <w:rPr>
                <w:sz w:val="16"/>
              </w:rPr>
            </w:pPr>
            <w:r>
              <w:rPr>
                <w:sz w:val="16"/>
              </w:rPr>
              <w:t>M</w:t>
            </w:r>
          </w:p>
        </w:tc>
        <w:tc>
          <w:tcPr>
            <w:tcW w:w="767"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rPr>
            </w:pPr>
          </w:p>
          <w:p w:rsidR="00F708EE" w:rsidRDefault="00DA5CC5">
            <w:pPr>
              <w:pStyle w:val="TableParagraph"/>
              <w:ind w:left="108"/>
              <w:rPr>
                <w:sz w:val="16"/>
              </w:rPr>
            </w:pPr>
            <w:r>
              <w:rPr>
                <w:sz w:val="16"/>
              </w:rPr>
              <w:t>Current</w:t>
            </w:r>
          </w:p>
        </w:tc>
        <w:tc>
          <w:tcPr>
            <w:tcW w:w="1101"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sz w:val="14"/>
              </w:rPr>
            </w:pPr>
          </w:p>
          <w:p w:rsidR="00F708EE" w:rsidRDefault="00DA5CC5">
            <w:pPr>
              <w:pStyle w:val="TableParagraph"/>
              <w:ind w:left="131" w:right="140"/>
              <w:rPr>
                <w:sz w:val="16"/>
              </w:rPr>
            </w:pPr>
            <w:r>
              <w:rPr>
                <w:sz w:val="16"/>
              </w:rPr>
              <w:t>HMP / 3.D, 3.B, 1.A, 3.F,</w:t>
            </w:r>
          </w:p>
          <w:p w:rsidR="00F708EE" w:rsidRDefault="00DA5CC5">
            <w:pPr>
              <w:pStyle w:val="TableParagraph"/>
              <w:spacing w:line="195" w:lineRule="exact"/>
              <w:ind w:left="131"/>
              <w:rPr>
                <w:sz w:val="16"/>
              </w:rPr>
            </w:pPr>
            <w:r>
              <w:rPr>
                <w:sz w:val="16"/>
              </w:rPr>
              <w:t>7.A, 3.C, 1.C,</w:t>
            </w:r>
          </w:p>
          <w:p w:rsidR="00F708EE" w:rsidRDefault="00DA5CC5">
            <w:pPr>
              <w:pStyle w:val="TableParagraph"/>
              <w:spacing w:line="195" w:lineRule="exact"/>
              <w:ind w:left="131"/>
              <w:rPr>
                <w:sz w:val="16"/>
              </w:rPr>
            </w:pPr>
            <w:r>
              <w:rPr>
                <w:sz w:val="16"/>
              </w:rPr>
              <w:t>1.B</w:t>
            </w:r>
          </w:p>
        </w:tc>
        <w:tc>
          <w:tcPr>
            <w:tcW w:w="1233" w:type="dxa"/>
            <w:tcBorders>
              <w:left w:val="nil"/>
              <w:right w:val="nil"/>
            </w:tcBorders>
            <w:shd w:val="clear" w:color="auto" w:fill="B8CCE3"/>
          </w:tcPr>
          <w:p w:rsidR="00F708EE" w:rsidRDefault="00DA5CC5">
            <w:pPr>
              <w:pStyle w:val="TableParagraph"/>
              <w:spacing w:before="80"/>
              <w:ind w:left="132" w:right="137"/>
              <w:rPr>
                <w:sz w:val="16"/>
              </w:rPr>
            </w:pPr>
            <w:r>
              <w:rPr>
                <w:sz w:val="16"/>
              </w:rPr>
              <w:t xml:space="preserve">Multiple management units: Cattail Marsh, Lower Cattail Marsh, </w:t>
            </w:r>
            <w:proofErr w:type="spellStart"/>
            <w:r>
              <w:rPr>
                <w:sz w:val="16"/>
              </w:rPr>
              <w:t>Shoveler</w:t>
            </w:r>
            <w:proofErr w:type="spellEnd"/>
            <w:r>
              <w:rPr>
                <w:sz w:val="16"/>
              </w:rPr>
              <w:t xml:space="preserve"> Marsh, </w:t>
            </w:r>
            <w:proofErr w:type="spellStart"/>
            <w:r>
              <w:rPr>
                <w:sz w:val="16"/>
              </w:rPr>
              <w:t>Hanei</w:t>
            </w:r>
            <w:proofErr w:type="spellEnd"/>
            <w:r>
              <w:rPr>
                <w:sz w:val="16"/>
              </w:rPr>
              <w:t xml:space="preserve"> Marsh, Flake Hole, 3, 12, 14A, 14B, 14C,</w:t>
            </w:r>
          </w:p>
          <w:p w:rsidR="00F708EE" w:rsidRDefault="00DA5CC5">
            <w:pPr>
              <w:pStyle w:val="TableParagraph"/>
              <w:spacing w:before="1"/>
              <w:ind w:left="132" w:right="111"/>
              <w:rPr>
                <w:sz w:val="16"/>
              </w:rPr>
            </w:pPr>
            <w:r>
              <w:rPr>
                <w:sz w:val="16"/>
              </w:rPr>
              <w:t>14D, Rick's Unit (15A), and 19.</w:t>
            </w:r>
          </w:p>
        </w:tc>
        <w:tc>
          <w:tcPr>
            <w:tcW w:w="759"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sz w:val="14"/>
              </w:rPr>
            </w:pPr>
          </w:p>
          <w:p w:rsidR="00F708EE" w:rsidRDefault="00DA5CC5">
            <w:pPr>
              <w:pStyle w:val="TableParagraph"/>
              <w:ind w:left="113" w:right="293"/>
              <w:rPr>
                <w:sz w:val="16"/>
              </w:rPr>
            </w:pPr>
            <w:r>
              <w:rPr>
                <w:sz w:val="16"/>
              </w:rPr>
              <w:t>FWS: 0.08,</w:t>
            </w:r>
          </w:p>
          <w:p w:rsidR="00F708EE" w:rsidRDefault="00DA5CC5">
            <w:pPr>
              <w:pStyle w:val="TableParagraph"/>
              <w:ind w:left="113" w:right="203"/>
              <w:rPr>
                <w:sz w:val="16"/>
              </w:rPr>
            </w:pPr>
            <w:r>
              <w:rPr>
                <w:sz w:val="16"/>
              </w:rPr>
              <w:t>Other: 0.05</w:t>
            </w:r>
          </w:p>
        </w:tc>
        <w:tc>
          <w:tcPr>
            <w:tcW w:w="996"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rPr>
            </w:pPr>
          </w:p>
          <w:p w:rsidR="00F708EE" w:rsidRDefault="00DA5CC5">
            <w:pPr>
              <w:pStyle w:val="TableParagraph"/>
              <w:ind w:left="214"/>
              <w:rPr>
                <w:sz w:val="16"/>
              </w:rPr>
            </w:pPr>
            <w:r>
              <w:rPr>
                <w:sz w:val="16"/>
              </w:rPr>
              <w:t>$0.00</w:t>
            </w:r>
          </w:p>
        </w:tc>
        <w:tc>
          <w:tcPr>
            <w:tcW w:w="1196"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sz w:val="14"/>
              </w:rPr>
            </w:pPr>
          </w:p>
          <w:p w:rsidR="00F708EE" w:rsidRDefault="00DA5CC5">
            <w:pPr>
              <w:pStyle w:val="TableParagraph"/>
              <w:ind w:left="131" w:right="265"/>
              <w:rPr>
                <w:sz w:val="16"/>
              </w:rPr>
            </w:pPr>
            <w:r>
              <w:rPr>
                <w:sz w:val="16"/>
              </w:rPr>
              <w:t>August- September/ Recurring -- every year</w:t>
            </w:r>
          </w:p>
        </w:tc>
        <w:tc>
          <w:tcPr>
            <w:tcW w:w="897"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5"/>
              <w:rPr>
                <w:b/>
                <w:sz w:val="14"/>
              </w:rPr>
            </w:pPr>
          </w:p>
          <w:p w:rsidR="00F708EE" w:rsidRDefault="00DA5CC5">
            <w:pPr>
              <w:pStyle w:val="TableParagraph"/>
              <w:ind w:left="120"/>
              <w:rPr>
                <w:sz w:val="16"/>
              </w:rPr>
            </w:pPr>
            <w:r>
              <w:rPr>
                <w:sz w:val="16"/>
              </w:rPr>
              <w:t>2012-</w:t>
            </w:r>
          </w:p>
          <w:p w:rsidR="00F708EE" w:rsidRDefault="00DA5CC5">
            <w:pPr>
              <w:pStyle w:val="TableParagraph"/>
              <w:ind w:left="120"/>
              <w:rPr>
                <w:sz w:val="16"/>
              </w:rPr>
            </w:pPr>
            <w:r>
              <w:rPr>
                <w:sz w:val="16"/>
              </w:rPr>
              <w:t>Indefinite</w:t>
            </w:r>
          </w:p>
        </w:tc>
        <w:tc>
          <w:tcPr>
            <w:tcW w:w="932"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sz w:val="14"/>
              </w:rPr>
            </w:pPr>
          </w:p>
          <w:p w:rsidR="00F708EE" w:rsidRDefault="00DA5CC5">
            <w:pPr>
              <w:pStyle w:val="TableParagraph"/>
              <w:ind w:left="147" w:right="207"/>
              <w:rPr>
                <w:sz w:val="16"/>
              </w:rPr>
            </w:pPr>
            <w:r>
              <w:rPr>
                <w:sz w:val="16"/>
              </w:rPr>
              <w:t xml:space="preserve">Mick </w:t>
            </w:r>
            <w:proofErr w:type="spellStart"/>
            <w:r>
              <w:rPr>
                <w:sz w:val="16"/>
              </w:rPr>
              <w:t>Hanan</w:t>
            </w:r>
            <w:proofErr w:type="spellEnd"/>
            <w:r>
              <w:rPr>
                <w:sz w:val="16"/>
              </w:rPr>
              <w:t>, Wildlife Biologist</w:t>
            </w:r>
          </w:p>
        </w:tc>
        <w:tc>
          <w:tcPr>
            <w:tcW w:w="1045"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6"/>
              <w:rPr>
                <w:b/>
              </w:rPr>
            </w:pPr>
          </w:p>
          <w:p w:rsidR="00F708EE" w:rsidRDefault="00DA5CC5">
            <w:pPr>
              <w:pStyle w:val="TableParagraph"/>
              <w:ind w:left="167"/>
              <w:rPr>
                <w:sz w:val="16"/>
              </w:rPr>
            </w:pPr>
            <w:r>
              <w:rPr>
                <w:sz w:val="16"/>
              </w:rPr>
              <w:t>(none)</w:t>
            </w:r>
          </w:p>
        </w:tc>
        <w:tc>
          <w:tcPr>
            <w:tcW w:w="1106" w:type="dxa"/>
            <w:tcBorders>
              <w:lef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7"/>
              <w:rPr>
                <w:b/>
              </w:rPr>
            </w:pPr>
          </w:p>
          <w:p w:rsidR="00F708EE" w:rsidRDefault="00DA5CC5">
            <w:pPr>
              <w:pStyle w:val="TableParagraph"/>
              <w:ind w:left="165" w:right="142"/>
              <w:rPr>
                <w:sz w:val="16"/>
              </w:rPr>
            </w:pPr>
            <w:r>
              <w:rPr>
                <w:sz w:val="16"/>
              </w:rPr>
              <w:t>Initial Survey Instructions</w:t>
            </w:r>
          </w:p>
        </w:tc>
      </w:tr>
      <w:tr w:rsidR="00F708EE">
        <w:trPr>
          <w:trHeight w:hRule="exact" w:val="2945"/>
        </w:trPr>
        <w:tc>
          <w:tcPr>
            <w:tcW w:w="833" w:type="dxa"/>
            <w:tcBorders>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5"/>
              </w:rPr>
            </w:pPr>
          </w:p>
          <w:p w:rsidR="00F708EE" w:rsidRDefault="00DA5CC5">
            <w:pPr>
              <w:pStyle w:val="TableParagraph"/>
              <w:ind w:left="98"/>
              <w:rPr>
                <w:b/>
                <w:sz w:val="16"/>
              </w:rPr>
            </w:pPr>
            <w:r>
              <w:rPr>
                <w:b/>
                <w:sz w:val="16"/>
              </w:rPr>
              <w:t>3</w:t>
            </w:r>
          </w:p>
        </w:tc>
        <w:tc>
          <w:tcPr>
            <w:tcW w:w="1100"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23"/>
              </w:rPr>
            </w:pPr>
          </w:p>
          <w:p w:rsidR="00F708EE" w:rsidRDefault="00DA5CC5">
            <w:pPr>
              <w:pStyle w:val="TableParagraph"/>
              <w:spacing w:before="1"/>
              <w:ind w:left="107" w:right="90"/>
              <w:rPr>
                <w:sz w:val="16"/>
              </w:rPr>
            </w:pPr>
            <w:r>
              <w:rPr>
                <w:sz w:val="16"/>
              </w:rPr>
              <w:t>FF03RGRR00- 029</w:t>
            </w:r>
          </w:p>
        </w:tc>
        <w:tc>
          <w:tcPr>
            <w:tcW w:w="1104"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7"/>
              <w:rPr>
                <w:b/>
                <w:sz w:val="15"/>
              </w:rPr>
            </w:pPr>
          </w:p>
          <w:p w:rsidR="00F708EE" w:rsidRDefault="00DA5CC5">
            <w:pPr>
              <w:pStyle w:val="TableParagraph"/>
              <w:ind w:left="107" w:right="103"/>
              <w:rPr>
                <w:sz w:val="16"/>
              </w:rPr>
            </w:pPr>
            <w:r>
              <w:rPr>
                <w:sz w:val="16"/>
              </w:rPr>
              <w:t>National Marsh Bird Monitoring and Research Program</w:t>
            </w:r>
          </w:p>
        </w:tc>
        <w:tc>
          <w:tcPr>
            <w:tcW w:w="733"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5"/>
              </w:rPr>
            </w:pPr>
          </w:p>
          <w:p w:rsidR="00F708EE" w:rsidRDefault="00DA5CC5">
            <w:pPr>
              <w:pStyle w:val="TableParagraph"/>
              <w:ind w:left="119"/>
              <w:rPr>
                <w:sz w:val="16"/>
              </w:rPr>
            </w:pPr>
            <w:r>
              <w:rPr>
                <w:sz w:val="16"/>
              </w:rPr>
              <w:t>CM</w:t>
            </w:r>
          </w:p>
        </w:tc>
        <w:tc>
          <w:tcPr>
            <w:tcW w:w="767"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5"/>
              </w:rPr>
            </w:pPr>
          </w:p>
          <w:p w:rsidR="00F708EE" w:rsidRDefault="00DA5CC5">
            <w:pPr>
              <w:pStyle w:val="TableParagraph"/>
              <w:ind w:left="108"/>
              <w:rPr>
                <w:sz w:val="16"/>
              </w:rPr>
            </w:pPr>
            <w:r>
              <w:rPr>
                <w:sz w:val="16"/>
              </w:rPr>
              <w:t>Current</w:t>
            </w:r>
          </w:p>
        </w:tc>
        <w:tc>
          <w:tcPr>
            <w:tcW w:w="1101"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15"/>
              </w:rPr>
            </w:pPr>
          </w:p>
          <w:p w:rsidR="00F708EE" w:rsidRDefault="00DA5CC5">
            <w:pPr>
              <w:pStyle w:val="TableParagraph"/>
              <w:ind w:left="131" w:right="115"/>
              <w:rPr>
                <w:sz w:val="16"/>
              </w:rPr>
            </w:pPr>
            <w:r>
              <w:rPr>
                <w:sz w:val="16"/>
              </w:rPr>
              <w:t>HMP / 3.D, 7.D, 1.A, 7.B,</w:t>
            </w:r>
          </w:p>
          <w:p w:rsidR="00F708EE" w:rsidRDefault="00DA5CC5">
            <w:pPr>
              <w:pStyle w:val="TableParagraph"/>
              <w:spacing w:before="1"/>
              <w:ind w:left="131"/>
              <w:rPr>
                <w:sz w:val="16"/>
              </w:rPr>
            </w:pPr>
            <w:r>
              <w:rPr>
                <w:sz w:val="16"/>
              </w:rPr>
              <w:t>3.C, 1.C, 1.B</w:t>
            </w:r>
          </w:p>
        </w:tc>
        <w:tc>
          <w:tcPr>
            <w:tcW w:w="1233"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spacing w:before="8"/>
              <w:rPr>
                <w:b/>
                <w:sz w:val="23"/>
              </w:rPr>
            </w:pPr>
          </w:p>
          <w:p w:rsidR="00F708EE" w:rsidRDefault="00DA5CC5">
            <w:pPr>
              <w:pStyle w:val="TableParagraph"/>
              <w:ind w:left="132" w:right="162"/>
              <w:rPr>
                <w:sz w:val="16"/>
              </w:rPr>
            </w:pPr>
            <w:r>
              <w:rPr>
                <w:sz w:val="16"/>
              </w:rPr>
              <w:t>Multiple management units: Cattail Marsh, Upper Swan Lake, Lower Swan Lake, Rick'</w:t>
            </w:r>
            <w:r>
              <w:rPr>
                <w:sz w:val="16"/>
              </w:rPr>
              <w:t xml:space="preserve">s Unit, </w:t>
            </w:r>
            <w:proofErr w:type="spellStart"/>
            <w:r>
              <w:rPr>
                <w:sz w:val="16"/>
              </w:rPr>
              <w:t>Shoveler</w:t>
            </w:r>
            <w:proofErr w:type="spellEnd"/>
            <w:r>
              <w:rPr>
                <w:sz w:val="16"/>
              </w:rPr>
              <w:t xml:space="preserve"> Marsh, and </w:t>
            </w:r>
            <w:proofErr w:type="spellStart"/>
            <w:r>
              <w:rPr>
                <w:sz w:val="16"/>
              </w:rPr>
              <w:t>Hanei</w:t>
            </w:r>
            <w:proofErr w:type="spellEnd"/>
            <w:r>
              <w:rPr>
                <w:sz w:val="16"/>
              </w:rPr>
              <w:t xml:space="preserve"> Marsh</w:t>
            </w:r>
          </w:p>
        </w:tc>
        <w:tc>
          <w:tcPr>
            <w:tcW w:w="759"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23"/>
              </w:rPr>
            </w:pPr>
          </w:p>
          <w:p w:rsidR="00F708EE" w:rsidRDefault="00DA5CC5">
            <w:pPr>
              <w:pStyle w:val="TableParagraph"/>
              <w:spacing w:before="1"/>
              <w:ind w:left="113" w:right="293"/>
              <w:rPr>
                <w:sz w:val="16"/>
              </w:rPr>
            </w:pPr>
            <w:r>
              <w:rPr>
                <w:sz w:val="16"/>
              </w:rPr>
              <w:t>FWS: 0.02</w:t>
            </w:r>
          </w:p>
        </w:tc>
        <w:tc>
          <w:tcPr>
            <w:tcW w:w="996"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5"/>
              </w:rPr>
            </w:pPr>
          </w:p>
          <w:p w:rsidR="00F708EE" w:rsidRDefault="00DA5CC5">
            <w:pPr>
              <w:pStyle w:val="TableParagraph"/>
              <w:ind w:left="214"/>
              <w:rPr>
                <w:sz w:val="16"/>
              </w:rPr>
            </w:pPr>
            <w:r>
              <w:rPr>
                <w:sz w:val="16"/>
              </w:rPr>
              <w:t>$0.00</w:t>
            </w:r>
          </w:p>
        </w:tc>
        <w:tc>
          <w:tcPr>
            <w:tcW w:w="1196" w:type="dxa"/>
            <w:tcBorders>
              <w:left w:val="nil"/>
              <w:right w:val="nil"/>
            </w:tcBorders>
            <w:shd w:val="clear" w:color="auto" w:fill="B8CCE3"/>
          </w:tcPr>
          <w:p w:rsidR="00F708EE" w:rsidRDefault="00DA5CC5">
            <w:pPr>
              <w:pStyle w:val="TableParagraph"/>
              <w:spacing w:before="93"/>
              <w:ind w:left="131" w:right="144"/>
              <w:rPr>
                <w:sz w:val="16"/>
              </w:rPr>
            </w:pPr>
            <w:r>
              <w:rPr>
                <w:sz w:val="16"/>
              </w:rPr>
              <w:t>April 15-June 31 with surveys occurring 3 times throughout the spring early summer in accordance with the national protocol./ Recurring -- every year</w:t>
            </w:r>
          </w:p>
        </w:tc>
        <w:tc>
          <w:tcPr>
            <w:tcW w:w="897"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23"/>
              </w:rPr>
            </w:pPr>
          </w:p>
          <w:p w:rsidR="00F708EE" w:rsidRDefault="00DA5CC5">
            <w:pPr>
              <w:pStyle w:val="TableParagraph"/>
              <w:spacing w:before="1" w:line="195" w:lineRule="exact"/>
              <w:ind w:left="120"/>
              <w:rPr>
                <w:sz w:val="16"/>
              </w:rPr>
            </w:pPr>
            <w:r>
              <w:rPr>
                <w:sz w:val="16"/>
              </w:rPr>
              <w:t>2003-</w:t>
            </w:r>
          </w:p>
          <w:p w:rsidR="00F708EE" w:rsidRDefault="00DA5CC5">
            <w:pPr>
              <w:pStyle w:val="TableParagraph"/>
              <w:spacing w:line="195" w:lineRule="exact"/>
              <w:ind w:left="120"/>
              <w:rPr>
                <w:sz w:val="16"/>
              </w:rPr>
            </w:pPr>
            <w:r>
              <w:rPr>
                <w:sz w:val="16"/>
              </w:rPr>
              <w:t>Indefinite</w:t>
            </w:r>
          </w:p>
        </w:tc>
        <w:tc>
          <w:tcPr>
            <w:tcW w:w="932"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23"/>
              </w:rPr>
            </w:pPr>
          </w:p>
          <w:p w:rsidR="00F708EE" w:rsidRDefault="00DA5CC5">
            <w:pPr>
              <w:pStyle w:val="TableParagraph"/>
              <w:ind w:left="147" w:right="207"/>
              <w:rPr>
                <w:sz w:val="16"/>
              </w:rPr>
            </w:pPr>
            <w:r>
              <w:rPr>
                <w:sz w:val="16"/>
              </w:rPr>
              <w:t xml:space="preserve">Mick </w:t>
            </w:r>
            <w:proofErr w:type="spellStart"/>
            <w:r>
              <w:rPr>
                <w:sz w:val="16"/>
              </w:rPr>
              <w:t>Hanan</w:t>
            </w:r>
            <w:proofErr w:type="spellEnd"/>
            <w:r>
              <w:rPr>
                <w:sz w:val="16"/>
              </w:rPr>
              <w:t>, Wildlife Biologist</w:t>
            </w:r>
          </w:p>
        </w:tc>
        <w:tc>
          <w:tcPr>
            <w:tcW w:w="1045"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5"/>
              </w:rPr>
            </w:pPr>
          </w:p>
          <w:p w:rsidR="00F708EE" w:rsidRDefault="00DA5CC5">
            <w:pPr>
              <w:pStyle w:val="TableParagraph"/>
              <w:ind w:left="167"/>
              <w:rPr>
                <w:sz w:val="16"/>
              </w:rPr>
            </w:pPr>
            <w:r>
              <w:rPr>
                <w:sz w:val="16"/>
              </w:rPr>
              <w:t>(none)</w:t>
            </w:r>
          </w:p>
        </w:tc>
        <w:tc>
          <w:tcPr>
            <w:tcW w:w="1106" w:type="dxa"/>
            <w:tcBorders>
              <w:lef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9"/>
              <w:rPr>
                <w:b/>
                <w:sz w:val="15"/>
              </w:rPr>
            </w:pPr>
          </w:p>
          <w:p w:rsidR="00F708EE" w:rsidRDefault="00DA5CC5">
            <w:pPr>
              <w:pStyle w:val="TableParagraph"/>
              <w:ind w:left="165" w:right="142"/>
              <w:rPr>
                <w:sz w:val="16"/>
              </w:rPr>
            </w:pPr>
            <w:r>
              <w:rPr>
                <w:sz w:val="16"/>
              </w:rPr>
              <w:t>Initial Survey Instructions</w:t>
            </w:r>
          </w:p>
        </w:tc>
      </w:tr>
    </w:tbl>
    <w:p w:rsidR="00F708EE" w:rsidRDefault="00F708EE">
      <w:pPr>
        <w:rPr>
          <w:sz w:val="16"/>
        </w:rPr>
        <w:sectPr w:rsidR="00F708EE">
          <w:pgSz w:w="15840" w:h="12240" w:orient="landscape"/>
          <w:pgMar w:top="960" w:right="1300" w:bottom="900" w:left="500" w:header="0" w:footer="653" w:gutter="0"/>
          <w:cols w:space="720"/>
        </w:sectPr>
      </w:pPr>
    </w:p>
    <w:tbl>
      <w:tblPr>
        <w:tblW w:w="0" w:type="auto"/>
        <w:tblInd w:w="102"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833"/>
        <w:gridCol w:w="1100"/>
        <w:gridCol w:w="1204"/>
        <w:gridCol w:w="609"/>
        <w:gridCol w:w="763"/>
        <w:gridCol w:w="1094"/>
        <w:gridCol w:w="1138"/>
        <w:gridCol w:w="778"/>
        <w:gridCol w:w="1051"/>
        <w:gridCol w:w="1065"/>
        <w:gridCol w:w="1111"/>
        <w:gridCol w:w="891"/>
        <w:gridCol w:w="1099"/>
        <w:gridCol w:w="1067"/>
      </w:tblGrid>
      <w:tr w:rsidR="00F708EE">
        <w:trPr>
          <w:trHeight w:hRule="exact" w:val="680"/>
        </w:trPr>
        <w:tc>
          <w:tcPr>
            <w:tcW w:w="833" w:type="dxa"/>
            <w:tcBorders>
              <w:right w:val="nil"/>
            </w:tcBorders>
            <w:shd w:val="clear" w:color="auto" w:fill="4F81BC"/>
          </w:tcPr>
          <w:p w:rsidR="00F708EE" w:rsidRDefault="00DA5CC5">
            <w:pPr>
              <w:pStyle w:val="TableParagraph"/>
              <w:spacing w:before="103" w:line="222" w:lineRule="exact"/>
              <w:ind w:left="98" w:right="88"/>
              <w:rPr>
                <w:b/>
                <w:sz w:val="12"/>
              </w:rPr>
            </w:pPr>
            <w:r>
              <w:rPr>
                <w:b/>
                <w:color w:val="FFFFFF"/>
                <w:sz w:val="18"/>
              </w:rPr>
              <w:lastRenderedPageBreak/>
              <w:t>Survey Priority</w:t>
            </w:r>
            <w:r>
              <w:rPr>
                <w:b/>
                <w:color w:val="FFFFFF"/>
                <w:position w:val="9"/>
                <w:sz w:val="12"/>
              </w:rPr>
              <w:t>0</w:t>
            </w:r>
          </w:p>
        </w:tc>
        <w:tc>
          <w:tcPr>
            <w:tcW w:w="1100" w:type="dxa"/>
            <w:tcBorders>
              <w:left w:val="nil"/>
              <w:right w:val="nil"/>
            </w:tcBorders>
            <w:shd w:val="clear" w:color="auto" w:fill="4F81BC"/>
          </w:tcPr>
          <w:p w:rsidR="00F708EE" w:rsidRDefault="00DA5CC5">
            <w:pPr>
              <w:pStyle w:val="TableParagraph"/>
              <w:spacing w:before="103" w:line="222" w:lineRule="exact"/>
              <w:ind w:left="107" w:right="263"/>
              <w:rPr>
                <w:b/>
                <w:sz w:val="12"/>
              </w:rPr>
            </w:pPr>
            <w:r>
              <w:rPr>
                <w:b/>
                <w:color w:val="FFFFFF"/>
                <w:sz w:val="18"/>
              </w:rPr>
              <w:t>Survey ID Number</w:t>
            </w:r>
            <w:r>
              <w:rPr>
                <w:b/>
                <w:color w:val="FFFFFF"/>
                <w:position w:val="9"/>
                <w:sz w:val="12"/>
              </w:rPr>
              <w:t>1</w:t>
            </w:r>
          </w:p>
        </w:tc>
        <w:tc>
          <w:tcPr>
            <w:tcW w:w="1204" w:type="dxa"/>
            <w:tcBorders>
              <w:left w:val="nil"/>
              <w:right w:val="nil"/>
            </w:tcBorders>
            <w:shd w:val="clear" w:color="auto" w:fill="4F81BC"/>
          </w:tcPr>
          <w:p w:rsidR="00F708EE" w:rsidRDefault="00DA5CC5">
            <w:pPr>
              <w:pStyle w:val="TableParagraph"/>
              <w:spacing w:before="103" w:line="222" w:lineRule="exact"/>
              <w:ind w:left="107" w:right="570"/>
              <w:rPr>
                <w:b/>
                <w:sz w:val="12"/>
              </w:rPr>
            </w:pPr>
            <w:r>
              <w:rPr>
                <w:b/>
                <w:color w:val="FFFFFF"/>
                <w:sz w:val="18"/>
              </w:rPr>
              <w:t>Survey Name</w:t>
            </w:r>
            <w:r>
              <w:rPr>
                <w:b/>
                <w:color w:val="FFFFFF"/>
                <w:position w:val="9"/>
                <w:sz w:val="12"/>
              </w:rPr>
              <w:t>2</w:t>
            </w:r>
          </w:p>
        </w:tc>
        <w:tc>
          <w:tcPr>
            <w:tcW w:w="609" w:type="dxa"/>
            <w:tcBorders>
              <w:left w:val="nil"/>
              <w:right w:val="nil"/>
            </w:tcBorders>
            <w:shd w:val="clear" w:color="auto" w:fill="4F81BC"/>
          </w:tcPr>
          <w:p w:rsidR="00F708EE" w:rsidRDefault="00DA5CC5">
            <w:pPr>
              <w:pStyle w:val="TableParagraph"/>
              <w:spacing w:before="103" w:line="222" w:lineRule="exact"/>
              <w:ind w:left="-6" w:right="87"/>
              <w:rPr>
                <w:b/>
                <w:sz w:val="12"/>
              </w:rPr>
            </w:pPr>
            <w:r>
              <w:rPr>
                <w:b/>
                <w:color w:val="FFFFFF"/>
                <w:sz w:val="18"/>
              </w:rPr>
              <w:t>Survey Type</w:t>
            </w:r>
            <w:r>
              <w:rPr>
                <w:b/>
                <w:color w:val="FFFFFF"/>
                <w:position w:val="9"/>
                <w:sz w:val="12"/>
              </w:rPr>
              <w:t>3</w:t>
            </w:r>
          </w:p>
        </w:tc>
        <w:tc>
          <w:tcPr>
            <w:tcW w:w="763" w:type="dxa"/>
            <w:tcBorders>
              <w:left w:val="nil"/>
              <w:right w:val="nil"/>
            </w:tcBorders>
            <w:shd w:val="clear" w:color="auto" w:fill="4F81BC"/>
          </w:tcPr>
          <w:p w:rsidR="00F708EE" w:rsidRDefault="00DA5CC5">
            <w:pPr>
              <w:pStyle w:val="TableParagraph"/>
              <w:spacing w:before="103" w:line="222" w:lineRule="exact"/>
              <w:ind w:left="108" w:right="107"/>
              <w:rPr>
                <w:b/>
                <w:sz w:val="12"/>
              </w:rPr>
            </w:pPr>
            <w:r>
              <w:rPr>
                <w:b/>
                <w:color w:val="FFFFFF"/>
                <w:sz w:val="18"/>
              </w:rPr>
              <w:t>Survey Status</w:t>
            </w:r>
            <w:r>
              <w:rPr>
                <w:b/>
                <w:color w:val="FFFFFF"/>
                <w:position w:val="9"/>
                <w:sz w:val="12"/>
              </w:rPr>
              <w:t>4</w:t>
            </w:r>
          </w:p>
        </w:tc>
        <w:tc>
          <w:tcPr>
            <w:tcW w:w="1094" w:type="dxa"/>
            <w:tcBorders>
              <w:left w:val="nil"/>
              <w:right w:val="nil"/>
            </w:tcBorders>
            <w:shd w:val="clear" w:color="auto" w:fill="4F81BC"/>
          </w:tcPr>
          <w:p w:rsidR="00F708EE" w:rsidRDefault="00DA5CC5">
            <w:pPr>
              <w:pStyle w:val="TableParagraph"/>
              <w:spacing w:before="11" w:line="223" w:lineRule="auto"/>
              <w:ind w:left="128" w:right="233"/>
              <w:rPr>
                <w:b/>
                <w:sz w:val="12"/>
              </w:rPr>
            </w:pPr>
            <w:r>
              <w:rPr>
                <w:b/>
                <w:color w:val="FFFFFF"/>
                <w:sz w:val="18"/>
              </w:rPr>
              <w:t>Mgmt. Objective Id</w:t>
            </w:r>
            <w:r>
              <w:rPr>
                <w:b/>
                <w:color w:val="FFFFFF"/>
                <w:position w:val="9"/>
                <w:sz w:val="12"/>
              </w:rPr>
              <w:t>5</w:t>
            </w:r>
          </w:p>
        </w:tc>
        <w:tc>
          <w:tcPr>
            <w:tcW w:w="1138" w:type="dxa"/>
            <w:tcBorders>
              <w:left w:val="nil"/>
              <w:right w:val="nil"/>
            </w:tcBorders>
            <w:shd w:val="clear" w:color="auto" w:fill="4F81BC"/>
          </w:tcPr>
          <w:p w:rsidR="00F708EE" w:rsidRDefault="00DA5CC5">
            <w:pPr>
              <w:pStyle w:val="TableParagraph"/>
              <w:spacing w:before="103" w:line="222" w:lineRule="exact"/>
              <w:ind w:left="128" w:right="483"/>
              <w:rPr>
                <w:b/>
                <w:sz w:val="12"/>
              </w:rPr>
            </w:pPr>
            <w:r>
              <w:rPr>
                <w:b/>
                <w:color w:val="FFFFFF"/>
                <w:sz w:val="18"/>
              </w:rPr>
              <w:t>Survey Area</w:t>
            </w:r>
            <w:r>
              <w:rPr>
                <w:b/>
                <w:color w:val="FFFFFF"/>
                <w:position w:val="9"/>
                <w:sz w:val="12"/>
              </w:rPr>
              <w:t>6</w:t>
            </w:r>
          </w:p>
        </w:tc>
        <w:tc>
          <w:tcPr>
            <w:tcW w:w="778" w:type="dxa"/>
            <w:tcBorders>
              <w:left w:val="nil"/>
              <w:right w:val="nil"/>
            </w:tcBorders>
            <w:shd w:val="clear" w:color="auto" w:fill="4F81BC"/>
          </w:tcPr>
          <w:p w:rsidR="00F708EE" w:rsidRDefault="00DA5CC5">
            <w:pPr>
              <w:pStyle w:val="TableParagraph"/>
              <w:spacing w:before="11" w:line="223" w:lineRule="auto"/>
              <w:ind w:left="135" w:right="211"/>
              <w:jc w:val="both"/>
              <w:rPr>
                <w:b/>
                <w:sz w:val="12"/>
              </w:rPr>
            </w:pPr>
            <w:r>
              <w:rPr>
                <w:b/>
                <w:color w:val="FFFFFF"/>
                <w:sz w:val="18"/>
              </w:rPr>
              <w:t xml:space="preserve">Staff Time </w:t>
            </w:r>
            <w:r>
              <w:rPr>
                <w:b/>
                <w:color w:val="FFFFFF"/>
                <w:spacing w:val="-1"/>
                <w:sz w:val="18"/>
              </w:rPr>
              <w:t>(FTE)</w:t>
            </w:r>
            <w:r>
              <w:rPr>
                <w:b/>
                <w:color w:val="FFFFFF"/>
                <w:spacing w:val="-1"/>
                <w:position w:val="9"/>
                <w:sz w:val="12"/>
              </w:rPr>
              <w:t>7</w:t>
            </w:r>
          </w:p>
        </w:tc>
        <w:tc>
          <w:tcPr>
            <w:tcW w:w="1051" w:type="dxa"/>
            <w:tcBorders>
              <w:left w:val="nil"/>
              <w:right w:val="nil"/>
            </w:tcBorders>
            <w:shd w:val="clear" w:color="auto" w:fill="4F81BC"/>
          </w:tcPr>
          <w:p w:rsidR="00F708EE" w:rsidRDefault="00DA5CC5">
            <w:pPr>
              <w:pStyle w:val="TableParagraph"/>
              <w:spacing w:before="11" w:line="223" w:lineRule="auto"/>
              <w:ind w:left="211" w:right="287"/>
              <w:rPr>
                <w:b/>
                <w:sz w:val="12"/>
              </w:rPr>
            </w:pPr>
            <w:r>
              <w:rPr>
                <w:b/>
                <w:color w:val="FFFFFF"/>
                <w:sz w:val="18"/>
              </w:rPr>
              <w:t>Annual Cost (OPR)</w:t>
            </w:r>
            <w:r>
              <w:rPr>
                <w:b/>
                <w:color w:val="FFFFFF"/>
                <w:position w:val="9"/>
                <w:sz w:val="12"/>
              </w:rPr>
              <w:t>8</w:t>
            </w:r>
          </w:p>
        </w:tc>
        <w:tc>
          <w:tcPr>
            <w:tcW w:w="1065" w:type="dxa"/>
            <w:tcBorders>
              <w:left w:val="nil"/>
              <w:right w:val="nil"/>
            </w:tcBorders>
            <w:shd w:val="clear" w:color="auto" w:fill="4F81BC"/>
          </w:tcPr>
          <w:p w:rsidR="00F708EE" w:rsidRDefault="00DA5CC5">
            <w:pPr>
              <w:pStyle w:val="TableParagraph"/>
              <w:spacing w:before="103" w:line="222" w:lineRule="exact"/>
              <w:ind w:left="107" w:right="371"/>
              <w:rPr>
                <w:b/>
                <w:sz w:val="12"/>
              </w:rPr>
            </w:pPr>
            <w:r>
              <w:rPr>
                <w:b/>
                <w:color w:val="FFFFFF"/>
                <w:sz w:val="18"/>
              </w:rPr>
              <w:t>Survey Timing</w:t>
            </w:r>
            <w:r>
              <w:rPr>
                <w:b/>
                <w:color w:val="FFFFFF"/>
                <w:position w:val="9"/>
                <w:sz w:val="12"/>
              </w:rPr>
              <w:t>9</w:t>
            </w:r>
          </w:p>
        </w:tc>
        <w:tc>
          <w:tcPr>
            <w:tcW w:w="1111" w:type="dxa"/>
            <w:tcBorders>
              <w:left w:val="nil"/>
              <w:right w:val="nil"/>
            </w:tcBorders>
            <w:shd w:val="clear" w:color="auto" w:fill="4F81BC"/>
          </w:tcPr>
          <w:p w:rsidR="00F708EE" w:rsidRDefault="00DA5CC5">
            <w:pPr>
              <w:pStyle w:val="TableParagraph"/>
              <w:spacing w:before="103" w:line="222" w:lineRule="exact"/>
              <w:ind w:left="196" w:right="265"/>
              <w:rPr>
                <w:b/>
                <w:sz w:val="12"/>
              </w:rPr>
            </w:pPr>
            <w:r>
              <w:rPr>
                <w:b/>
                <w:color w:val="FFFFFF"/>
                <w:sz w:val="18"/>
              </w:rPr>
              <w:t>Survey Length</w:t>
            </w:r>
            <w:r>
              <w:rPr>
                <w:b/>
                <w:color w:val="FFFFFF"/>
                <w:position w:val="9"/>
                <w:sz w:val="12"/>
              </w:rPr>
              <w:t>10</w:t>
            </w:r>
          </w:p>
        </w:tc>
        <w:tc>
          <w:tcPr>
            <w:tcW w:w="891" w:type="dxa"/>
            <w:tcBorders>
              <w:left w:val="nil"/>
              <w:right w:val="nil"/>
            </w:tcBorders>
            <w:shd w:val="clear" w:color="auto" w:fill="4F81BC"/>
          </w:tcPr>
          <w:p w:rsidR="00F708EE" w:rsidRDefault="00DA5CC5">
            <w:pPr>
              <w:pStyle w:val="TableParagraph"/>
              <w:spacing w:before="103" w:line="222" w:lineRule="exact"/>
              <w:ind w:left="108" w:right="144"/>
              <w:rPr>
                <w:b/>
                <w:sz w:val="12"/>
              </w:rPr>
            </w:pPr>
            <w:r>
              <w:rPr>
                <w:b/>
                <w:color w:val="FFFFFF"/>
                <w:sz w:val="18"/>
              </w:rPr>
              <w:t xml:space="preserve">Survey </w:t>
            </w:r>
            <w:proofErr w:type="spellStart"/>
            <w:r>
              <w:rPr>
                <w:b/>
                <w:color w:val="FFFFFF"/>
                <w:sz w:val="18"/>
              </w:rPr>
              <w:t>Coord</w:t>
            </w:r>
            <w:proofErr w:type="spellEnd"/>
            <w:r>
              <w:rPr>
                <w:b/>
                <w:color w:val="FFFFFF"/>
                <w:sz w:val="18"/>
              </w:rPr>
              <w:t>.</w:t>
            </w:r>
            <w:r>
              <w:rPr>
                <w:b/>
                <w:color w:val="FFFFFF"/>
                <w:position w:val="9"/>
                <w:sz w:val="12"/>
              </w:rPr>
              <w:t>11</w:t>
            </w:r>
          </w:p>
        </w:tc>
        <w:tc>
          <w:tcPr>
            <w:tcW w:w="1099" w:type="dxa"/>
            <w:tcBorders>
              <w:left w:val="nil"/>
              <w:right w:val="nil"/>
            </w:tcBorders>
            <w:shd w:val="clear" w:color="auto" w:fill="4F81BC"/>
          </w:tcPr>
          <w:p w:rsidR="00F708EE" w:rsidRDefault="00DA5CC5">
            <w:pPr>
              <w:pStyle w:val="TableParagraph"/>
              <w:spacing w:before="103" w:line="222" w:lineRule="exact"/>
              <w:ind w:left="165" w:right="201"/>
              <w:rPr>
                <w:b/>
                <w:sz w:val="12"/>
              </w:rPr>
            </w:pPr>
            <w:r>
              <w:rPr>
                <w:b/>
                <w:color w:val="FFFFFF"/>
                <w:sz w:val="18"/>
              </w:rPr>
              <w:t>Protocol Citation</w:t>
            </w:r>
            <w:r>
              <w:rPr>
                <w:b/>
                <w:color w:val="FFFFFF"/>
                <w:position w:val="9"/>
                <w:sz w:val="12"/>
              </w:rPr>
              <w:t>12</w:t>
            </w:r>
          </w:p>
        </w:tc>
        <w:tc>
          <w:tcPr>
            <w:tcW w:w="1067" w:type="dxa"/>
            <w:tcBorders>
              <w:left w:val="nil"/>
            </w:tcBorders>
            <w:shd w:val="clear" w:color="auto" w:fill="4F81BC"/>
          </w:tcPr>
          <w:p w:rsidR="00F708EE" w:rsidRDefault="00DA5CC5">
            <w:pPr>
              <w:pStyle w:val="TableParagraph"/>
              <w:spacing w:before="103" w:line="222" w:lineRule="exact"/>
              <w:ind w:left="128" w:right="139"/>
              <w:rPr>
                <w:b/>
                <w:sz w:val="12"/>
              </w:rPr>
            </w:pPr>
            <w:r>
              <w:rPr>
                <w:b/>
                <w:color w:val="FFFFFF"/>
                <w:sz w:val="18"/>
              </w:rPr>
              <w:t>Protocol Status</w:t>
            </w:r>
            <w:r>
              <w:rPr>
                <w:b/>
                <w:color w:val="FFFFFF"/>
                <w:position w:val="9"/>
                <w:sz w:val="12"/>
              </w:rPr>
              <w:t>13</w:t>
            </w:r>
          </w:p>
        </w:tc>
      </w:tr>
      <w:tr w:rsidR="00F708EE">
        <w:trPr>
          <w:trHeight w:hRule="exact" w:val="3411"/>
        </w:trPr>
        <w:tc>
          <w:tcPr>
            <w:tcW w:w="833" w:type="dxa"/>
            <w:tcBorders>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10"/>
              <w:rPr>
                <w:b/>
                <w:sz w:val="18"/>
              </w:rPr>
            </w:pPr>
          </w:p>
          <w:p w:rsidR="00F708EE" w:rsidRDefault="00DA5CC5">
            <w:pPr>
              <w:pStyle w:val="TableParagraph"/>
              <w:ind w:left="98"/>
              <w:rPr>
                <w:b/>
                <w:sz w:val="16"/>
              </w:rPr>
            </w:pPr>
            <w:r>
              <w:rPr>
                <w:b/>
                <w:sz w:val="16"/>
              </w:rPr>
              <w:t>5</w:t>
            </w:r>
          </w:p>
        </w:tc>
        <w:tc>
          <w:tcPr>
            <w:tcW w:w="1100"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31"/>
              <w:ind w:left="107" w:right="90"/>
              <w:rPr>
                <w:sz w:val="16"/>
              </w:rPr>
            </w:pPr>
            <w:r>
              <w:rPr>
                <w:sz w:val="16"/>
              </w:rPr>
              <w:t>FF03RGRR00- 031</w:t>
            </w:r>
          </w:p>
        </w:tc>
        <w:tc>
          <w:tcPr>
            <w:tcW w:w="1204"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8"/>
              </w:rPr>
            </w:pPr>
          </w:p>
          <w:p w:rsidR="00F708EE" w:rsidRDefault="00DA5CC5">
            <w:pPr>
              <w:pStyle w:val="TableParagraph"/>
              <w:spacing w:before="1"/>
              <w:ind w:left="107" w:right="437"/>
              <w:rPr>
                <w:sz w:val="16"/>
              </w:rPr>
            </w:pPr>
            <w:r>
              <w:rPr>
                <w:sz w:val="16"/>
              </w:rPr>
              <w:t>Grassland Bird Inventory</w:t>
            </w:r>
          </w:p>
        </w:tc>
        <w:tc>
          <w:tcPr>
            <w:tcW w:w="609"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10"/>
              <w:rPr>
                <w:b/>
                <w:sz w:val="18"/>
              </w:rPr>
            </w:pPr>
          </w:p>
          <w:p w:rsidR="00F708EE" w:rsidRDefault="00DA5CC5">
            <w:pPr>
              <w:pStyle w:val="TableParagraph"/>
              <w:ind w:left="-6"/>
              <w:rPr>
                <w:sz w:val="16"/>
              </w:rPr>
            </w:pPr>
            <w:r>
              <w:rPr>
                <w:sz w:val="16"/>
              </w:rPr>
              <w:t>BM</w:t>
            </w:r>
          </w:p>
        </w:tc>
        <w:tc>
          <w:tcPr>
            <w:tcW w:w="763"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10"/>
              <w:rPr>
                <w:b/>
                <w:sz w:val="18"/>
              </w:rPr>
            </w:pPr>
          </w:p>
          <w:p w:rsidR="00F708EE" w:rsidRDefault="00DA5CC5">
            <w:pPr>
              <w:pStyle w:val="TableParagraph"/>
              <w:ind w:left="108"/>
              <w:rPr>
                <w:sz w:val="16"/>
              </w:rPr>
            </w:pPr>
            <w:r>
              <w:rPr>
                <w:sz w:val="16"/>
              </w:rPr>
              <w:t>Future</w:t>
            </w:r>
          </w:p>
        </w:tc>
        <w:tc>
          <w:tcPr>
            <w:tcW w:w="1094"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8"/>
              <w:rPr>
                <w:b/>
                <w:sz w:val="18"/>
              </w:rPr>
            </w:pPr>
          </w:p>
          <w:p w:rsidR="00F708EE" w:rsidRDefault="00DA5CC5">
            <w:pPr>
              <w:pStyle w:val="TableParagraph"/>
              <w:spacing w:before="1"/>
              <w:ind w:left="128" w:right="111"/>
              <w:rPr>
                <w:sz w:val="16"/>
              </w:rPr>
            </w:pPr>
            <w:r>
              <w:rPr>
                <w:sz w:val="16"/>
              </w:rPr>
              <w:t>HMP / 3.B, 5.B, 7.D, 3.A,</w:t>
            </w:r>
          </w:p>
          <w:p w:rsidR="00F708EE" w:rsidRDefault="00DA5CC5">
            <w:pPr>
              <w:pStyle w:val="TableParagraph"/>
              <w:spacing w:line="194" w:lineRule="exact"/>
              <w:ind w:left="128"/>
              <w:rPr>
                <w:sz w:val="16"/>
              </w:rPr>
            </w:pPr>
            <w:r>
              <w:rPr>
                <w:sz w:val="16"/>
              </w:rPr>
              <w:t>7.B, 3.C</w:t>
            </w:r>
          </w:p>
        </w:tc>
        <w:tc>
          <w:tcPr>
            <w:tcW w:w="1138"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10"/>
              <w:rPr>
                <w:b/>
                <w:sz w:val="18"/>
              </w:rPr>
            </w:pPr>
          </w:p>
          <w:p w:rsidR="00F708EE" w:rsidRDefault="00DA5CC5">
            <w:pPr>
              <w:pStyle w:val="TableParagraph"/>
              <w:ind w:left="128"/>
              <w:rPr>
                <w:sz w:val="16"/>
              </w:rPr>
            </w:pPr>
            <w:r>
              <w:rPr>
                <w:sz w:val="16"/>
              </w:rPr>
              <w:t>Entire station</w:t>
            </w:r>
          </w:p>
        </w:tc>
        <w:tc>
          <w:tcPr>
            <w:tcW w:w="778"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32"/>
              <w:ind w:left="135" w:right="290"/>
              <w:rPr>
                <w:sz w:val="16"/>
              </w:rPr>
            </w:pPr>
            <w:r>
              <w:rPr>
                <w:sz w:val="16"/>
              </w:rPr>
              <w:t>FWS: 0.03,</w:t>
            </w:r>
          </w:p>
          <w:p w:rsidR="00F708EE" w:rsidRDefault="00DA5CC5">
            <w:pPr>
              <w:pStyle w:val="TableParagraph"/>
              <w:ind w:left="135" w:right="201"/>
              <w:rPr>
                <w:sz w:val="16"/>
              </w:rPr>
            </w:pPr>
            <w:r>
              <w:rPr>
                <w:sz w:val="16"/>
              </w:rPr>
              <w:t>Other: 0.11</w:t>
            </w:r>
          </w:p>
        </w:tc>
        <w:tc>
          <w:tcPr>
            <w:tcW w:w="1051"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10"/>
              <w:rPr>
                <w:b/>
                <w:sz w:val="18"/>
              </w:rPr>
            </w:pPr>
          </w:p>
          <w:p w:rsidR="00F708EE" w:rsidRDefault="00DA5CC5">
            <w:pPr>
              <w:pStyle w:val="TableParagraph"/>
              <w:ind w:left="110" w:right="88"/>
              <w:jc w:val="center"/>
              <w:rPr>
                <w:sz w:val="16"/>
              </w:rPr>
            </w:pPr>
            <w:r>
              <w:rPr>
                <w:sz w:val="16"/>
              </w:rPr>
              <w:t>$1,500.00</w:t>
            </w:r>
          </w:p>
        </w:tc>
        <w:tc>
          <w:tcPr>
            <w:tcW w:w="1065"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32"/>
              <w:ind w:left="107" w:right="177"/>
              <w:rPr>
                <w:sz w:val="16"/>
              </w:rPr>
            </w:pPr>
            <w:r>
              <w:rPr>
                <w:sz w:val="16"/>
              </w:rPr>
              <w:t>May-July/ Recurring -- every five years</w:t>
            </w:r>
          </w:p>
        </w:tc>
        <w:tc>
          <w:tcPr>
            <w:tcW w:w="1111"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31"/>
              <w:ind w:left="196" w:right="89"/>
              <w:rPr>
                <w:sz w:val="16"/>
              </w:rPr>
            </w:pPr>
            <w:r>
              <w:rPr>
                <w:sz w:val="16"/>
              </w:rPr>
              <w:t>Future/TBD- Future/TBD</w:t>
            </w:r>
          </w:p>
        </w:tc>
        <w:tc>
          <w:tcPr>
            <w:tcW w:w="891"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32"/>
              <w:ind w:left="108" w:right="144"/>
              <w:rPr>
                <w:sz w:val="16"/>
              </w:rPr>
            </w:pPr>
            <w:r>
              <w:rPr>
                <w:sz w:val="16"/>
              </w:rPr>
              <w:t xml:space="preserve">Mick </w:t>
            </w:r>
            <w:proofErr w:type="spellStart"/>
            <w:r>
              <w:rPr>
                <w:sz w:val="16"/>
              </w:rPr>
              <w:t>Hanan</w:t>
            </w:r>
            <w:proofErr w:type="spellEnd"/>
            <w:r>
              <w:rPr>
                <w:sz w:val="16"/>
              </w:rPr>
              <w:t>, Wildlife Biologist</w:t>
            </w:r>
          </w:p>
        </w:tc>
        <w:tc>
          <w:tcPr>
            <w:tcW w:w="1099" w:type="dxa"/>
            <w:tcBorders>
              <w:left w:val="nil"/>
              <w:right w:val="nil"/>
            </w:tcBorders>
          </w:tcPr>
          <w:p w:rsidR="00F708EE" w:rsidRDefault="00DA5CC5">
            <w:pPr>
              <w:pStyle w:val="TableParagraph"/>
              <w:spacing w:before="131"/>
              <w:ind w:left="165" w:right="121"/>
              <w:rPr>
                <w:sz w:val="16"/>
              </w:rPr>
            </w:pPr>
            <w:r>
              <w:rPr>
                <w:sz w:val="16"/>
              </w:rPr>
              <w:t xml:space="preserve">Landbird Monitoring Protocol for the U.S. Fish and Wildlife Service, Midwest and Northeast Regions 1.0 Melinda G Knutson; Nick P </w:t>
            </w:r>
            <w:proofErr w:type="spellStart"/>
            <w:r>
              <w:rPr>
                <w:sz w:val="16"/>
              </w:rPr>
              <w:t>Danz</w:t>
            </w:r>
            <w:proofErr w:type="spellEnd"/>
            <w:r>
              <w:rPr>
                <w:sz w:val="16"/>
              </w:rPr>
              <w:t>; Todd W Sutherland; Brian R Gray</w:t>
            </w:r>
          </w:p>
        </w:tc>
        <w:tc>
          <w:tcPr>
            <w:tcW w:w="1067" w:type="dxa"/>
            <w:tcBorders>
              <w:lef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31"/>
              <w:ind w:left="128" w:right="272"/>
              <w:rPr>
                <w:sz w:val="16"/>
              </w:rPr>
            </w:pPr>
            <w:r>
              <w:rPr>
                <w:sz w:val="16"/>
              </w:rPr>
              <w:t>National Approved</w:t>
            </w:r>
          </w:p>
        </w:tc>
      </w:tr>
      <w:tr w:rsidR="00F708EE">
        <w:trPr>
          <w:trHeight w:hRule="exact" w:val="1145"/>
        </w:trPr>
        <w:tc>
          <w:tcPr>
            <w:tcW w:w="833" w:type="dxa"/>
            <w:tcBorders>
              <w:right w:val="nil"/>
            </w:tcBorders>
          </w:tcPr>
          <w:p w:rsidR="00F708EE" w:rsidRDefault="00F708EE">
            <w:pPr>
              <w:pStyle w:val="TableParagraph"/>
              <w:rPr>
                <w:b/>
                <w:sz w:val="16"/>
              </w:rPr>
            </w:pPr>
          </w:p>
          <w:p w:rsidR="00F708EE" w:rsidRDefault="00F708EE">
            <w:pPr>
              <w:pStyle w:val="TableParagraph"/>
              <w:rPr>
                <w:b/>
              </w:rPr>
            </w:pPr>
          </w:p>
          <w:p w:rsidR="00F708EE" w:rsidRDefault="00DA5CC5">
            <w:pPr>
              <w:pStyle w:val="TableParagraph"/>
              <w:ind w:left="98"/>
              <w:rPr>
                <w:b/>
                <w:sz w:val="16"/>
              </w:rPr>
            </w:pPr>
            <w:r>
              <w:rPr>
                <w:b/>
                <w:sz w:val="16"/>
              </w:rPr>
              <w:t>6</w:t>
            </w:r>
          </w:p>
        </w:tc>
        <w:tc>
          <w:tcPr>
            <w:tcW w:w="1100" w:type="dxa"/>
            <w:tcBorders>
              <w:left w:val="nil"/>
              <w:right w:val="nil"/>
            </w:tcBorders>
          </w:tcPr>
          <w:p w:rsidR="00F708EE" w:rsidRDefault="00F708EE">
            <w:pPr>
              <w:pStyle w:val="TableParagraph"/>
              <w:rPr>
                <w:b/>
                <w:sz w:val="16"/>
              </w:rPr>
            </w:pPr>
          </w:p>
          <w:p w:rsidR="00F708EE" w:rsidRDefault="00F708EE">
            <w:pPr>
              <w:pStyle w:val="TableParagraph"/>
              <w:spacing w:before="12"/>
              <w:rPr>
                <w:b/>
                <w:sz w:val="13"/>
              </w:rPr>
            </w:pPr>
          </w:p>
          <w:p w:rsidR="00F708EE" w:rsidRDefault="00DA5CC5">
            <w:pPr>
              <w:pStyle w:val="TableParagraph"/>
              <w:ind w:left="107" w:right="90"/>
              <w:rPr>
                <w:sz w:val="16"/>
              </w:rPr>
            </w:pPr>
            <w:r>
              <w:rPr>
                <w:sz w:val="16"/>
              </w:rPr>
              <w:t>FF03RGRR00- 032</w:t>
            </w:r>
          </w:p>
        </w:tc>
        <w:tc>
          <w:tcPr>
            <w:tcW w:w="1204" w:type="dxa"/>
            <w:tcBorders>
              <w:left w:val="nil"/>
              <w:right w:val="nil"/>
            </w:tcBorders>
          </w:tcPr>
          <w:p w:rsidR="00F708EE" w:rsidRDefault="00DA5CC5">
            <w:pPr>
              <w:pStyle w:val="TableParagraph"/>
              <w:tabs>
                <w:tab w:val="left" w:pos="1199"/>
              </w:tabs>
              <w:spacing w:before="73"/>
              <w:ind w:left="107" w:right="-36"/>
              <w:rPr>
                <w:sz w:val="16"/>
              </w:rPr>
            </w:pPr>
            <w:r>
              <w:rPr>
                <w:sz w:val="16"/>
              </w:rPr>
              <w:t>Bat Presence Inventory - Automated</w:t>
            </w:r>
            <w:r>
              <w:rPr>
                <w:sz w:val="16"/>
              </w:rPr>
              <w:tab/>
              <w:t>I</w:t>
            </w:r>
            <w:r>
              <w:rPr>
                <w:sz w:val="16"/>
              </w:rPr>
              <w:t xml:space="preserve"> </w:t>
            </w:r>
            <w:r>
              <w:rPr>
                <w:sz w:val="16"/>
              </w:rPr>
              <w:t>Recording</w:t>
            </w:r>
          </w:p>
          <w:p w:rsidR="00F708EE" w:rsidRDefault="00DA5CC5">
            <w:pPr>
              <w:pStyle w:val="TableParagraph"/>
              <w:spacing w:before="1"/>
              <w:ind w:left="107"/>
              <w:rPr>
                <w:sz w:val="16"/>
              </w:rPr>
            </w:pPr>
            <w:r>
              <w:rPr>
                <w:sz w:val="16"/>
              </w:rPr>
              <w:t>Device</w:t>
            </w:r>
          </w:p>
        </w:tc>
        <w:tc>
          <w:tcPr>
            <w:tcW w:w="609" w:type="dxa"/>
            <w:tcBorders>
              <w:left w:val="nil"/>
              <w:right w:val="nil"/>
            </w:tcBorders>
          </w:tcPr>
          <w:p w:rsidR="00F708EE" w:rsidRDefault="00F708EE"/>
        </w:tc>
        <w:tc>
          <w:tcPr>
            <w:tcW w:w="763" w:type="dxa"/>
            <w:tcBorders>
              <w:left w:val="nil"/>
              <w:right w:val="nil"/>
            </w:tcBorders>
          </w:tcPr>
          <w:p w:rsidR="00F708EE" w:rsidRDefault="00F708EE">
            <w:pPr>
              <w:pStyle w:val="TableParagraph"/>
              <w:rPr>
                <w:b/>
                <w:sz w:val="16"/>
              </w:rPr>
            </w:pPr>
          </w:p>
          <w:p w:rsidR="00F708EE" w:rsidRDefault="00F708EE">
            <w:pPr>
              <w:pStyle w:val="TableParagraph"/>
              <w:rPr>
                <w:b/>
              </w:rPr>
            </w:pPr>
          </w:p>
          <w:p w:rsidR="00F708EE" w:rsidRDefault="00DA5CC5">
            <w:pPr>
              <w:pStyle w:val="TableParagraph"/>
              <w:ind w:left="108"/>
              <w:rPr>
                <w:sz w:val="16"/>
              </w:rPr>
            </w:pPr>
            <w:r>
              <w:rPr>
                <w:sz w:val="16"/>
              </w:rPr>
              <w:t>Future</w:t>
            </w:r>
          </w:p>
        </w:tc>
        <w:tc>
          <w:tcPr>
            <w:tcW w:w="1094" w:type="dxa"/>
            <w:tcBorders>
              <w:left w:val="nil"/>
              <w:right w:val="nil"/>
            </w:tcBorders>
          </w:tcPr>
          <w:p w:rsidR="00F708EE" w:rsidRDefault="00F708EE">
            <w:pPr>
              <w:pStyle w:val="TableParagraph"/>
              <w:spacing w:before="11"/>
              <w:rPr>
                <w:b/>
                <w:sz w:val="21"/>
              </w:rPr>
            </w:pPr>
          </w:p>
          <w:p w:rsidR="00F708EE" w:rsidRDefault="00DA5CC5">
            <w:pPr>
              <w:pStyle w:val="TableParagraph"/>
              <w:ind w:left="128" w:right="122"/>
              <w:rPr>
                <w:sz w:val="16"/>
              </w:rPr>
            </w:pPr>
            <w:r>
              <w:rPr>
                <w:sz w:val="16"/>
              </w:rPr>
              <w:t>HMP / 5.B, 7.B, 2.B, 2.A,</w:t>
            </w:r>
          </w:p>
          <w:p w:rsidR="00F708EE" w:rsidRDefault="00DA5CC5">
            <w:pPr>
              <w:pStyle w:val="TableParagraph"/>
              <w:spacing w:line="194" w:lineRule="exact"/>
              <w:ind w:left="128"/>
              <w:rPr>
                <w:sz w:val="16"/>
              </w:rPr>
            </w:pPr>
            <w:r>
              <w:rPr>
                <w:sz w:val="16"/>
              </w:rPr>
              <w:t>7.D</w:t>
            </w:r>
          </w:p>
        </w:tc>
        <w:tc>
          <w:tcPr>
            <w:tcW w:w="1138" w:type="dxa"/>
            <w:tcBorders>
              <w:left w:val="nil"/>
              <w:right w:val="nil"/>
            </w:tcBorders>
          </w:tcPr>
          <w:p w:rsidR="00F708EE" w:rsidRDefault="00F708EE">
            <w:pPr>
              <w:pStyle w:val="TableParagraph"/>
              <w:rPr>
                <w:b/>
                <w:sz w:val="16"/>
              </w:rPr>
            </w:pPr>
          </w:p>
          <w:p w:rsidR="00F708EE" w:rsidRDefault="00F708EE">
            <w:pPr>
              <w:pStyle w:val="TableParagraph"/>
              <w:rPr>
                <w:b/>
              </w:rPr>
            </w:pPr>
          </w:p>
          <w:p w:rsidR="00F708EE" w:rsidRDefault="00DA5CC5">
            <w:pPr>
              <w:pStyle w:val="TableParagraph"/>
              <w:ind w:left="128"/>
              <w:rPr>
                <w:sz w:val="16"/>
              </w:rPr>
            </w:pPr>
            <w:r>
              <w:rPr>
                <w:sz w:val="16"/>
              </w:rPr>
              <w:t>Entire station</w:t>
            </w:r>
          </w:p>
        </w:tc>
        <w:tc>
          <w:tcPr>
            <w:tcW w:w="778" w:type="dxa"/>
            <w:tcBorders>
              <w:left w:val="nil"/>
              <w:right w:val="nil"/>
            </w:tcBorders>
          </w:tcPr>
          <w:p w:rsidR="00F708EE" w:rsidRDefault="00F708EE">
            <w:pPr>
              <w:pStyle w:val="TableParagraph"/>
              <w:rPr>
                <w:b/>
                <w:sz w:val="16"/>
              </w:rPr>
            </w:pPr>
          </w:p>
          <w:p w:rsidR="00F708EE" w:rsidRDefault="00F708EE">
            <w:pPr>
              <w:pStyle w:val="TableParagraph"/>
              <w:spacing w:before="12"/>
              <w:rPr>
                <w:b/>
                <w:sz w:val="13"/>
              </w:rPr>
            </w:pPr>
          </w:p>
          <w:p w:rsidR="00F708EE" w:rsidRDefault="00DA5CC5">
            <w:pPr>
              <w:pStyle w:val="TableParagraph"/>
              <w:ind w:left="135" w:right="290"/>
              <w:rPr>
                <w:sz w:val="16"/>
              </w:rPr>
            </w:pPr>
            <w:r>
              <w:rPr>
                <w:sz w:val="16"/>
              </w:rPr>
              <w:t>FWS: 0.03</w:t>
            </w:r>
          </w:p>
        </w:tc>
        <w:tc>
          <w:tcPr>
            <w:tcW w:w="1051" w:type="dxa"/>
            <w:tcBorders>
              <w:left w:val="nil"/>
              <w:right w:val="nil"/>
            </w:tcBorders>
          </w:tcPr>
          <w:p w:rsidR="00F708EE" w:rsidRDefault="00F708EE">
            <w:pPr>
              <w:pStyle w:val="TableParagraph"/>
              <w:rPr>
                <w:b/>
                <w:sz w:val="16"/>
              </w:rPr>
            </w:pPr>
          </w:p>
          <w:p w:rsidR="00F708EE" w:rsidRDefault="00F708EE">
            <w:pPr>
              <w:pStyle w:val="TableParagraph"/>
              <w:rPr>
                <w:b/>
              </w:rPr>
            </w:pPr>
          </w:p>
          <w:p w:rsidR="00F708EE" w:rsidRDefault="00DA5CC5">
            <w:pPr>
              <w:pStyle w:val="TableParagraph"/>
              <w:ind w:left="192" w:right="88"/>
              <w:jc w:val="center"/>
              <w:rPr>
                <w:sz w:val="16"/>
              </w:rPr>
            </w:pPr>
            <w:r>
              <w:rPr>
                <w:sz w:val="16"/>
              </w:rPr>
              <w:t>$15,000.00</w:t>
            </w:r>
          </w:p>
        </w:tc>
        <w:tc>
          <w:tcPr>
            <w:tcW w:w="1065" w:type="dxa"/>
            <w:tcBorders>
              <w:left w:val="nil"/>
              <w:right w:val="nil"/>
            </w:tcBorders>
          </w:tcPr>
          <w:p w:rsidR="00F708EE" w:rsidRDefault="00F708EE">
            <w:pPr>
              <w:pStyle w:val="TableParagraph"/>
              <w:spacing w:before="11"/>
              <w:rPr>
                <w:b/>
                <w:sz w:val="21"/>
              </w:rPr>
            </w:pPr>
          </w:p>
          <w:p w:rsidR="00F708EE" w:rsidRDefault="00DA5CC5">
            <w:pPr>
              <w:pStyle w:val="TableParagraph"/>
              <w:ind w:left="107" w:right="209"/>
              <w:rPr>
                <w:sz w:val="16"/>
              </w:rPr>
            </w:pPr>
            <w:r>
              <w:rPr>
                <w:sz w:val="16"/>
              </w:rPr>
              <w:t>June-July/ Occurs one time only</w:t>
            </w:r>
          </w:p>
        </w:tc>
        <w:tc>
          <w:tcPr>
            <w:tcW w:w="1111" w:type="dxa"/>
            <w:tcBorders>
              <w:left w:val="nil"/>
              <w:right w:val="nil"/>
            </w:tcBorders>
          </w:tcPr>
          <w:p w:rsidR="00F708EE" w:rsidRDefault="00F708EE">
            <w:pPr>
              <w:pStyle w:val="TableParagraph"/>
              <w:rPr>
                <w:b/>
                <w:sz w:val="16"/>
              </w:rPr>
            </w:pPr>
          </w:p>
          <w:p w:rsidR="00F708EE" w:rsidRDefault="00F708EE">
            <w:pPr>
              <w:pStyle w:val="TableParagraph"/>
              <w:spacing w:before="12"/>
              <w:rPr>
                <w:b/>
                <w:sz w:val="13"/>
              </w:rPr>
            </w:pPr>
          </w:p>
          <w:p w:rsidR="00F708EE" w:rsidRDefault="00DA5CC5">
            <w:pPr>
              <w:pStyle w:val="TableParagraph"/>
              <w:ind w:left="196" w:right="89"/>
              <w:rPr>
                <w:sz w:val="16"/>
              </w:rPr>
            </w:pPr>
            <w:r>
              <w:rPr>
                <w:sz w:val="16"/>
              </w:rPr>
              <w:t>Future/TBD- Future/TBD</w:t>
            </w:r>
          </w:p>
        </w:tc>
        <w:tc>
          <w:tcPr>
            <w:tcW w:w="891" w:type="dxa"/>
            <w:tcBorders>
              <w:left w:val="nil"/>
              <w:right w:val="nil"/>
            </w:tcBorders>
          </w:tcPr>
          <w:p w:rsidR="00F708EE" w:rsidRDefault="00F708EE">
            <w:pPr>
              <w:pStyle w:val="TableParagraph"/>
              <w:rPr>
                <w:b/>
                <w:sz w:val="14"/>
              </w:rPr>
            </w:pPr>
          </w:p>
          <w:p w:rsidR="00F708EE" w:rsidRDefault="00DA5CC5">
            <w:pPr>
              <w:pStyle w:val="TableParagraph"/>
              <w:ind w:left="108" w:right="144"/>
              <w:rPr>
                <w:sz w:val="16"/>
              </w:rPr>
            </w:pPr>
            <w:r>
              <w:rPr>
                <w:sz w:val="16"/>
              </w:rPr>
              <w:t xml:space="preserve">Mick </w:t>
            </w:r>
            <w:proofErr w:type="spellStart"/>
            <w:r>
              <w:rPr>
                <w:sz w:val="16"/>
              </w:rPr>
              <w:t>Hanan</w:t>
            </w:r>
            <w:proofErr w:type="spellEnd"/>
            <w:r>
              <w:rPr>
                <w:sz w:val="16"/>
              </w:rPr>
              <w:t>, Wildlife Biologist</w:t>
            </w:r>
          </w:p>
        </w:tc>
        <w:tc>
          <w:tcPr>
            <w:tcW w:w="1099" w:type="dxa"/>
            <w:tcBorders>
              <w:left w:val="nil"/>
              <w:right w:val="nil"/>
            </w:tcBorders>
          </w:tcPr>
          <w:p w:rsidR="00F708EE" w:rsidRDefault="00F708EE">
            <w:pPr>
              <w:pStyle w:val="TableParagraph"/>
              <w:rPr>
                <w:b/>
                <w:sz w:val="16"/>
              </w:rPr>
            </w:pPr>
          </w:p>
          <w:p w:rsidR="00F708EE" w:rsidRDefault="00F708EE">
            <w:pPr>
              <w:pStyle w:val="TableParagraph"/>
              <w:rPr>
                <w:b/>
              </w:rPr>
            </w:pPr>
          </w:p>
          <w:p w:rsidR="00F708EE" w:rsidRDefault="00DA5CC5">
            <w:pPr>
              <w:pStyle w:val="TableParagraph"/>
              <w:ind w:left="165"/>
              <w:rPr>
                <w:sz w:val="16"/>
              </w:rPr>
            </w:pPr>
            <w:r>
              <w:rPr>
                <w:sz w:val="16"/>
              </w:rPr>
              <w:t>(none)</w:t>
            </w:r>
          </w:p>
        </w:tc>
        <w:tc>
          <w:tcPr>
            <w:tcW w:w="1067" w:type="dxa"/>
            <w:tcBorders>
              <w:left w:val="nil"/>
            </w:tcBorders>
          </w:tcPr>
          <w:p w:rsidR="00F708EE" w:rsidRDefault="00F708EE">
            <w:pPr>
              <w:pStyle w:val="TableParagraph"/>
              <w:spacing w:before="11"/>
              <w:rPr>
                <w:b/>
                <w:sz w:val="21"/>
              </w:rPr>
            </w:pPr>
          </w:p>
          <w:p w:rsidR="00F708EE" w:rsidRDefault="00DA5CC5">
            <w:pPr>
              <w:pStyle w:val="TableParagraph"/>
              <w:ind w:left="128" w:right="139"/>
              <w:rPr>
                <w:sz w:val="16"/>
              </w:rPr>
            </w:pPr>
            <w:r>
              <w:rPr>
                <w:sz w:val="16"/>
              </w:rPr>
              <w:t>Initial Survey Instructions</w:t>
            </w:r>
          </w:p>
        </w:tc>
      </w:tr>
      <w:tr w:rsidR="00F708EE">
        <w:trPr>
          <w:trHeight w:hRule="exact" w:val="3395"/>
        </w:trPr>
        <w:tc>
          <w:tcPr>
            <w:tcW w:w="833" w:type="dxa"/>
            <w:tcBorders>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3"/>
              <w:rPr>
                <w:b/>
                <w:sz w:val="18"/>
              </w:rPr>
            </w:pPr>
          </w:p>
          <w:p w:rsidR="00F708EE" w:rsidRDefault="00DA5CC5">
            <w:pPr>
              <w:pStyle w:val="TableParagraph"/>
              <w:ind w:left="98"/>
              <w:rPr>
                <w:b/>
                <w:sz w:val="16"/>
              </w:rPr>
            </w:pPr>
            <w:r>
              <w:rPr>
                <w:b/>
                <w:sz w:val="16"/>
              </w:rPr>
              <w:t>7</w:t>
            </w:r>
          </w:p>
        </w:tc>
        <w:tc>
          <w:tcPr>
            <w:tcW w:w="1100"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25"/>
              <w:ind w:left="107" w:right="90"/>
              <w:rPr>
                <w:sz w:val="16"/>
              </w:rPr>
            </w:pPr>
            <w:r>
              <w:rPr>
                <w:sz w:val="16"/>
              </w:rPr>
              <w:t>FF03RGRR00- 039</w:t>
            </w:r>
          </w:p>
        </w:tc>
        <w:tc>
          <w:tcPr>
            <w:tcW w:w="1204"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2"/>
              <w:rPr>
                <w:b/>
                <w:sz w:val="18"/>
              </w:rPr>
            </w:pPr>
          </w:p>
          <w:p w:rsidR="00F708EE" w:rsidRDefault="00DA5CC5">
            <w:pPr>
              <w:pStyle w:val="TableParagraph"/>
              <w:ind w:left="107" w:right="368"/>
              <w:rPr>
                <w:sz w:val="16"/>
              </w:rPr>
            </w:pPr>
            <w:r>
              <w:rPr>
                <w:sz w:val="16"/>
              </w:rPr>
              <w:t>Forest Bird Presence Inventory</w:t>
            </w:r>
          </w:p>
        </w:tc>
        <w:tc>
          <w:tcPr>
            <w:tcW w:w="609"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3"/>
              <w:rPr>
                <w:b/>
                <w:sz w:val="18"/>
              </w:rPr>
            </w:pPr>
          </w:p>
          <w:p w:rsidR="00F708EE" w:rsidRDefault="00DA5CC5">
            <w:pPr>
              <w:pStyle w:val="TableParagraph"/>
              <w:ind w:left="-6"/>
              <w:rPr>
                <w:sz w:val="16"/>
              </w:rPr>
            </w:pPr>
            <w:r>
              <w:rPr>
                <w:sz w:val="16"/>
              </w:rPr>
              <w:t>BM</w:t>
            </w:r>
          </w:p>
        </w:tc>
        <w:tc>
          <w:tcPr>
            <w:tcW w:w="763"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3"/>
              <w:rPr>
                <w:b/>
                <w:sz w:val="18"/>
              </w:rPr>
            </w:pPr>
          </w:p>
          <w:p w:rsidR="00F708EE" w:rsidRDefault="00DA5CC5">
            <w:pPr>
              <w:pStyle w:val="TableParagraph"/>
              <w:ind w:left="108"/>
              <w:rPr>
                <w:sz w:val="16"/>
              </w:rPr>
            </w:pPr>
            <w:r>
              <w:rPr>
                <w:sz w:val="16"/>
              </w:rPr>
              <w:t>Future</w:t>
            </w:r>
          </w:p>
        </w:tc>
        <w:tc>
          <w:tcPr>
            <w:tcW w:w="1094"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2"/>
              <w:rPr>
                <w:b/>
                <w:sz w:val="18"/>
              </w:rPr>
            </w:pPr>
          </w:p>
          <w:p w:rsidR="00F708EE" w:rsidRDefault="00DA5CC5">
            <w:pPr>
              <w:pStyle w:val="TableParagraph"/>
              <w:ind w:left="128" w:right="122"/>
              <w:rPr>
                <w:sz w:val="16"/>
              </w:rPr>
            </w:pPr>
            <w:r>
              <w:rPr>
                <w:sz w:val="16"/>
              </w:rPr>
              <w:t>HMP / 5.B, 3.B, 7.B, 3.A,</w:t>
            </w:r>
          </w:p>
          <w:p w:rsidR="00F708EE" w:rsidRDefault="00DA5CC5">
            <w:pPr>
              <w:pStyle w:val="TableParagraph"/>
              <w:spacing w:line="194" w:lineRule="exact"/>
              <w:ind w:left="128"/>
              <w:rPr>
                <w:sz w:val="16"/>
              </w:rPr>
            </w:pPr>
            <w:r>
              <w:rPr>
                <w:sz w:val="16"/>
              </w:rPr>
              <w:t>3.C, 7.D</w:t>
            </w:r>
          </w:p>
        </w:tc>
        <w:tc>
          <w:tcPr>
            <w:tcW w:w="1138"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3"/>
              <w:rPr>
                <w:b/>
                <w:sz w:val="18"/>
              </w:rPr>
            </w:pPr>
          </w:p>
          <w:p w:rsidR="00F708EE" w:rsidRDefault="00DA5CC5">
            <w:pPr>
              <w:pStyle w:val="TableParagraph"/>
              <w:ind w:left="128"/>
              <w:rPr>
                <w:sz w:val="16"/>
              </w:rPr>
            </w:pPr>
            <w:r>
              <w:rPr>
                <w:sz w:val="16"/>
              </w:rPr>
              <w:t>Entire station</w:t>
            </w:r>
          </w:p>
        </w:tc>
        <w:tc>
          <w:tcPr>
            <w:tcW w:w="778"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25"/>
              <w:ind w:left="135" w:right="290"/>
              <w:rPr>
                <w:sz w:val="16"/>
              </w:rPr>
            </w:pPr>
            <w:r>
              <w:rPr>
                <w:sz w:val="16"/>
              </w:rPr>
              <w:t>FWS: 0.03,</w:t>
            </w:r>
          </w:p>
          <w:p w:rsidR="00F708EE" w:rsidRDefault="00DA5CC5">
            <w:pPr>
              <w:pStyle w:val="TableParagraph"/>
              <w:ind w:left="135" w:right="201"/>
              <w:rPr>
                <w:sz w:val="16"/>
              </w:rPr>
            </w:pPr>
            <w:r>
              <w:rPr>
                <w:sz w:val="16"/>
              </w:rPr>
              <w:t>Other: 0.11</w:t>
            </w:r>
          </w:p>
        </w:tc>
        <w:tc>
          <w:tcPr>
            <w:tcW w:w="1051"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spacing w:before="3"/>
              <w:rPr>
                <w:b/>
                <w:sz w:val="18"/>
              </w:rPr>
            </w:pPr>
          </w:p>
          <w:p w:rsidR="00F708EE" w:rsidRDefault="00DA5CC5">
            <w:pPr>
              <w:pStyle w:val="TableParagraph"/>
              <w:ind w:left="110" w:right="88"/>
              <w:jc w:val="center"/>
              <w:rPr>
                <w:sz w:val="16"/>
              </w:rPr>
            </w:pPr>
            <w:r>
              <w:rPr>
                <w:sz w:val="16"/>
              </w:rPr>
              <w:t>$1,500.00</w:t>
            </w:r>
          </w:p>
        </w:tc>
        <w:tc>
          <w:tcPr>
            <w:tcW w:w="1065"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25"/>
              <w:ind w:left="107" w:right="177"/>
              <w:rPr>
                <w:sz w:val="16"/>
              </w:rPr>
            </w:pPr>
            <w:r>
              <w:rPr>
                <w:sz w:val="16"/>
              </w:rPr>
              <w:t>June-July/ Recurring -- every five years</w:t>
            </w:r>
          </w:p>
        </w:tc>
        <w:tc>
          <w:tcPr>
            <w:tcW w:w="1111"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25"/>
              <w:ind w:left="196" w:right="89"/>
              <w:rPr>
                <w:sz w:val="16"/>
              </w:rPr>
            </w:pPr>
            <w:r>
              <w:rPr>
                <w:sz w:val="16"/>
              </w:rPr>
              <w:t>Future/TBD- Future/TBD</w:t>
            </w:r>
          </w:p>
        </w:tc>
        <w:tc>
          <w:tcPr>
            <w:tcW w:w="891" w:type="dxa"/>
            <w:tcBorders>
              <w:left w:val="nil"/>
              <w:righ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25"/>
              <w:ind w:left="108" w:right="144"/>
              <w:rPr>
                <w:sz w:val="16"/>
              </w:rPr>
            </w:pPr>
            <w:r>
              <w:rPr>
                <w:sz w:val="16"/>
              </w:rPr>
              <w:t xml:space="preserve">Mick </w:t>
            </w:r>
            <w:proofErr w:type="spellStart"/>
            <w:r>
              <w:rPr>
                <w:sz w:val="16"/>
              </w:rPr>
              <w:t>Hanan</w:t>
            </w:r>
            <w:proofErr w:type="spellEnd"/>
            <w:r>
              <w:rPr>
                <w:sz w:val="16"/>
              </w:rPr>
              <w:t>, Wildlife Biologist</w:t>
            </w:r>
          </w:p>
        </w:tc>
        <w:tc>
          <w:tcPr>
            <w:tcW w:w="1099" w:type="dxa"/>
            <w:tcBorders>
              <w:left w:val="nil"/>
              <w:right w:val="nil"/>
            </w:tcBorders>
          </w:tcPr>
          <w:p w:rsidR="00F708EE" w:rsidRDefault="00DA5CC5">
            <w:pPr>
              <w:pStyle w:val="TableParagraph"/>
              <w:spacing w:before="123"/>
              <w:ind w:left="165" w:right="121"/>
              <w:rPr>
                <w:sz w:val="16"/>
              </w:rPr>
            </w:pPr>
            <w:r>
              <w:rPr>
                <w:sz w:val="16"/>
              </w:rPr>
              <w:t xml:space="preserve">Landbird Monitoring Protocol for the U.S. Fish and Wildlife Service, Midwest and Northeast Regions 1.0 Melinda G Knutson; Nick P </w:t>
            </w:r>
            <w:proofErr w:type="spellStart"/>
            <w:r>
              <w:rPr>
                <w:sz w:val="16"/>
              </w:rPr>
              <w:t>Danz</w:t>
            </w:r>
            <w:proofErr w:type="spellEnd"/>
            <w:r>
              <w:rPr>
                <w:sz w:val="16"/>
              </w:rPr>
              <w:t>; Todd W Sutherland; Brian R Gray</w:t>
            </w:r>
          </w:p>
        </w:tc>
        <w:tc>
          <w:tcPr>
            <w:tcW w:w="1067" w:type="dxa"/>
            <w:tcBorders>
              <w:left w:val="nil"/>
            </w:tcBorders>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25"/>
              <w:ind w:left="128" w:right="272"/>
              <w:rPr>
                <w:sz w:val="16"/>
              </w:rPr>
            </w:pPr>
            <w:r>
              <w:rPr>
                <w:sz w:val="16"/>
              </w:rPr>
              <w:t>National Approved</w:t>
            </w:r>
          </w:p>
        </w:tc>
      </w:tr>
      <w:tr w:rsidR="00F708EE">
        <w:trPr>
          <w:trHeight w:hRule="exact" w:val="804"/>
        </w:trPr>
        <w:tc>
          <w:tcPr>
            <w:tcW w:w="833" w:type="dxa"/>
            <w:tcBorders>
              <w:right w:val="nil"/>
            </w:tcBorders>
          </w:tcPr>
          <w:p w:rsidR="00F708EE" w:rsidRDefault="00F708EE">
            <w:pPr>
              <w:pStyle w:val="TableParagraph"/>
              <w:rPr>
                <w:b/>
                <w:sz w:val="16"/>
              </w:rPr>
            </w:pPr>
          </w:p>
          <w:p w:rsidR="00F708EE" w:rsidRDefault="00DA5CC5">
            <w:pPr>
              <w:pStyle w:val="TableParagraph"/>
              <w:spacing w:before="98"/>
              <w:ind w:left="98"/>
              <w:rPr>
                <w:b/>
                <w:sz w:val="16"/>
              </w:rPr>
            </w:pPr>
            <w:r>
              <w:rPr>
                <w:b/>
                <w:sz w:val="16"/>
              </w:rPr>
              <w:t>8</w:t>
            </w:r>
          </w:p>
        </w:tc>
        <w:tc>
          <w:tcPr>
            <w:tcW w:w="1100" w:type="dxa"/>
            <w:tcBorders>
              <w:left w:val="nil"/>
              <w:right w:val="nil"/>
            </w:tcBorders>
          </w:tcPr>
          <w:p w:rsidR="00F708EE" w:rsidRDefault="00F708EE">
            <w:pPr>
              <w:pStyle w:val="TableParagraph"/>
              <w:rPr>
                <w:b/>
                <w:sz w:val="16"/>
              </w:rPr>
            </w:pPr>
          </w:p>
          <w:p w:rsidR="00F708EE" w:rsidRDefault="00DA5CC5">
            <w:pPr>
              <w:pStyle w:val="TableParagraph"/>
              <w:ind w:left="107" w:right="90"/>
              <w:rPr>
                <w:sz w:val="16"/>
              </w:rPr>
            </w:pPr>
            <w:r>
              <w:rPr>
                <w:sz w:val="16"/>
              </w:rPr>
              <w:t>FF03RGRR00- 035</w:t>
            </w:r>
          </w:p>
        </w:tc>
        <w:tc>
          <w:tcPr>
            <w:tcW w:w="1204" w:type="dxa"/>
            <w:tcBorders>
              <w:left w:val="nil"/>
              <w:right w:val="nil"/>
            </w:tcBorders>
          </w:tcPr>
          <w:p w:rsidR="00F708EE" w:rsidRDefault="00F708EE">
            <w:pPr>
              <w:pStyle w:val="TableParagraph"/>
              <w:rPr>
                <w:b/>
                <w:sz w:val="16"/>
              </w:rPr>
            </w:pPr>
          </w:p>
          <w:p w:rsidR="00F708EE" w:rsidRDefault="00DA5CC5">
            <w:pPr>
              <w:pStyle w:val="TableParagraph"/>
              <w:ind w:left="107" w:right="450"/>
              <w:rPr>
                <w:sz w:val="16"/>
              </w:rPr>
            </w:pPr>
            <w:r>
              <w:rPr>
                <w:sz w:val="16"/>
              </w:rPr>
              <w:t>Forest Inventory</w:t>
            </w:r>
          </w:p>
        </w:tc>
        <w:tc>
          <w:tcPr>
            <w:tcW w:w="609" w:type="dxa"/>
            <w:tcBorders>
              <w:left w:val="nil"/>
              <w:right w:val="nil"/>
            </w:tcBorders>
          </w:tcPr>
          <w:p w:rsidR="00F708EE" w:rsidRDefault="00F708EE">
            <w:pPr>
              <w:pStyle w:val="TableParagraph"/>
              <w:rPr>
                <w:b/>
                <w:sz w:val="16"/>
              </w:rPr>
            </w:pPr>
          </w:p>
          <w:p w:rsidR="00F708EE" w:rsidRDefault="00DA5CC5">
            <w:pPr>
              <w:pStyle w:val="TableParagraph"/>
              <w:spacing w:before="98"/>
              <w:ind w:left="-6"/>
              <w:rPr>
                <w:sz w:val="16"/>
              </w:rPr>
            </w:pPr>
            <w:r>
              <w:rPr>
                <w:sz w:val="16"/>
              </w:rPr>
              <w:t>CB</w:t>
            </w:r>
          </w:p>
        </w:tc>
        <w:tc>
          <w:tcPr>
            <w:tcW w:w="763" w:type="dxa"/>
            <w:tcBorders>
              <w:left w:val="nil"/>
              <w:right w:val="nil"/>
            </w:tcBorders>
          </w:tcPr>
          <w:p w:rsidR="00F708EE" w:rsidRDefault="00F708EE">
            <w:pPr>
              <w:pStyle w:val="TableParagraph"/>
              <w:rPr>
                <w:b/>
                <w:sz w:val="16"/>
              </w:rPr>
            </w:pPr>
          </w:p>
          <w:p w:rsidR="00F708EE" w:rsidRDefault="00DA5CC5">
            <w:pPr>
              <w:pStyle w:val="TableParagraph"/>
              <w:spacing w:before="98"/>
              <w:ind w:left="108"/>
              <w:rPr>
                <w:sz w:val="16"/>
              </w:rPr>
            </w:pPr>
            <w:r>
              <w:rPr>
                <w:sz w:val="16"/>
              </w:rPr>
              <w:t>Future</w:t>
            </w:r>
          </w:p>
        </w:tc>
        <w:tc>
          <w:tcPr>
            <w:tcW w:w="1094" w:type="dxa"/>
            <w:tcBorders>
              <w:left w:val="nil"/>
              <w:right w:val="nil"/>
            </w:tcBorders>
          </w:tcPr>
          <w:p w:rsidR="00F708EE" w:rsidRDefault="00DA5CC5">
            <w:pPr>
              <w:pStyle w:val="TableParagraph"/>
              <w:spacing w:before="97"/>
              <w:ind w:left="128" w:right="122"/>
              <w:rPr>
                <w:sz w:val="16"/>
              </w:rPr>
            </w:pPr>
            <w:r>
              <w:rPr>
                <w:sz w:val="16"/>
              </w:rPr>
              <w:t>HMP / 5.A, 2.B, 2.A, 5.B,</w:t>
            </w:r>
          </w:p>
          <w:p w:rsidR="00F708EE" w:rsidRDefault="00DA5CC5">
            <w:pPr>
              <w:pStyle w:val="TableParagraph"/>
              <w:spacing w:line="194" w:lineRule="exact"/>
              <w:ind w:left="128"/>
              <w:rPr>
                <w:sz w:val="16"/>
              </w:rPr>
            </w:pPr>
            <w:r>
              <w:rPr>
                <w:sz w:val="16"/>
              </w:rPr>
              <w:t>7.D, 7.A</w:t>
            </w:r>
          </w:p>
        </w:tc>
        <w:tc>
          <w:tcPr>
            <w:tcW w:w="1138" w:type="dxa"/>
            <w:tcBorders>
              <w:left w:val="nil"/>
              <w:right w:val="nil"/>
            </w:tcBorders>
          </w:tcPr>
          <w:p w:rsidR="00F708EE" w:rsidRDefault="00F708EE">
            <w:pPr>
              <w:pStyle w:val="TableParagraph"/>
              <w:rPr>
                <w:b/>
                <w:sz w:val="16"/>
              </w:rPr>
            </w:pPr>
          </w:p>
          <w:p w:rsidR="00F708EE" w:rsidRDefault="00DA5CC5">
            <w:pPr>
              <w:pStyle w:val="TableParagraph"/>
              <w:spacing w:before="98"/>
              <w:ind w:left="128"/>
              <w:rPr>
                <w:sz w:val="16"/>
              </w:rPr>
            </w:pPr>
            <w:r>
              <w:rPr>
                <w:sz w:val="16"/>
              </w:rPr>
              <w:t>Entire station</w:t>
            </w:r>
          </w:p>
        </w:tc>
        <w:tc>
          <w:tcPr>
            <w:tcW w:w="778" w:type="dxa"/>
            <w:tcBorders>
              <w:left w:val="nil"/>
              <w:right w:val="nil"/>
            </w:tcBorders>
          </w:tcPr>
          <w:p w:rsidR="00F708EE" w:rsidRDefault="00DA5CC5">
            <w:pPr>
              <w:pStyle w:val="TableParagraph"/>
              <w:spacing w:before="1"/>
              <w:ind w:left="135" w:right="290"/>
              <w:rPr>
                <w:sz w:val="16"/>
              </w:rPr>
            </w:pPr>
            <w:r>
              <w:rPr>
                <w:sz w:val="16"/>
              </w:rPr>
              <w:t>FWS: 0.07,</w:t>
            </w:r>
          </w:p>
          <w:p w:rsidR="00F708EE" w:rsidRDefault="00DA5CC5">
            <w:pPr>
              <w:pStyle w:val="TableParagraph"/>
              <w:ind w:left="135" w:right="201"/>
              <w:rPr>
                <w:sz w:val="16"/>
              </w:rPr>
            </w:pPr>
            <w:r>
              <w:rPr>
                <w:sz w:val="16"/>
              </w:rPr>
              <w:t>Other: 0.06</w:t>
            </w:r>
          </w:p>
        </w:tc>
        <w:tc>
          <w:tcPr>
            <w:tcW w:w="1051" w:type="dxa"/>
            <w:tcBorders>
              <w:left w:val="nil"/>
              <w:right w:val="nil"/>
            </w:tcBorders>
          </w:tcPr>
          <w:p w:rsidR="00F708EE" w:rsidRDefault="00F708EE">
            <w:pPr>
              <w:pStyle w:val="TableParagraph"/>
              <w:rPr>
                <w:b/>
                <w:sz w:val="16"/>
              </w:rPr>
            </w:pPr>
          </w:p>
          <w:p w:rsidR="00F708EE" w:rsidRDefault="00DA5CC5">
            <w:pPr>
              <w:pStyle w:val="TableParagraph"/>
              <w:spacing w:before="98"/>
              <w:ind w:left="110" w:right="88"/>
              <w:jc w:val="center"/>
              <w:rPr>
                <w:sz w:val="16"/>
              </w:rPr>
            </w:pPr>
            <w:r>
              <w:rPr>
                <w:sz w:val="16"/>
              </w:rPr>
              <w:t>$6,500.00</w:t>
            </w:r>
          </w:p>
        </w:tc>
        <w:tc>
          <w:tcPr>
            <w:tcW w:w="1065" w:type="dxa"/>
            <w:tcBorders>
              <w:left w:val="nil"/>
              <w:right w:val="nil"/>
            </w:tcBorders>
          </w:tcPr>
          <w:p w:rsidR="00F708EE" w:rsidRDefault="00DA5CC5">
            <w:pPr>
              <w:pStyle w:val="TableParagraph"/>
              <w:spacing w:before="1"/>
              <w:ind w:left="107" w:right="177"/>
              <w:rPr>
                <w:sz w:val="16"/>
              </w:rPr>
            </w:pPr>
            <w:r>
              <w:rPr>
                <w:sz w:val="16"/>
              </w:rPr>
              <w:t>Summer/ Recurring -- every five years</w:t>
            </w:r>
          </w:p>
        </w:tc>
        <w:tc>
          <w:tcPr>
            <w:tcW w:w="1111" w:type="dxa"/>
            <w:tcBorders>
              <w:left w:val="nil"/>
              <w:right w:val="nil"/>
            </w:tcBorders>
          </w:tcPr>
          <w:p w:rsidR="00F708EE" w:rsidRDefault="00F708EE">
            <w:pPr>
              <w:pStyle w:val="TableParagraph"/>
              <w:rPr>
                <w:b/>
                <w:sz w:val="16"/>
              </w:rPr>
            </w:pPr>
          </w:p>
          <w:p w:rsidR="00F708EE" w:rsidRDefault="00DA5CC5">
            <w:pPr>
              <w:pStyle w:val="TableParagraph"/>
              <w:ind w:left="196" w:right="89"/>
              <w:rPr>
                <w:sz w:val="16"/>
              </w:rPr>
            </w:pPr>
            <w:r>
              <w:rPr>
                <w:sz w:val="16"/>
              </w:rPr>
              <w:t>Future/TBD- Future/TBD</w:t>
            </w:r>
          </w:p>
        </w:tc>
        <w:tc>
          <w:tcPr>
            <w:tcW w:w="891" w:type="dxa"/>
            <w:tcBorders>
              <w:left w:val="nil"/>
              <w:right w:val="nil"/>
            </w:tcBorders>
          </w:tcPr>
          <w:p w:rsidR="00F708EE" w:rsidRDefault="00DA5CC5">
            <w:pPr>
              <w:pStyle w:val="TableParagraph"/>
              <w:spacing w:before="1"/>
              <w:ind w:left="108" w:right="144"/>
              <w:rPr>
                <w:sz w:val="16"/>
              </w:rPr>
            </w:pPr>
            <w:r>
              <w:rPr>
                <w:sz w:val="16"/>
              </w:rPr>
              <w:t xml:space="preserve">Mick </w:t>
            </w:r>
            <w:proofErr w:type="spellStart"/>
            <w:r>
              <w:rPr>
                <w:sz w:val="16"/>
              </w:rPr>
              <w:t>Hanan</w:t>
            </w:r>
            <w:proofErr w:type="spellEnd"/>
            <w:r>
              <w:rPr>
                <w:sz w:val="16"/>
              </w:rPr>
              <w:t>, Wildlife Biologist</w:t>
            </w:r>
          </w:p>
        </w:tc>
        <w:tc>
          <w:tcPr>
            <w:tcW w:w="1099" w:type="dxa"/>
            <w:tcBorders>
              <w:left w:val="nil"/>
              <w:right w:val="nil"/>
            </w:tcBorders>
          </w:tcPr>
          <w:p w:rsidR="00F708EE" w:rsidRDefault="00F708EE">
            <w:pPr>
              <w:pStyle w:val="TableParagraph"/>
              <w:rPr>
                <w:b/>
                <w:sz w:val="16"/>
              </w:rPr>
            </w:pPr>
          </w:p>
          <w:p w:rsidR="00F708EE" w:rsidRDefault="00DA5CC5">
            <w:pPr>
              <w:pStyle w:val="TableParagraph"/>
              <w:spacing w:before="98"/>
              <w:ind w:left="165"/>
              <w:rPr>
                <w:sz w:val="16"/>
              </w:rPr>
            </w:pPr>
            <w:r>
              <w:rPr>
                <w:sz w:val="16"/>
              </w:rPr>
              <w:t>(none)</w:t>
            </w:r>
          </w:p>
        </w:tc>
        <w:tc>
          <w:tcPr>
            <w:tcW w:w="1067" w:type="dxa"/>
            <w:tcBorders>
              <w:left w:val="nil"/>
            </w:tcBorders>
          </w:tcPr>
          <w:p w:rsidR="00F708EE" w:rsidRDefault="00DA5CC5">
            <w:pPr>
              <w:pStyle w:val="TableParagraph"/>
              <w:spacing w:before="97"/>
              <w:ind w:left="128" w:right="139"/>
              <w:rPr>
                <w:sz w:val="16"/>
              </w:rPr>
            </w:pPr>
            <w:r>
              <w:rPr>
                <w:sz w:val="16"/>
              </w:rPr>
              <w:t>Initial Survey Instructions</w:t>
            </w:r>
          </w:p>
        </w:tc>
      </w:tr>
    </w:tbl>
    <w:p w:rsidR="00F708EE" w:rsidRDefault="00F708EE">
      <w:pPr>
        <w:rPr>
          <w:sz w:val="16"/>
        </w:rPr>
        <w:sectPr w:rsidR="00F708EE">
          <w:pgSz w:w="15840" w:h="12240" w:orient="landscape"/>
          <w:pgMar w:top="980" w:right="1300" w:bottom="840" w:left="500" w:header="0" w:footer="653" w:gutter="0"/>
          <w:cols w:space="720"/>
        </w:sectPr>
      </w:pPr>
    </w:p>
    <w:tbl>
      <w:tblPr>
        <w:tblW w:w="0" w:type="auto"/>
        <w:tblInd w:w="102"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833"/>
        <w:gridCol w:w="1100"/>
        <w:gridCol w:w="1013"/>
        <w:gridCol w:w="788"/>
        <w:gridCol w:w="766"/>
        <w:gridCol w:w="1035"/>
        <w:gridCol w:w="1205"/>
        <w:gridCol w:w="869"/>
        <w:gridCol w:w="959"/>
        <w:gridCol w:w="1148"/>
        <w:gridCol w:w="1053"/>
        <w:gridCol w:w="889"/>
        <w:gridCol w:w="1041"/>
        <w:gridCol w:w="1103"/>
      </w:tblGrid>
      <w:tr w:rsidR="00F708EE">
        <w:trPr>
          <w:trHeight w:hRule="exact" w:val="680"/>
        </w:trPr>
        <w:tc>
          <w:tcPr>
            <w:tcW w:w="833" w:type="dxa"/>
            <w:tcBorders>
              <w:right w:val="nil"/>
            </w:tcBorders>
            <w:shd w:val="clear" w:color="auto" w:fill="4F81BC"/>
          </w:tcPr>
          <w:p w:rsidR="00F708EE" w:rsidRDefault="00DA5CC5">
            <w:pPr>
              <w:pStyle w:val="TableParagraph"/>
              <w:spacing w:before="103" w:line="222" w:lineRule="exact"/>
              <w:ind w:left="98" w:right="88"/>
              <w:rPr>
                <w:b/>
                <w:sz w:val="12"/>
              </w:rPr>
            </w:pPr>
            <w:r>
              <w:rPr>
                <w:b/>
                <w:color w:val="FFFFFF"/>
                <w:sz w:val="18"/>
              </w:rPr>
              <w:lastRenderedPageBreak/>
              <w:t>Survey Priority</w:t>
            </w:r>
            <w:r>
              <w:rPr>
                <w:b/>
                <w:color w:val="FFFFFF"/>
                <w:position w:val="9"/>
                <w:sz w:val="12"/>
              </w:rPr>
              <w:t>0</w:t>
            </w:r>
          </w:p>
        </w:tc>
        <w:tc>
          <w:tcPr>
            <w:tcW w:w="1100" w:type="dxa"/>
            <w:tcBorders>
              <w:left w:val="nil"/>
              <w:right w:val="nil"/>
            </w:tcBorders>
            <w:shd w:val="clear" w:color="auto" w:fill="4F81BC"/>
          </w:tcPr>
          <w:p w:rsidR="00F708EE" w:rsidRDefault="00DA5CC5">
            <w:pPr>
              <w:pStyle w:val="TableParagraph"/>
              <w:spacing w:before="103" w:line="222" w:lineRule="exact"/>
              <w:ind w:left="107" w:right="263"/>
              <w:rPr>
                <w:b/>
                <w:sz w:val="12"/>
              </w:rPr>
            </w:pPr>
            <w:r>
              <w:rPr>
                <w:b/>
                <w:color w:val="FFFFFF"/>
                <w:sz w:val="18"/>
              </w:rPr>
              <w:t>Survey ID Number</w:t>
            </w:r>
            <w:r>
              <w:rPr>
                <w:b/>
                <w:color w:val="FFFFFF"/>
                <w:position w:val="9"/>
                <w:sz w:val="12"/>
              </w:rPr>
              <w:t>1</w:t>
            </w:r>
          </w:p>
        </w:tc>
        <w:tc>
          <w:tcPr>
            <w:tcW w:w="1013" w:type="dxa"/>
            <w:tcBorders>
              <w:left w:val="nil"/>
              <w:right w:val="nil"/>
            </w:tcBorders>
            <w:shd w:val="clear" w:color="auto" w:fill="4F81BC"/>
          </w:tcPr>
          <w:p w:rsidR="00F708EE" w:rsidRDefault="00DA5CC5">
            <w:pPr>
              <w:pStyle w:val="TableParagraph"/>
              <w:spacing w:before="103" w:line="222" w:lineRule="exact"/>
              <w:ind w:left="107" w:right="379"/>
              <w:rPr>
                <w:b/>
                <w:sz w:val="12"/>
              </w:rPr>
            </w:pPr>
            <w:r>
              <w:rPr>
                <w:b/>
                <w:color w:val="FFFFFF"/>
                <w:sz w:val="18"/>
              </w:rPr>
              <w:t>Survey Name</w:t>
            </w:r>
            <w:r>
              <w:rPr>
                <w:b/>
                <w:color w:val="FFFFFF"/>
                <w:position w:val="9"/>
                <w:sz w:val="12"/>
              </w:rPr>
              <w:t>2</w:t>
            </w:r>
          </w:p>
        </w:tc>
        <w:tc>
          <w:tcPr>
            <w:tcW w:w="788" w:type="dxa"/>
            <w:tcBorders>
              <w:left w:val="nil"/>
              <w:right w:val="nil"/>
            </w:tcBorders>
            <w:shd w:val="clear" w:color="auto" w:fill="4F81BC"/>
          </w:tcPr>
          <w:p w:rsidR="00F708EE" w:rsidRDefault="00DA5CC5">
            <w:pPr>
              <w:pStyle w:val="TableParagraph"/>
              <w:spacing w:before="103" w:line="222" w:lineRule="exact"/>
              <w:ind w:left="174" w:right="87"/>
              <w:rPr>
                <w:b/>
                <w:sz w:val="12"/>
              </w:rPr>
            </w:pPr>
            <w:r>
              <w:rPr>
                <w:b/>
                <w:color w:val="FFFFFF"/>
                <w:sz w:val="18"/>
              </w:rPr>
              <w:t>Survey Type</w:t>
            </w:r>
            <w:r>
              <w:rPr>
                <w:b/>
                <w:color w:val="FFFFFF"/>
                <w:position w:val="9"/>
                <w:sz w:val="12"/>
              </w:rPr>
              <w:t>3</w:t>
            </w:r>
          </w:p>
        </w:tc>
        <w:tc>
          <w:tcPr>
            <w:tcW w:w="766" w:type="dxa"/>
            <w:tcBorders>
              <w:left w:val="nil"/>
              <w:right w:val="nil"/>
            </w:tcBorders>
            <w:shd w:val="clear" w:color="auto" w:fill="4F81BC"/>
          </w:tcPr>
          <w:p w:rsidR="00F708EE" w:rsidRDefault="00DA5CC5">
            <w:pPr>
              <w:pStyle w:val="TableParagraph"/>
              <w:spacing w:before="103" w:line="222" w:lineRule="exact"/>
              <w:ind w:left="108" w:right="109"/>
              <w:rPr>
                <w:b/>
                <w:sz w:val="12"/>
              </w:rPr>
            </w:pPr>
            <w:r>
              <w:rPr>
                <w:b/>
                <w:color w:val="FFFFFF"/>
                <w:sz w:val="18"/>
              </w:rPr>
              <w:t>Survey Status</w:t>
            </w:r>
            <w:r>
              <w:rPr>
                <w:b/>
                <w:color w:val="FFFFFF"/>
                <w:position w:val="9"/>
                <w:sz w:val="12"/>
              </w:rPr>
              <w:t>4</w:t>
            </w:r>
          </w:p>
        </w:tc>
        <w:tc>
          <w:tcPr>
            <w:tcW w:w="1035" w:type="dxa"/>
            <w:tcBorders>
              <w:left w:val="nil"/>
              <w:right w:val="nil"/>
            </w:tcBorders>
            <w:shd w:val="clear" w:color="auto" w:fill="4F81BC"/>
          </w:tcPr>
          <w:p w:rsidR="00F708EE" w:rsidRDefault="00DA5CC5">
            <w:pPr>
              <w:pStyle w:val="TableParagraph"/>
              <w:spacing w:before="11" w:line="223" w:lineRule="auto"/>
              <w:ind w:left="130" w:right="172"/>
              <w:rPr>
                <w:b/>
                <w:sz w:val="12"/>
              </w:rPr>
            </w:pPr>
            <w:r>
              <w:rPr>
                <w:b/>
                <w:color w:val="FFFFFF"/>
                <w:sz w:val="18"/>
              </w:rPr>
              <w:t>Mgmt. Objective Id</w:t>
            </w:r>
            <w:r>
              <w:rPr>
                <w:b/>
                <w:color w:val="FFFFFF"/>
                <w:position w:val="9"/>
                <w:sz w:val="12"/>
              </w:rPr>
              <w:t>5</w:t>
            </w:r>
          </w:p>
        </w:tc>
        <w:tc>
          <w:tcPr>
            <w:tcW w:w="1205" w:type="dxa"/>
            <w:tcBorders>
              <w:left w:val="nil"/>
              <w:right w:val="nil"/>
            </w:tcBorders>
            <w:shd w:val="clear" w:color="auto" w:fill="4F81BC"/>
          </w:tcPr>
          <w:p w:rsidR="00F708EE" w:rsidRDefault="00DA5CC5">
            <w:pPr>
              <w:pStyle w:val="TableParagraph"/>
              <w:spacing w:before="103" w:line="222" w:lineRule="exact"/>
              <w:ind w:left="194" w:right="484"/>
              <w:rPr>
                <w:b/>
                <w:sz w:val="12"/>
              </w:rPr>
            </w:pPr>
            <w:r>
              <w:rPr>
                <w:b/>
                <w:color w:val="FFFFFF"/>
                <w:sz w:val="18"/>
              </w:rPr>
              <w:t>Survey Area</w:t>
            </w:r>
            <w:r>
              <w:rPr>
                <w:b/>
                <w:color w:val="FFFFFF"/>
                <w:position w:val="9"/>
                <w:sz w:val="12"/>
              </w:rPr>
              <w:t>6</w:t>
            </w:r>
          </w:p>
        </w:tc>
        <w:tc>
          <w:tcPr>
            <w:tcW w:w="869" w:type="dxa"/>
            <w:tcBorders>
              <w:left w:val="nil"/>
              <w:right w:val="nil"/>
            </w:tcBorders>
            <w:shd w:val="clear" w:color="auto" w:fill="4F81BC"/>
          </w:tcPr>
          <w:p w:rsidR="00F708EE" w:rsidRDefault="00DA5CC5">
            <w:pPr>
              <w:pStyle w:val="TableParagraph"/>
              <w:spacing w:before="11" w:line="223" w:lineRule="auto"/>
              <w:ind w:left="136" w:right="300"/>
              <w:jc w:val="both"/>
              <w:rPr>
                <w:b/>
                <w:sz w:val="12"/>
              </w:rPr>
            </w:pPr>
            <w:r>
              <w:rPr>
                <w:b/>
                <w:color w:val="FFFFFF"/>
                <w:sz w:val="18"/>
              </w:rPr>
              <w:t>Staff Time (FTE)</w:t>
            </w:r>
            <w:r>
              <w:rPr>
                <w:b/>
                <w:color w:val="FFFFFF"/>
                <w:position w:val="9"/>
                <w:sz w:val="12"/>
              </w:rPr>
              <w:t>7</w:t>
            </w:r>
          </w:p>
        </w:tc>
        <w:tc>
          <w:tcPr>
            <w:tcW w:w="959" w:type="dxa"/>
            <w:tcBorders>
              <w:left w:val="nil"/>
              <w:right w:val="nil"/>
            </w:tcBorders>
            <w:shd w:val="clear" w:color="auto" w:fill="4F81BC"/>
          </w:tcPr>
          <w:p w:rsidR="00F708EE" w:rsidRDefault="00DA5CC5">
            <w:pPr>
              <w:pStyle w:val="TableParagraph"/>
              <w:spacing w:before="11" w:line="223" w:lineRule="auto"/>
              <w:ind w:left="119" w:right="288"/>
              <w:rPr>
                <w:b/>
                <w:sz w:val="12"/>
              </w:rPr>
            </w:pPr>
            <w:r>
              <w:rPr>
                <w:b/>
                <w:color w:val="FFFFFF"/>
                <w:sz w:val="18"/>
              </w:rPr>
              <w:t>Annual Cost (OPR)</w:t>
            </w:r>
            <w:r>
              <w:rPr>
                <w:b/>
                <w:color w:val="FFFFFF"/>
                <w:position w:val="9"/>
                <w:sz w:val="12"/>
              </w:rPr>
              <w:t>8</w:t>
            </w:r>
          </w:p>
        </w:tc>
        <w:tc>
          <w:tcPr>
            <w:tcW w:w="1148" w:type="dxa"/>
            <w:tcBorders>
              <w:left w:val="nil"/>
              <w:bottom w:val="nil"/>
              <w:right w:val="nil"/>
            </w:tcBorders>
            <w:shd w:val="clear" w:color="auto" w:fill="4F81BC"/>
          </w:tcPr>
          <w:p w:rsidR="00F708EE" w:rsidRDefault="00DA5CC5">
            <w:pPr>
              <w:pStyle w:val="TableParagraph"/>
              <w:spacing w:before="103" w:line="222" w:lineRule="exact"/>
              <w:ind w:left="108" w:right="452"/>
              <w:rPr>
                <w:b/>
                <w:sz w:val="12"/>
              </w:rPr>
            </w:pPr>
            <w:r>
              <w:rPr>
                <w:b/>
                <w:color w:val="FFFFFF"/>
                <w:sz w:val="18"/>
              </w:rPr>
              <w:t>Survey Timing</w:t>
            </w:r>
            <w:r>
              <w:rPr>
                <w:b/>
                <w:color w:val="FFFFFF"/>
                <w:position w:val="9"/>
                <w:sz w:val="12"/>
              </w:rPr>
              <w:t>9</w:t>
            </w:r>
          </w:p>
          <w:p w:rsidR="00F708EE" w:rsidRDefault="00DA5CC5">
            <w:pPr>
              <w:pStyle w:val="TableParagraph"/>
              <w:tabs>
                <w:tab w:val="left" w:pos="1220"/>
              </w:tabs>
              <w:spacing w:line="5" w:lineRule="exact"/>
              <w:ind w:left="19" w:right="-74"/>
              <w:rPr>
                <w:b/>
                <w:sz w:val="12"/>
              </w:rPr>
            </w:pPr>
            <w:r>
              <w:rPr>
                <w:b/>
                <w:color w:val="FFFFFF"/>
                <w:sz w:val="12"/>
                <w:u w:val="single" w:color="7A9FCD"/>
              </w:rPr>
              <w:t xml:space="preserve"> </w:t>
            </w:r>
            <w:r>
              <w:rPr>
                <w:b/>
                <w:color w:val="FFFFFF"/>
                <w:sz w:val="12"/>
                <w:u w:val="single" w:color="7A9FCD"/>
              </w:rPr>
              <w:tab/>
            </w:r>
          </w:p>
        </w:tc>
        <w:tc>
          <w:tcPr>
            <w:tcW w:w="1053" w:type="dxa"/>
            <w:tcBorders>
              <w:left w:val="nil"/>
              <w:right w:val="nil"/>
            </w:tcBorders>
            <w:shd w:val="clear" w:color="auto" w:fill="4F81BC"/>
          </w:tcPr>
          <w:p w:rsidR="00F708EE" w:rsidRDefault="00DA5CC5">
            <w:pPr>
              <w:pStyle w:val="TableParagraph"/>
              <w:spacing w:before="103" w:line="222" w:lineRule="exact"/>
              <w:ind w:left="139" w:right="264"/>
              <w:rPr>
                <w:b/>
                <w:sz w:val="12"/>
              </w:rPr>
            </w:pPr>
            <w:r>
              <w:rPr>
                <w:b/>
                <w:color w:val="FFFFFF"/>
                <w:sz w:val="18"/>
              </w:rPr>
              <w:t>Survey Length</w:t>
            </w:r>
            <w:r>
              <w:rPr>
                <w:b/>
                <w:color w:val="FFFFFF"/>
                <w:position w:val="9"/>
                <w:sz w:val="12"/>
              </w:rPr>
              <w:t>10</w:t>
            </w:r>
          </w:p>
        </w:tc>
        <w:tc>
          <w:tcPr>
            <w:tcW w:w="889" w:type="dxa"/>
            <w:tcBorders>
              <w:left w:val="nil"/>
              <w:right w:val="nil"/>
            </w:tcBorders>
            <w:shd w:val="clear" w:color="auto" w:fill="4F81BC"/>
          </w:tcPr>
          <w:p w:rsidR="00F708EE" w:rsidRDefault="00DA5CC5">
            <w:pPr>
              <w:pStyle w:val="TableParagraph"/>
              <w:spacing w:before="103" w:line="222" w:lineRule="exact"/>
              <w:ind w:left="108" w:right="141"/>
              <w:rPr>
                <w:b/>
                <w:sz w:val="12"/>
              </w:rPr>
            </w:pPr>
            <w:r>
              <w:rPr>
                <w:b/>
                <w:color w:val="FFFFFF"/>
                <w:sz w:val="18"/>
              </w:rPr>
              <w:t xml:space="preserve">Survey </w:t>
            </w:r>
            <w:proofErr w:type="spellStart"/>
            <w:r>
              <w:rPr>
                <w:b/>
                <w:color w:val="FFFFFF"/>
                <w:sz w:val="18"/>
              </w:rPr>
              <w:t>Coord</w:t>
            </w:r>
            <w:proofErr w:type="spellEnd"/>
            <w:r>
              <w:rPr>
                <w:b/>
                <w:color w:val="FFFFFF"/>
                <w:sz w:val="18"/>
              </w:rPr>
              <w:t>.</w:t>
            </w:r>
            <w:r>
              <w:rPr>
                <w:b/>
                <w:color w:val="FFFFFF"/>
                <w:position w:val="9"/>
                <w:sz w:val="12"/>
              </w:rPr>
              <w:t>11</w:t>
            </w:r>
          </w:p>
        </w:tc>
        <w:tc>
          <w:tcPr>
            <w:tcW w:w="1041" w:type="dxa"/>
            <w:tcBorders>
              <w:left w:val="nil"/>
              <w:right w:val="nil"/>
            </w:tcBorders>
            <w:shd w:val="clear" w:color="auto" w:fill="4F81BC"/>
          </w:tcPr>
          <w:p w:rsidR="00F708EE" w:rsidRDefault="00DA5CC5">
            <w:pPr>
              <w:pStyle w:val="TableParagraph"/>
              <w:spacing w:before="103" w:line="222" w:lineRule="exact"/>
              <w:ind w:left="163" w:right="145"/>
              <w:rPr>
                <w:b/>
                <w:sz w:val="12"/>
              </w:rPr>
            </w:pPr>
            <w:r>
              <w:rPr>
                <w:b/>
                <w:color w:val="FFFFFF"/>
                <w:sz w:val="18"/>
              </w:rPr>
              <w:t>Protocol Citation</w:t>
            </w:r>
            <w:r>
              <w:rPr>
                <w:b/>
                <w:color w:val="FFFFFF"/>
                <w:position w:val="9"/>
                <w:sz w:val="12"/>
              </w:rPr>
              <w:t>12</w:t>
            </w:r>
          </w:p>
        </w:tc>
        <w:tc>
          <w:tcPr>
            <w:tcW w:w="1103" w:type="dxa"/>
            <w:tcBorders>
              <w:left w:val="nil"/>
            </w:tcBorders>
            <w:shd w:val="clear" w:color="auto" w:fill="4F81BC"/>
          </w:tcPr>
          <w:p w:rsidR="00F708EE" w:rsidRDefault="00DA5CC5">
            <w:pPr>
              <w:pStyle w:val="TableParagraph"/>
              <w:spacing w:before="103" w:line="222" w:lineRule="exact"/>
              <w:ind w:left="164" w:right="277"/>
              <w:rPr>
                <w:b/>
                <w:sz w:val="12"/>
              </w:rPr>
            </w:pPr>
            <w:r>
              <w:rPr>
                <w:b/>
                <w:color w:val="FFFFFF"/>
                <w:sz w:val="18"/>
              </w:rPr>
              <w:t>Protocol Status</w:t>
            </w:r>
            <w:r>
              <w:rPr>
                <w:b/>
                <w:color w:val="FFFFFF"/>
                <w:position w:val="9"/>
                <w:sz w:val="12"/>
              </w:rPr>
              <w:t>13</w:t>
            </w:r>
          </w:p>
        </w:tc>
      </w:tr>
      <w:tr w:rsidR="00F708EE">
        <w:trPr>
          <w:trHeight w:hRule="exact" w:val="1610"/>
        </w:trPr>
        <w:tc>
          <w:tcPr>
            <w:tcW w:w="833" w:type="dxa"/>
            <w:tcBorders>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11"/>
              <w:ind w:left="98"/>
              <w:rPr>
                <w:b/>
                <w:sz w:val="16"/>
              </w:rPr>
            </w:pPr>
            <w:r>
              <w:rPr>
                <w:b/>
                <w:sz w:val="16"/>
              </w:rPr>
              <w:t>9</w:t>
            </w:r>
          </w:p>
        </w:tc>
        <w:tc>
          <w:tcPr>
            <w:tcW w:w="1100"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7"/>
              </w:rPr>
            </w:pPr>
          </w:p>
          <w:p w:rsidR="00F708EE" w:rsidRDefault="00DA5CC5">
            <w:pPr>
              <w:pStyle w:val="TableParagraph"/>
              <w:ind w:left="107" w:right="90"/>
              <w:rPr>
                <w:sz w:val="16"/>
              </w:rPr>
            </w:pPr>
            <w:r>
              <w:rPr>
                <w:sz w:val="16"/>
              </w:rPr>
              <w:t>FF03RGRR00- 038</w:t>
            </w:r>
          </w:p>
        </w:tc>
        <w:tc>
          <w:tcPr>
            <w:tcW w:w="1013"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spacing w:before="1"/>
              <w:rPr>
                <w:b/>
                <w:sz w:val="17"/>
              </w:rPr>
            </w:pPr>
          </w:p>
          <w:p w:rsidR="00F708EE" w:rsidRDefault="00DA5CC5">
            <w:pPr>
              <w:pStyle w:val="TableParagraph"/>
              <w:spacing w:line="195" w:lineRule="exact"/>
              <w:ind w:left="107"/>
              <w:rPr>
                <w:sz w:val="16"/>
              </w:rPr>
            </w:pPr>
            <w:r>
              <w:rPr>
                <w:sz w:val="16"/>
              </w:rPr>
              <w:t>FWS Mid-</w:t>
            </w:r>
          </w:p>
          <w:p w:rsidR="00F708EE" w:rsidRDefault="00DA5CC5">
            <w:pPr>
              <w:pStyle w:val="TableParagraph"/>
              <w:ind w:left="107" w:right="193"/>
              <w:rPr>
                <w:sz w:val="16"/>
              </w:rPr>
            </w:pPr>
            <w:r>
              <w:rPr>
                <w:sz w:val="16"/>
              </w:rPr>
              <w:t>Winter Waterfowl Survey</w:t>
            </w:r>
          </w:p>
        </w:tc>
        <w:tc>
          <w:tcPr>
            <w:tcW w:w="788"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11"/>
              <w:ind w:left="174"/>
              <w:rPr>
                <w:sz w:val="16"/>
              </w:rPr>
            </w:pPr>
            <w:r>
              <w:rPr>
                <w:sz w:val="16"/>
              </w:rPr>
              <w:t>CB</w:t>
            </w:r>
          </w:p>
        </w:tc>
        <w:tc>
          <w:tcPr>
            <w:tcW w:w="766"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11"/>
              <w:ind w:left="108"/>
              <w:rPr>
                <w:sz w:val="16"/>
              </w:rPr>
            </w:pPr>
            <w:r>
              <w:rPr>
                <w:sz w:val="16"/>
              </w:rPr>
              <w:t>Current</w:t>
            </w:r>
          </w:p>
        </w:tc>
        <w:tc>
          <w:tcPr>
            <w:tcW w:w="1035"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7"/>
              </w:rPr>
            </w:pPr>
          </w:p>
          <w:p w:rsidR="00F708EE" w:rsidRDefault="00DA5CC5">
            <w:pPr>
              <w:pStyle w:val="TableParagraph"/>
              <w:ind w:left="130" w:right="183"/>
              <w:rPr>
                <w:sz w:val="16"/>
              </w:rPr>
            </w:pPr>
            <w:r>
              <w:rPr>
                <w:sz w:val="16"/>
              </w:rPr>
              <w:t>HMP / 7.B, 7.D</w:t>
            </w:r>
          </w:p>
        </w:tc>
        <w:tc>
          <w:tcPr>
            <w:tcW w:w="1205"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11"/>
              <w:ind w:left="173" w:right="115"/>
              <w:jc w:val="center"/>
              <w:rPr>
                <w:sz w:val="16"/>
              </w:rPr>
            </w:pPr>
            <w:r>
              <w:rPr>
                <w:sz w:val="16"/>
              </w:rPr>
              <w:t>Entire station</w:t>
            </w:r>
          </w:p>
        </w:tc>
        <w:tc>
          <w:tcPr>
            <w:tcW w:w="869"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7"/>
              </w:rPr>
            </w:pPr>
          </w:p>
          <w:p w:rsidR="00F708EE" w:rsidRDefault="00DA5CC5">
            <w:pPr>
              <w:pStyle w:val="TableParagraph"/>
              <w:ind w:left="136" w:right="381"/>
              <w:rPr>
                <w:sz w:val="16"/>
              </w:rPr>
            </w:pPr>
            <w:r>
              <w:rPr>
                <w:sz w:val="16"/>
              </w:rPr>
              <w:t>FWS: 0.01</w:t>
            </w:r>
          </w:p>
        </w:tc>
        <w:tc>
          <w:tcPr>
            <w:tcW w:w="959"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11"/>
              <w:ind w:left="119"/>
              <w:rPr>
                <w:sz w:val="16"/>
              </w:rPr>
            </w:pPr>
            <w:r>
              <w:rPr>
                <w:sz w:val="16"/>
              </w:rPr>
              <w:t>$0.00</w:t>
            </w:r>
          </w:p>
        </w:tc>
        <w:tc>
          <w:tcPr>
            <w:tcW w:w="1148" w:type="dxa"/>
            <w:tcBorders>
              <w:top w:val="nil"/>
              <w:left w:val="nil"/>
              <w:right w:val="nil"/>
            </w:tcBorders>
            <w:shd w:val="clear" w:color="auto" w:fill="B8CCE3"/>
          </w:tcPr>
          <w:p w:rsidR="00F708EE" w:rsidRDefault="00DA5CC5">
            <w:pPr>
              <w:pStyle w:val="TableParagraph"/>
              <w:spacing w:before="23"/>
              <w:ind w:left="108" w:right="119"/>
              <w:rPr>
                <w:sz w:val="16"/>
              </w:rPr>
            </w:pPr>
            <w:r>
              <w:rPr>
                <w:sz w:val="16"/>
              </w:rPr>
              <w:t>One day during a two week window in the beginning of January/ Recurring -- every year</w:t>
            </w:r>
          </w:p>
        </w:tc>
        <w:tc>
          <w:tcPr>
            <w:tcW w:w="1053"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7"/>
              </w:rPr>
            </w:pPr>
          </w:p>
          <w:p w:rsidR="00F708EE" w:rsidRDefault="00DA5CC5">
            <w:pPr>
              <w:pStyle w:val="TableParagraph"/>
              <w:spacing w:line="195" w:lineRule="exact"/>
              <w:ind w:left="139"/>
              <w:rPr>
                <w:sz w:val="16"/>
              </w:rPr>
            </w:pPr>
            <w:r>
              <w:rPr>
                <w:sz w:val="16"/>
              </w:rPr>
              <w:t>2011-</w:t>
            </w:r>
          </w:p>
          <w:p w:rsidR="00F708EE" w:rsidRDefault="00DA5CC5">
            <w:pPr>
              <w:pStyle w:val="TableParagraph"/>
              <w:spacing w:line="195" w:lineRule="exact"/>
              <w:ind w:left="139"/>
              <w:rPr>
                <w:sz w:val="16"/>
              </w:rPr>
            </w:pPr>
            <w:r>
              <w:rPr>
                <w:sz w:val="16"/>
              </w:rPr>
              <w:t>Indefinite</w:t>
            </w:r>
          </w:p>
        </w:tc>
        <w:tc>
          <w:tcPr>
            <w:tcW w:w="889"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spacing w:before="1"/>
              <w:rPr>
                <w:b/>
                <w:sz w:val="17"/>
              </w:rPr>
            </w:pPr>
          </w:p>
          <w:p w:rsidR="00F708EE" w:rsidRDefault="00DA5CC5">
            <w:pPr>
              <w:pStyle w:val="TableParagraph"/>
              <w:ind w:left="108" w:right="203"/>
              <w:rPr>
                <w:sz w:val="16"/>
              </w:rPr>
            </w:pPr>
            <w:r>
              <w:rPr>
                <w:sz w:val="16"/>
              </w:rPr>
              <w:t xml:space="preserve">Mick </w:t>
            </w:r>
            <w:proofErr w:type="spellStart"/>
            <w:r>
              <w:rPr>
                <w:sz w:val="16"/>
              </w:rPr>
              <w:t>Hanan</w:t>
            </w:r>
            <w:proofErr w:type="spellEnd"/>
            <w:r>
              <w:rPr>
                <w:sz w:val="16"/>
              </w:rPr>
              <w:t>, Wildlife Biologist</w:t>
            </w:r>
          </w:p>
        </w:tc>
        <w:tc>
          <w:tcPr>
            <w:tcW w:w="1041" w:type="dxa"/>
            <w:tcBorders>
              <w:left w:val="nil"/>
              <w:righ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11"/>
              <w:ind w:left="163"/>
              <w:rPr>
                <w:sz w:val="16"/>
              </w:rPr>
            </w:pPr>
            <w:r>
              <w:rPr>
                <w:sz w:val="16"/>
              </w:rPr>
              <w:t>(none)</w:t>
            </w:r>
          </w:p>
        </w:tc>
        <w:tc>
          <w:tcPr>
            <w:tcW w:w="1103" w:type="dxa"/>
            <w:tcBorders>
              <w:left w:val="nil"/>
            </w:tcBorders>
            <w:shd w:val="clear" w:color="auto" w:fill="B8CCE3"/>
          </w:tcPr>
          <w:p w:rsidR="00F708EE" w:rsidRDefault="00F708EE">
            <w:pPr>
              <w:pStyle w:val="TableParagraph"/>
              <w:rPr>
                <w:b/>
                <w:sz w:val="16"/>
              </w:rPr>
            </w:pPr>
          </w:p>
          <w:p w:rsidR="00F708EE" w:rsidRDefault="00F708EE">
            <w:pPr>
              <w:pStyle w:val="TableParagraph"/>
              <w:rPr>
                <w:b/>
                <w:sz w:val="16"/>
              </w:rPr>
            </w:pPr>
          </w:p>
          <w:p w:rsidR="00F708EE" w:rsidRDefault="00DA5CC5">
            <w:pPr>
              <w:pStyle w:val="TableParagraph"/>
              <w:spacing w:before="110"/>
              <w:ind w:left="164" w:right="139"/>
              <w:rPr>
                <w:sz w:val="16"/>
              </w:rPr>
            </w:pPr>
            <w:r>
              <w:rPr>
                <w:sz w:val="16"/>
              </w:rPr>
              <w:t>Initial Survey Instructions</w:t>
            </w:r>
          </w:p>
        </w:tc>
      </w:tr>
      <w:tr w:rsidR="00F708EE">
        <w:trPr>
          <w:trHeight w:hRule="exact" w:val="920"/>
        </w:trPr>
        <w:tc>
          <w:tcPr>
            <w:tcW w:w="833" w:type="dxa"/>
            <w:tcBorders>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98"/>
              <w:rPr>
                <w:b/>
                <w:sz w:val="16"/>
              </w:rPr>
            </w:pPr>
            <w:r>
              <w:rPr>
                <w:b/>
                <w:sz w:val="16"/>
              </w:rPr>
              <w:t>10</w:t>
            </w:r>
          </w:p>
        </w:tc>
        <w:tc>
          <w:tcPr>
            <w:tcW w:w="1100" w:type="dxa"/>
            <w:tcBorders>
              <w:left w:val="nil"/>
              <w:right w:val="nil"/>
            </w:tcBorders>
          </w:tcPr>
          <w:p w:rsidR="00F708EE" w:rsidRDefault="00F708EE">
            <w:pPr>
              <w:pStyle w:val="TableParagraph"/>
              <w:spacing w:before="9"/>
              <w:rPr>
                <w:b/>
                <w:sz w:val="20"/>
              </w:rPr>
            </w:pPr>
          </w:p>
          <w:p w:rsidR="00F708EE" w:rsidRDefault="00DA5CC5">
            <w:pPr>
              <w:pStyle w:val="TableParagraph"/>
              <w:ind w:left="107" w:right="90"/>
              <w:rPr>
                <w:sz w:val="16"/>
              </w:rPr>
            </w:pPr>
            <w:r>
              <w:rPr>
                <w:sz w:val="16"/>
              </w:rPr>
              <w:t>FF03RGRR00- 037</w:t>
            </w:r>
          </w:p>
        </w:tc>
        <w:tc>
          <w:tcPr>
            <w:tcW w:w="1013" w:type="dxa"/>
            <w:tcBorders>
              <w:left w:val="nil"/>
              <w:right w:val="nil"/>
            </w:tcBorders>
          </w:tcPr>
          <w:p w:rsidR="00F708EE" w:rsidRDefault="00F708EE">
            <w:pPr>
              <w:pStyle w:val="TableParagraph"/>
              <w:spacing w:before="8"/>
              <w:rPr>
                <w:b/>
                <w:sz w:val="12"/>
              </w:rPr>
            </w:pPr>
          </w:p>
          <w:p w:rsidR="00F708EE" w:rsidRDefault="00DA5CC5">
            <w:pPr>
              <w:pStyle w:val="TableParagraph"/>
              <w:ind w:left="107" w:right="213"/>
              <w:jc w:val="both"/>
              <w:rPr>
                <w:sz w:val="16"/>
              </w:rPr>
            </w:pPr>
            <w:r>
              <w:rPr>
                <w:sz w:val="16"/>
              </w:rPr>
              <w:t>Audubon Christmas Bird Count</w:t>
            </w:r>
          </w:p>
        </w:tc>
        <w:tc>
          <w:tcPr>
            <w:tcW w:w="788" w:type="dxa"/>
            <w:tcBorders>
              <w:left w:val="nil"/>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174"/>
              <w:rPr>
                <w:sz w:val="16"/>
              </w:rPr>
            </w:pPr>
            <w:r>
              <w:rPr>
                <w:sz w:val="16"/>
              </w:rPr>
              <w:t>CB</w:t>
            </w:r>
          </w:p>
        </w:tc>
        <w:tc>
          <w:tcPr>
            <w:tcW w:w="766" w:type="dxa"/>
            <w:tcBorders>
              <w:left w:val="nil"/>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108"/>
              <w:rPr>
                <w:sz w:val="16"/>
              </w:rPr>
            </w:pPr>
            <w:r>
              <w:rPr>
                <w:sz w:val="16"/>
              </w:rPr>
              <w:t>Current</w:t>
            </w:r>
          </w:p>
        </w:tc>
        <w:tc>
          <w:tcPr>
            <w:tcW w:w="1035" w:type="dxa"/>
            <w:tcBorders>
              <w:left w:val="nil"/>
              <w:right w:val="nil"/>
            </w:tcBorders>
          </w:tcPr>
          <w:p w:rsidR="00F708EE" w:rsidRDefault="00F708EE">
            <w:pPr>
              <w:pStyle w:val="TableParagraph"/>
              <w:spacing w:before="9"/>
              <w:rPr>
                <w:b/>
                <w:sz w:val="20"/>
              </w:rPr>
            </w:pPr>
          </w:p>
          <w:p w:rsidR="00F708EE" w:rsidRDefault="00DA5CC5">
            <w:pPr>
              <w:pStyle w:val="TableParagraph"/>
              <w:ind w:left="130" w:right="183"/>
              <w:rPr>
                <w:sz w:val="16"/>
              </w:rPr>
            </w:pPr>
            <w:r>
              <w:rPr>
                <w:sz w:val="16"/>
              </w:rPr>
              <w:t>HMP / 5.B, 7.B, 7.D</w:t>
            </w:r>
          </w:p>
        </w:tc>
        <w:tc>
          <w:tcPr>
            <w:tcW w:w="1205" w:type="dxa"/>
            <w:tcBorders>
              <w:left w:val="nil"/>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173" w:right="115"/>
              <w:jc w:val="center"/>
              <w:rPr>
                <w:sz w:val="16"/>
              </w:rPr>
            </w:pPr>
            <w:r>
              <w:rPr>
                <w:sz w:val="16"/>
              </w:rPr>
              <w:t>Entire station</w:t>
            </w:r>
          </w:p>
        </w:tc>
        <w:tc>
          <w:tcPr>
            <w:tcW w:w="869" w:type="dxa"/>
            <w:tcBorders>
              <w:left w:val="nil"/>
              <w:right w:val="nil"/>
            </w:tcBorders>
          </w:tcPr>
          <w:p w:rsidR="00F708EE" w:rsidRDefault="00F708EE">
            <w:pPr>
              <w:pStyle w:val="TableParagraph"/>
              <w:spacing w:before="8"/>
              <w:rPr>
                <w:b/>
                <w:sz w:val="12"/>
              </w:rPr>
            </w:pPr>
          </w:p>
          <w:p w:rsidR="00F708EE" w:rsidRDefault="00DA5CC5">
            <w:pPr>
              <w:pStyle w:val="TableParagraph"/>
              <w:ind w:left="136"/>
              <w:rPr>
                <w:sz w:val="16"/>
              </w:rPr>
            </w:pPr>
            <w:r>
              <w:rPr>
                <w:sz w:val="16"/>
              </w:rPr>
              <w:t>FWS: 0.0,</w:t>
            </w:r>
          </w:p>
          <w:p w:rsidR="00F708EE" w:rsidRDefault="00DA5CC5">
            <w:pPr>
              <w:pStyle w:val="TableParagraph"/>
              <w:spacing w:before="1"/>
              <w:ind w:left="136" w:right="291"/>
              <w:rPr>
                <w:sz w:val="16"/>
              </w:rPr>
            </w:pPr>
            <w:r>
              <w:rPr>
                <w:sz w:val="16"/>
              </w:rPr>
              <w:t>Other: 0.01</w:t>
            </w:r>
          </w:p>
        </w:tc>
        <w:tc>
          <w:tcPr>
            <w:tcW w:w="959" w:type="dxa"/>
            <w:tcBorders>
              <w:left w:val="nil"/>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119"/>
              <w:rPr>
                <w:sz w:val="16"/>
              </w:rPr>
            </w:pPr>
            <w:r>
              <w:rPr>
                <w:sz w:val="16"/>
              </w:rPr>
              <w:t>$0.00</w:t>
            </w:r>
          </w:p>
        </w:tc>
        <w:tc>
          <w:tcPr>
            <w:tcW w:w="1148" w:type="dxa"/>
            <w:tcBorders>
              <w:left w:val="nil"/>
              <w:right w:val="nil"/>
            </w:tcBorders>
          </w:tcPr>
          <w:p w:rsidR="00F708EE" w:rsidRDefault="00DA5CC5">
            <w:pPr>
              <w:pStyle w:val="TableParagraph"/>
              <w:spacing w:before="59"/>
              <w:ind w:left="108" w:right="259"/>
              <w:rPr>
                <w:sz w:val="16"/>
              </w:rPr>
            </w:pPr>
            <w:r>
              <w:rPr>
                <w:sz w:val="16"/>
              </w:rPr>
              <w:t>One day annually/ Recurring -- every year</w:t>
            </w:r>
          </w:p>
        </w:tc>
        <w:tc>
          <w:tcPr>
            <w:tcW w:w="1053" w:type="dxa"/>
            <w:tcBorders>
              <w:left w:val="nil"/>
              <w:right w:val="nil"/>
            </w:tcBorders>
          </w:tcPr>
          <w:p w:rsidR="00F708EE" w:rsidRDefault="00F708EE">
            <w:pPr>
              <w:pStyle w:val="TableParagraph"/>
              <w:spacing w:before="9"/>
              <w:rPr>
                <w:b/>
                <w:sz w:val="20"/>
              </w:rPr>
            </w:pPr>
          </w:p>
          <w:p w:rsidR="00F708EE" w:rsidRDefault="00DA5CC5">
            <w:pPr>
              <w:pStyle w:val="TableParagraph"/>
              <w:ind w:left="139" w:right="89"/>
              <w:rPr>
                <w:sz w:val="16"/>
              </w:rPr>
            </w:pPr>
            <w:r>
              <w:rPr>
                <w:sz w:val="16"/>
              </w:rPr>
              <w:t>Future/TBD- Future/TBD</w:t>
            </w:r>
          </w:p>
        </w:tc>
        <w:tc>
          <w:tcPr>
            <w:tcW w:w="889" w:type="dxa"/>
            <w:tcBorders>
              <w:left w:val="nil"/>
              <w:right w:val="nil"/>
            </w:tcBorders>
          </w:tcPr>
          <w:p w:rsidR="00F708EE" w:rsidRDefault="00DA5CC5">
            <w:pPr>
              <w:pStyle w:val="TableParagraph"/>
              <w:spacing w:before="59"/>
              <w:ind w:left="108" w:right="203"/>
              <w:rPr>
                <w:sz w:val="16"/>
              </w:rPr>
            </w:pPr>
            <w:r>
              <w:rPr>
                <w:sz w:val="16"/>
              </w:rPr>
              <w:t xml:space="preserve">Mick </w:t>
            </w:r>
            <w:proofErr w:type="spellStart"/>
            <w:r>
              <w:rPr>
                <w:sz w:val="16"/>
              </w:rPr>
              <w:t>Hanan</w:t>
            </w:r>
            <w:proofErr w:type="spellEnd"/>
            <w:r>
              <w:rPr>
                <w:sz w:val="16"/>
              </w:rPr>
              <w:t>, Wildlife Biologist</w:t>
            </w:r>
          </w:p>
        </w:tc>
        <w:tc>
          <w:tcPr>
            <w:tcW w:w="1041" w:type="dxa"/>
            <w:tcBorders>
              <w:left w:val="nil"/>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163"/>
              <w:rPr>
                <w:sz w:val="16"/>
              </w:rPr>
            </w:pPr>
            <w:r>
              <w:rPr>
                <w:sz w:val="16"/>
              </w:rPr>
              <w:t>(none)</w:t>
            </w:r>
          </w:p>
        </w:tc>
        <w:tc>
          <w:tcPr>
            <w:tcW w:w="1103" w:type="dxa"/>
            <w:tcBorders>
              <w:left w:val="nil"/>
            </w:tcBorders>
          </w:tcPr>
          <w:p w:rsidR="00F708EE" w:rsidRDefault="00F708EE">
            <w:pPr>
              <w:pStyle w:val="TableParagraph"/>
              <w:spacing w:before="8"/>
              <w:rPr>
                <w:b/>
                <w:sz w:val="12"/>
              </w:rPr>
            </w:pPr>
          </w:p>
          <w:p w:rsidR="00F708EE" w:rsidRDefault="00DA5CC5">
            <w:pPr>
              <w:pStyle w:val="TableParagraph"/>
              <w:ind w:left="164" w:right="139"/>
              <w:rPr>
                <w:sz w:val="16"/>
              </w:rPr>
            </w:pPr>
            <w:r>
              <w:rPr>
                <w:sz w:val="16"/>
              </w:rPr>
              <w:t>Initial Survey Instructions</w:t>
            </w:r>
          </w:p>
        </w:tc>
      </w:tr>
      <w:tr w:rsidR="00F708EE">
        <w:trPr>
          <w:trHeight w:hRule="exact" w:val="922"/>
        </w:trPr>
        <w:tc>
          <w:tcPr>
            <w:tcW w:w="833" w:type="dxa"/>
            <w:tcBorders>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98"/>
              <w:rPr>
                <w:b/>
                <w:sz w:val="16"/>
              </w:rPr>
            </w:pPr>
            <w:r>
              <w:rPr>
                <w:b/>
                <w:sz w:val="16"/>
              </w:rPr>
              <w:t>13</w:t>
            </w:r>
          </w:p>
        </w:tc>
        <w:tc>
          <w:tcPr>
            <w:tcW w:w="1100" w:type="dxa"/>
            <w:tcBorders>
              <w:left w:val="nil"/>
              <w:right w:val="nil"/>
            </w:tcBorders>
          </w:tcPr>
          <w:p w:rsidR="00F708EE" w:rsidRDefault="00F708EE">
            <w:pPr>
              <w:pStyle w:val="TableParagraph"/>
              <w:spacing w:before="11"/>
              <w:rPr>
                <w:b/>
                <w:sz w:val="20"/>
              </w:rPr>
            </w:pPr>
          </w:p>
          <w:p w:rsidR="00F708EE" w:rsidRDefault="00DA5CC5">
            <w:pPr>
              <w:pStyle w:val="TableParagraph"/>
              <w:ind w:left="107" w:right="90"/>
              <w:rPr>
                <w:sz w:val="16"/>
              </w:rPr>
            </w:pPr>
            <w:r>
              <w:rPr>
                <w:sz w:val="16"/>
              </w:rPr>
              <w:t>FF03RGRR00- 036</w:t>
            </w:r>
          </w:p>
        </w:tc>
        <w:tc>
          <w:tcPr>
            <w:tcW w:w="1013" w:type="dxa"/>
            <w:tcBorders>
              <w:left w:val="nil"/>
              <w:right w:val="nil"/>
            </w:tcBorders>
          </w:tcPr>
          <w:p w:rsidR="00F708EE" w:rsidRDefault="00F708EE">
            <w:pPr>
              <w:pStyle w:val="TableParagraph"/>
              <w:spacing w:before="11"/>
              <w:rPr>
                <w:b/>
                <w:sz w:val="20"/>
              </w:rPr>
            </w:pPr>
          </w:p>
          <w:p w:rsidR="00F708EE" w:rsidRDefault="00DA5CC5">
            <w:pPr>
              <w:pStyle w:val="TableParagraph"/>
              <w:ind w:left="107" w:right="154"/>
              <w:rPr>
                <w:sz w:val="16"/>
              </w:rPr>
            </w:pPr>
            <w:r>
              <w:rPr>
                <w:sz w:val="16"/>
              </w:rPr>
              <w:t>Pollinator Monitoring</w:t>
            </w:r>
          </w:p>
        </w:tc>
        <w:tc>
          <w:tcPr>
            <w:tcW w:w="788" w:type="dxa"/>
            <w:tcBorders>
              <w:left w:val="nil"/>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174"/>
              <w:rPr>
                <w:sz w:val="16"/>
              </w:rPr>
            </w:pPr>
            <w:r>
              <w:rPr>
                <w:sz w:val="16"/>
              </w:rPr>
              <w:t>BM</w:t>
            </w:r>
          </w:p>
        </w:tc>
        <w:tc>
          <w:tcPr>
            <w:tcW w:w="766" w:type="dxa"/>
            <w:tcBorders>
              <w:left w:val="nil"/>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108"/>
              <w:rPr>
                <w:sz w:val="16"/>
              </w:rPr>
            </w:pPr>
            <w:r>
              <w:rPr>
                <w:sz w:val="16"/>
              </w:rPr>
              <w:t>Future</w:t>
            </w:r>
          </w:p>
        </w:tc>
        <w:tc>
          <w:tcPr>
            <w:tcW w:w="1035" w:type="dxa"/>
            <w:tcBorders>
              <w:left w:val="nil"/>
              <w:right w:val="nil"/>
            </w:tcBorders>
          </w:tcPr>
          <w:p w:rsidR="00F708EE" w:rsidRDefault="00F708EE">
            <w:pPr>
              <w:pStyle w:val="TableParagraph"/>
              <w:spacing w:before="11"/>
              <w:rPr>
                <w:b/>
                <w:sz w:val="20"/>
              </w:rPr>
            </w:pPr>
          </w:p>
          <w:p w:rsidR="00F708EE" w:rsidRDefault="00DA5CC5">
            <w:pPr>
              <w:pStyle w:val="TableParagraph"/>
              <w:ind w:left="130" w:right="177"/>
              <w:rPr>
                <w:sz w:val="16"/>
              </w:rPr>
            </w:pPr>
            <w:r>
              <w:rPr>
                <w:sz w:val="16"/>
              </w:rPr>
              <w:t>HMP / 5.A, 7.B, 7.A</w:t>
            </w:r>
          </w:p>
        </w:tc>
        <w:tc>
          <w:tcPr>
            <w:tcW w:w="1205" w:type="dxa"/>
            <w:tcBorders>
              <w:left w:val="nil"/>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173" w:right="115"/>
              <w:jc w:val="center"/>
              <w:rPr>
                <w:sz w:val="16"/>
              </w:rPr>
            </w:pPr>
            <w:r>
              <w:rPr>
                <w:sz w:val="16"/>
              </w:rPr>
              <w:t>Entire station</w:t>
            </w:r>
          </w:p>
        </w:tc>
        <w:tc>
          <w:tcPr>
            <w:tcW w:w="869" w:type="dxa"/>
            <w:tcBorders>
              <w:left w:val="nil"/>
              <w:right w:val="nil"/>
            </w:tcBorders>
          </w:tcPr>
          <w:p w:rsidR="00F708EE" w:rsidRDefault="00DA5CC5">
            <w:pPr>
              <w:pStyle w:val="TableParagraph"/>
              <w:spacing w:before="59"/>
              <w:ind w:left="136" w:right="381"/>
              <w:rPr>
                <w:sz w:val="16"/>
              </w:rPr>
            </w:pPr>
            <w:r>
              <w:rPr>
                <w:sz w:val="16"/>
              </w:rPr>
              <w:t>FWS: 0.01,</w:t>
            </w:r>
          </w:p>
          <w:p w:rsidR="00F708EE" w:rsidRDefault="00DA5CC5">
            <w:pPr>
              <w:pStyle w:val="TableParagraph"/>
              <w:ind w:left="136" w:right="291"/>
              <w:rPr>
                <w:sz w:val="16"/>
              </w:rPr>
            </w:pPr>
            <w:r>
              <w:rPr>
                <w:sz w:val="16"/>
              </w:rPr>
              <w:t>Other: 0.175</w:t>
            </w:r>
          </w:p>
        </w:tc>
        <w:tc>
          <w:tcPr>
            <w:tcW w:w="959" w:type="dxa"/>
            <w:tcBorders>
              <w:left w:val="nil"/>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119"/>
              <w:rPr>
                <w:sz w:val="16"/>
              </w:rPr>
            </w:pPr>
            <w:r>
              <w:rPr>
                <w:sz w:val="16"/>
              </w:rPr>
              <w:t>$20,000.00</w:t>
            </w:r>
          </w:p>
        </w:tc>
        <w:tc>
          <w:tcPr>
            <w:tcW w:w="1148" w:type="dxa"/>
            <w:tcBorders>
              <w:left w:val="nil"/>
              <w:right w:val="nil"/>
            </w:tcBorders>
          </w:tcPr>
          <w:p w:rsidR="00F708EE" w:rsidRDefault="00DA5CC5">
            <w:pPr>
              <w:pStyle w:val="TableParagraph"/>
              <w:spacing w:before="59"/>
              <w:ind w:left="108" w:right="240"/>
              <w:rPr>
                <w:sz w:val="16"/>
              </w:rPr>
            </w:pPr>
            <w:r>
              <w:rPr>
                <w:sz w:val="16"/>
              </w:rPr>
              <w:t>May to September/ Recurring -- every year</w:t>
            </w:r>
          </w:p>
        </w:tc>
        <w:tc>
          <w:tcPr>
            <w:tcW w:w="1053" w:type="dxa"/>
            <w:tcBorders>
              <w:left w:val="nil"/>
              <w:right w:val="nil"/>
            </w:tcBorders>
          </w:tcPr>
          <w:p w:rsidR="00F708EE" w:rsidRDefault="00F708EE">
            <w:pPr>
              <w:pStyle w:val="TableParagraph"/>
              <w:spacing w:before="11"/>
              <w:rPr>
                <w:b/>
                <w:sz w:val="20"/>
              </w:rPr>
            </w:pPr>
          </w:p>
          <w:p w:rsidR="00F708EE" w:rsidRDefault="00DA5CC5">
            <w:pPr>
              <w:pStyle w:val="TableParagraph"/>
              <w:ind w:left="139" w:right="89"/>
              <w:rPr>
                <w:sz w:val="16"/>
              </w:rPr>
            </w:pPr>
            <w:r>
              <w:rPr>
                <w:sz w:val="16"/>
              </w:rPr>
              <w:t>Future/TBD- Future/TBD</w:t>
            </w:r>
          </w:p>
        </w:tc>
        <w:tc>
          <w:tcPr>
            <w:tcW w:w="889" w:type="dxa"/>
            <w:tcBorders>
              <w:left w:val="nil"/>
              <w:right w:val="nil"/>
            </w:tcBorders>
          </w:tcPr>
          <w:p w:rsidR="00F708EE" w:rsidRDefault="00DA5CC5">
            <w:pPr>
              <w:pStyle w:val="TableParagraph"/>
              <w:spacing w:before="59"/>
              <w:ind w:left="108" w:right="203"/>
              <w:rPr>
                <w:sz w:val="16"/>
              </w:rPr>
            </w:pPr>
            <w:r>
              <w:rPr>
                <w:sz w:val="16"/>
              </w:rPr>
              <w:t xml:space="preserve">Mick </w:t>
            </w:r>
            <w:proofErr w:type="spellStart"/>
            <w:r>
              <w:rPr>
                <w:sz w:val="16"/>
              </w:rPr>
              <w:t>Hanan</w:t>
            </w:r>
            <w:proofErr w:type="spellEnd"/>
            <w:r>
              <w:rPr>
                <w:sz w:val="16"/>
              </w:rPr>
              <w:t>, Wildlife Biologist</w:t>
            </w:r>
          </w:p>
        </w:tc>
        <w:tc>
          <w:tcPr>
            <w:tcW w:w="1041" w:type="dxa"/>
            <w:tcBorders>
              <w:left w:val="nil"/>
              <w:right w:val="nil"/>
            </w:tcBorders>
          </w:tcPr>
          <w:p w:rsidR="00F708EE" w:rsidRDefault="00F708EE">
            <w:pPr>
              <w:pStyle w:val="TableParagraph"/>
              <w:rPr>
                <w:b/>
                <w:sz w:val="16"/>
              </w:rPr>
            </w:pPr>
          </w:p>
          <w:p w:rsidR="00F708EE" w:rsidRDefault="00F708EE">
            <w:pPr>
              <w:pStyle w:val="TableParagraph"/>
              <w:spacing w:before="9"/>
              <w:rPr>
                <w:b/>
                <w:sz w:val="12"/>
              </w:rPr>
            </w:pPr>
          </w:p>
          <w:p w:rsidR="00F708EE" w:rsidRDefault="00DA5CC5">
            <w:pPr>
              <w:pStyle w:val="TableParagraph"/>
              <w:spacing w:before="1"/>
              <w:ind w:left="163"/>
              <w:rPr>
                <w:sz w:val="16"/>
              </w:rPr>
            </w:pPr>
            <w:r>
              <w:rPr>
                <w:sz w:val="16"/>
              </w:rPr>
              <w:t>(none)</w:t>
            </w:r>
          </w:p>
        </w:tc>
        <w:tc>
          <w:tcPr>
            <w:tcW w:w="1103" w:type="dxa"/>
            <w:tcBorders>
              <w:left w:val="nil"/>
            </w:tcBorders>
          </w:tcPr>
          <w:p w:rsidR="00F708EE" w:rsidRDefault="00F708EE">
            <w:pPr>
              <w:pStyle w:val="TableParagraph"/>
              <w:spacing w:before="10"/>
              <w:rPr>
                <w:b/>
                <w:sz w:val="12"/>
              </w:rPr>
            </w:pPr>
          </w:p>
          <w:p w:rsidR="00F708EE" w:rsidRDefault="00DA5CC5">
            <w:pPr>
              <w:pStyle w:val="TableParagraph"/>
              <w:ind w:left="164" w:right="139"/>
              <w:rPr>
                <w:sz w:val="16"/>
              </w:rPr>
            </w:pPr>
            <w:r>
              <w:rPr>
                <w:sz w:val="16"/>
              </w:rPr>
              <w:t>Initial Survey Instructions</w:t>
            </w:r>
          </w:p>
        </w:tc>
      </w:tr>
    </w:tbl>
    <w:p w:rsidR="00F708EE" w:rsidRDefault="00F708EE">
      <w:pPr>
        <w:pStyle w:val="BodyText"/>
        <w:spacing w:before="8"/>
        <w:rPr>
          <w:b/>
          <w:sz w:val="14"/>
        </w:rPr>
      </w:pPr>
    </w:p>
    <w:p w:rsidR="00F708EE" w:rsidRDefault="00DA5CC5">
      <w:pPr>
        <w:spacing w:before="93"/>
        <w:ind w:left="940" w:right="5163"/>
        <w:rPr>
          <w:rFonts w:ascii="Times New Roman"/>
          <w:sz w:val="17"/>
        </w:rPr>
      </w:pPr>
      <w:r>
        <w:rPr>
          <w:rFonts w:ascii="Times New Roman"/>
          <w:sz w:val="17"/>
        </w:rPr>
        <w:t>0: The rank for each survey listed in order of priority (e.g., numeric, tiered, alpha-numeric, or combination of these). 1: A unique identification number consisting of: [station organization code]-[sequential number].</w:t>
      </w:r>
    </w:p>
    <w:p w:rsidR="00F708EE" w:rsidRDefault="00DA5CC5">
      <w:pPr>
        <w:spacing w:line="195" w:lineRule="exact"/>
        <w:ind w:left="940"/>
        <w:rPr>
          <w:rFonts w:ascii="Times New Roman"/>
          <w:sz w:val="17"/>
        </w:rPr>
      </w:pPr>
      <w:r>
        <w:rPr>
          <w:rFonts w:ascii="Times New Roman"/>
          <w:sz w:val="17"/>
        </w:rPr>
        <w:t xml:space="preserve">2: Short titles for the survey name, </w:t>
      </w:r>
      <w:r>
        <w:rPr>
          <w:rFonts w:ascii="Times New Roman"/>
          <w:sz w:val="17"/>
        </w:rPr>
        <w:t>preferably the same names in station work plans.</w:t>
      </w:r>
    </w:p>
    <w:p w:rsidR="00F708EE" w:rsidRDefault="00DA5CC5">
      <w:pPr>
        <w:ind w:left="940" w:right="426"/>
        <w:rPr>
          <w:rFonts w:ascii="Times New Roman"/>
          <w:sz w:val="17"/>
        </w:rPr>
      </w:pPr>
      <w:r>
        <w:rPr>
          <w:rFonts w:ascii="Times New Roman"/>
          <w:sz w:val="17"/>
        </w:rPr>
        <w:t>3: Type of survey (I=Inventory, CI=Coop Inventory, BM=Baseline Monitoring, CB=Coop Baseline Monitoring, M=Monitoring to Inform Management, CM=Coop Monitoring to Inform Management,</w:t>
      </w:r>
    </w:p>
    <w:p w:rsidR="00F708EE" w:rsidRDefault="00DA5CC5">
      <w:pPr>
        <w:spacing w:before="2" w:line="195" w:lineRule="exact"/>
        <w:ind w:left="940"/>
        <w:rPr>
          <w:rFonts w:ascii="Times New Roman"/>
          <w:sz w:val="17"/>
        </w:rPr>
      </w:pPr>
      <w:r>
        <w:rPr>
          <w:rFonts w:ascii="Times New Roman"/>
          <w:sz w:val="17"/>
        </w:rPr>
        <w:t>R=Research, CR=Coop Research).</w:t>
      </w:r>
    </w:p>
    <w:p w:rsidR="00F708EE" w:rsidRDefault="00DA5CC5">
      <w:pPr>
        <w:ind w:left="940" w:right="7501"/>
        <w:rPr>
          <w:rFonts w:ascii="Times New Roman"/>
          <w:sz w:val="17"/>
        </w:rPr>
      </w:pPr>
      <w:r>
        <w:rPr>
          <w:rFonts w:ascii="Times New Roman"/>
          <w:sz w:val="17"/>
        </w:rPr>
        <w:t>4: Surveys planned for the lifespan of this IMP (e.g., Current, Expected, Future). 5: The management plan and objectives that justify the described survey.</w:t>
      </w:r>
    </w:p>
    <w:p w:rsidR="00F708EE" w:rsidRDefault="00DA5CC5">
      <w:pPr>
        <w:spacing w:before="1" w:line="194" w:lineRule="exact"/>
        <w:ind w:left="940"/>
        <w:rPr>
          <w:rFonts w:ascii="Times New Roman"/>
          <w:sz w:val="17"/>
        </w:rPr>
      </w:pPr>
      <w:r>
        <w:rPr>
          <w:rFonts w:ascii="Times New Roman"/>
          <w:sz w:val="17"/>
        </w:rPr>
        <w:t>6: Station management unit names, entire station, or names of other l</w:t>
      </w:r>
      <w:r>
        <w:rPr>
          <w:rFonts w:ascii="Times New Roman"/>
          <w:sz w:val="17"/>
        </w:rPr>
        <w:t>andscape units included in the survey.</w:t>
      </w:r>
    </w:p>
    <w:p w:rsidR="00F708EE" w:rsidRDefault="00DA5CC5">
      <w:pPr>
        <w:spacing w:before="1"/>
        <w:ind w:left="940" w:right="3946"/>
        <w:rPr>
          <w:rFonts w:ascii="Times New Roman"/>
          <w:sz w:val="17"/>
        </w:rPr>
      </w:pPr>
      <w:r>
        <w:rPr>
          <w:rFonts w:ascii="Times New Roman"/>
          <w:sz w:val="17"/>
        </w:rPr>
        <w:t>7: Estimates of Service (FWS) and non-Service (Other) staff time needed to complete the survey (1 work year = 2080 hours = 1 FTE). 8: Average annual operations costs for conducting the survey (e.g., equipment, contrac</w:t>
      </w:r>
      <w:r>
        <w:rPr>
          <w:rFonts w:ascii="Times New Roman"/>
          <w:sz w:val="17"/>
        </w:rPr>
        <w:t>ts, travel) not including staff time.</w:t>
      </w:r>
    </w:p>
    <w:p w:rsidR="00F708EE" w:rsidRDefault="00DA5CC5">
      <w:pPr>
        <w:spacing w:before="1" w:line="195" w:lineRule="exact"/>
        <w:ind w:left="940"/>
        <w:rPr>
          <w:rFonts w:ascii="Times New Roman"/>
          <w:sz w:val="17"/>
        </w:rPr>
      </w:pPr>
      <w:r>
        <w:rPr>
          <w:rFonts w:ascii="Times New Roman"/>
          <w:sz w:val="17"/>
        </w:rPr>
        <w:t>9: Timing and frequency of survey field activities.</w:t>
      </w:r>
    </w:p>
    <w:p w:rsidR="00F708EE" w:rsidRDefault="00DA5CC5">
      <w:pPr>
        <w:ind w:left="940" w:right="8354"/>
        <w:rPr>
          <w:rFonts w:ascii="Times New Roman"/>
          <w:sz w:val="17"/>
        </w:rPr>
      </w:pPr>
      <w:r>
        <w:rPr>
          <w:rFonts w:ascii="Times New Roman"/>
          <w:sz w:val="17"/>
        </w:rPr>
        <w:t>10: The years during which the survey has been or will be conducted. 11: Name and position of the Survey Coordinator for each survey.</w:t>
      </w:r>
    </w:p>
    <w:p w:rsidR="00F708EE" w:rsidRDefault="00DA5CC5">
      <w:pPr>
        <w:spacing w:before="1"/>
        <w:ind w:left="940"/>
        <w:rPr>
          <w:rFonts w:ascii="Times New Roman"/>
          <w:sz w:val="17"/>
        </w:rPr>
      </w:pPr>
      <w:r>
        <w:rPr>
          <w:rFonts w:ascii="Times New Roman"/>
          <w:sz w:val="17"/>
        </w:rPr>
        <w:t>12: Title, author, and version o</w:t>
      </w:r>
      <w:r>
        <w:rPr>
          <w:rFonts w:ascii="Times New Roman"/>
          <w:sz w:val="17"/>
        </w:rPr>
        <w:t xml:space="preserve">f the survey protocol (if there is no protocol to cite, enter </w:t>
      </w:r>
      <w:proofErr w:type="gramStart"/>
      <w:r>
        <w:rPr>
          <w:rFonts w:ascii="Times New Roman"/>
          <w:sz w:val="17"/>
        </w:rPr>
        <w:t>None</w:t>
      </w:r>
      <w:proofErr w:type="gramEnd"/>
      <w:r>
        <w:rPr>
          <w:rFonts w:ascii="Times New Roman"/>
          <w:sz w:val="17"/>
        </w:rPr>
        <w:t>).</w:t>
      </w:r>
    </w:p>
    <w:p w:rsidR="00F708EE" w:rsidRDefault="00DA5CC5">
      <w:pPr>
        <w:spacing w:before="2"/>
        <w:ind w:left="940"/>
        <w:rPr>
          <w:sz w:val="18"/>
        </w:rPr>
      </w:pPr>
      <w:r>
        <w:rPr>
          <w:rFonts w:ascii="Times New Roman"/>
          <w:sz w:val="17"/>
        </w:rPr>
        <w:t>13: Scale of intended use (Local, Regional, or National) and stage of approval (Initial Survey Instructions, In Development, In Review, or Approved) of the survey protocol</w:t>
      </w:r>
      <w:proofErr w:type="gramStart"/>
      <w:r>
        <w:rPr>
          <w:rFonts w:ascii="Times New Roman"/>
          <w:sz w:val="17"/>
        </w:rPr>
        <w:t>.</w:t>
      </w:r>
      <w:r>
        <w:rPr>
          <w:sz w:val="18"/>
        </w:rPr>
        <w:t>.</w:t>
      </w:r>
      <w:proofErr w:type="gramEnd"/>
    </w:p>
    <w:p w:rsidR="00F708EE" w:rsidRDefault="00F708EE">
      <w:pPr>
        <w:rPr>
          <w:sz w:val="18"/>
        </w:rPr>
        <w:sectPr w:rsidR="00F708EE">
          <w:pgSz w:w="15840" w:h="12240" w:orient="landscape"/>
          <w:pgMar w:top="980" w:right="1300" w:bottom="840" w:left="500" w:header="0" w:footer="653" w:gutter="0"/>
          <w:cols w:space="720"/>
        </w:sectPr>
      </w:pPr>
    </w:p>
    <w:p w:rsidR="00F708EE" w:rsidRDefault="00DA5CC5">
      <w:pPr>
        <w:spacing w:before="77"/>
        <w:ind w:left="240"/>
        <w:rPr>
          <w:b/>
        </w:rPr>
      </w:pPr>
      <w:bookmarkStart w:id="9" w:name="_bookmark9"/>
      <w:bookmarkEnd w:id="9"/>
      <w:proofErr w:type="gramStart"/>
      <w:r>
        <w:rPr>
          <w:b/>
          <w:color w:val="4F81BC"/>
        </w:rPr>
        <w:lastRenderedPageBreak/>
        <w:t>Table 4.</w:t>
      </w:r>
      <w:proofErr w:type="gramEnd"/>
      <w:r>
        <w:rPr>
          <w:b/>
          <w:color w:val="4F81BC"/>
        </w:rPr>
        <w:t xml:space="preserve">  </w:t>
      </w:r>
      <w:proofErr w:type="gramStart"/>
      <w:r>
        <w:rPr>
          <w:b/>
          <w:color w:val="4F81BC"/>
        </w:rPr>
        <w:t>Estimated Annual Budget for Implementing the IMP</w:t>
      </w:r>
      <w:r>
        <w:rPr>
          <w:rFonts w:ascii="Cambria"/>
          <w:b/>
          <w:color w:val="4F81BC"/>
        </w:rPr>
        <w:t>.</w:t>
      </w:r>
      <w:proofErr w:type="gramEnd"/>
      <w:r>
        <w:rPr>
          <w:rFonts w:ascii="Cambria"/>
          <w:b/>
          <w:color w:val="4F81BC"/>
        </w:rPr>
        <w:t xml:space="preserve">  </w:t>
      </w:r>
      <w:r>
        <w:rPr>
          <w:b/>
          <w:color w:val="538DD3"/>
        </w:rPr>
        <w:t>FTE expense calculated at an annual cost of</w:t>
      </w:r>
    </w:p>
    <w:p w:rsidR="00F708EE" w:rsidRDefault="00DA5CC5">
      <w:pPr>
        <w:spacing w:before="41" w:line="276" w:lineRule="auto"/>
        <w:ind w:left="240" w:right="260"/>
        <w:rPr>
          <w:b/>
        </w:rPr>
      </w:pPr>
      <w:r>
        <w:rPr>
          <w:b/>
          <w:color w:val="538DD3"/>
        </w:rPr>
        <w:t xml:space="preserve">$100,000 and seasonal expense calculated at an annual cost of $40,000 </w:t>
      </w:r>
      <w:proofErr w:type="gramStart"/>
      <w:r>
        <w:rPr>
          <w:b/>
          <w:color w:val="538DD3"/>
        </w:rPr>
        <w:t>with a maximum annual hours</w:t>
      </w:r>
      <w:proofErr w:type="gramEnd"/>
      <w:r>
        <w:rPr>
          <w:b/>
          <w:color w:val="538DD3"/>
        </w:rPr>
        <w:t xml:space="preserve"> of 2,080.</w:t>
      </w:r>
    </w:p>
    <w:p w:rsidR="00F708EE" w:rsidRDefault="00F708EE">
      <w:pPr>
        <w:pStyle w:val="BodyText"/>
        <w:spacing w:before="4" w:after="1"/>
        <w:rPr>
          <w:b/>
          <w:sz w:val="16"/>
        </w:rPr>
      </w:pP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8"/>
        <w:gridCol w:w="1234"/>
        <w:gridCol w:w="1717"/>
        <w:gridCol w:w="1603"/>
        <w:gridCol w:w="2115"/>
        <w:gridCol w:w="1359"/>
      </w:tblGrid>
      <w:tr w:rsidR="00F708EE">
        <w:trPr>
          <w:trHeight w:hRule="exact" w:val="827"/>
        </w:trPr>
        <w:tc>
          <w:tcPr>
            <w:tcW w:w="1828" w:type="dxa"/>
            <w:tcBorders>
              <w:top w:val="single" w:sz="8" w:space="0" w:color="000000"/>
              <w:bottom w:val="single" w:sz="8" w:space="0" w:color="000000"/>
            </w:tcBorders>
          </w:tcPr>
          <w:p w:rsidR="00F708EE" w:rsidRDefault="00DA5CC5">
            <w:pPr>
              <w:pStyle w:val="TableParagraph"/>
              <w:spacing w:line="268" w:lineRule="exact"/>
              <w:ind w:left="533"/>
            </w:pPr>
            <w:r>
              <w:t>Survey</w:t>
            </w:r>
          </w:p>
        </w:tc>
        <w:tc>
          <w:tcPr>
            <w:tcW w:w="1234" w:type="dxa"/>
            <w:tcBorders>
              <w:top w:val="single" w:sz="8" w:space="0" w:color="000000"/>
              <w:bottom w:val="single" w:sz="8" w:space="0" w:color="000000"/>
            </w:tcBorders>
          </w:tcPr>
          <w:p w:rsidR="00F708EE" w:rsidRDefault="00DA5CC5">
            <w:pPr>
              <w:pStyle w:val="TableParagraph"/>
              <w:spacing w:line="268" w:lineRule="exact"/>
              <w:ind w:left="268" w:right="268"/>
              <w:jc w:val="center"/>
            </w:pPr>
            <w:r>
              <w:t>Priority</w:t>
            </w:r>
          </w:p>
        </w:tc>
        <w:tc>
          <w:tcPr>
            <w:tcW w:w="1717" w:type="dxa"/>
            <w:tcBorders>
              <w:top w:val="single" w:sz="8" w:space="0" w:color="000000"/>
              <w:bottom w:val="single" w:sz="8" w:space="0" w:color="000000"/>
            </w:tcBorders>
          </w:tcPr>
          <w:p w:rsidR="00F708EE" w:rsidRDefault="00DA5CC5">
            <w:pPr>
              <w:pStyle w:val="TableParagraph"/>
              <w:ind w:left="289" w:right="233" w:hanging="2"/>
              <w:jc w:val="center"/>
            </w:pPr>
            <w:r>
              <w:t>Staff Time (hours) FTE/</w:t>
            </w:r>
            <w:r>
              <w:rPr>
                <w:color w:val="C0504D"/>
              </w:rPr>
              <w:t>Seasonal</w:t>
            </w:r>
          </w:p>
        </w:tc>
        <w:tc>
          <w:tcPr>
            <w:tcW w:w="1603" w:type="dxa"/>
            <w:tcBorders>
              <w:top w:val="single" w:sz="8" w:space="0" w:color="000000"/>
              <w:bottom w:val="single" w:sz="8" w:space="0" w:color="000000"/>
            </w:tcBorders>
          </w:tcPr>
          <w:p w:rsidR="00F708EE" w:rsidRDefault="00DA5CC5">
            <w:pPr>
              <w:pStyle w:val="TableParagraph"/>
              <w:spacing w:line="268" w:lineRule="exact"/>
              <w:ind w:left="235"/>
            </w:pPr>
            <w:r>
              <w:t>Expenses</w:t>
            </w:r>
          </w:p>
        </w:tc>
        <w:tc>
          <w:tcPr>
            <w:tcW w:w="2115" w:type="dxa"/>
            <w:tcBorders>
              <w:top w:val="single" w:sz="8" w:space="0" w:color="000000"/>
              <w:bottom w:val="single" w:sz="8" w:space="0" w:color="000000"/>
            </w:tcBorders>
          </w:tcPr>
          <w:p w:rsidR="00F708EE" w:rsidRDefault="00DA5CC5">
            <w:pPr>
              <w:pStyle w:val="TableParagraph"/>
              <w:spacing w:line="268" w:lineRule="exact"/>
              <w:ind w:left="522" w:right="656"/>
              <w:jc w:val="center"/>
            </w:pPr>
            <w:r>
              <w:t>Total Cost</w:t>
            </w:r>
          </w:p>
        </w:tc>
        <w:tc>
          <w:tcPr>
            <w:tcW w:w="1359" w:type="dxa"/>
            <w:tcBorders>
              <w:top w:val="single" w:sz="8" w:space="0" w:color="000000"/>
              <w:bottom w:val="single" w:sz="8" w:space="0" w:color="000000"/>
            </w:tcBorders>
          </w:tcPr>
          <w:p w:rsidR="00F708EE" w:rsidRDefault="00DA5CC5">
            <w:pPr>
              <w:pStyle w:val="TableParagraph"/>
              <w:spacing w:line="268" w:lineRule="exact"/>
              <w:ind w:left="427"/>
            </w:pPr>
            <w:r>
              <w:t>Status</w:t>
            </w:r>
          </w:p>
        </w:tc>
      </w:tr>
      <w:tr w:rsidR="00F708EE">
        <w:trPr>
          <w:trHeight w:hRule="exact" w:val="325"/>
        </w:trPr>
        <w:tc>
          <w:tcPr>
            <w:tcW w:w="1828" w:type="dxa"/>
            <w:tcBorders>
              <w:top w:val="single" w:sz="8" w:space="0" w:color="000000"/>
            </w:tcBorders>
            <w:shd w:val="clear" w:color="auto" w:fill="C0C0C0"/>
          </w:tcPr>
          <w:p w:rsidR="00F708EE" w:rsidRDefault="00DA5CC5">
            <w:pPr>
              <w:pStyle w:val="TableParagraph"/>
              <w:spacing w:line="267" w:lineRule="exact"/>
              <w:ind w:left="122"/>
              <w:rPr>
                <w:b/>
              </w:rPr>
            </w:pPr>
            <w:r>
              <w:rPr>
                <w:b/>
              </w:rPr>
              <w:t>IWMM</w:t>
            </w:r>
          </w:p>
        </w:tc>
        <w:tc>
          <w:tcPr>
            <w:tcW w:w="1234" w:type="dxa"/>
            <w:tcBorders>
              <w:top w:val="single" w:sz="8" w:space="0" w:color="000000"/>
            </w:tcBorders>
            <w:shd w:val="clear" w:color="auto" w:fill="C0C0C0"/>
          </w:tcPr>
          <w:p w:rsidR="00F708EE" w:rsidRDefault="00DA5CC5">
            <w:pPr>
              <w:pStyle w:val="TableParagraph"/>
              <w:spacing w:line="267" w:lineRule="exact"/>
              <w:ind w:left="267" w:right="268"/>
              <w:jc w:val="center"/>
            </w:pPr>
            <w:r>
              <w:t>1.1</w:t>
            </w:r>
          </w:p>
        </w:tc>
        <w:tc>
          <w:tcPr>
            <w:tcW w:w="1717" w:type="dxa"/>
            <w:tcBorders>
              <w:top w:val="single" w:sz="8" w:space="0" w:color="000000"/>
            </w:tcBorders>
            <w:shd w:val="clear" w:color="auto" w:fill="C0C0C0"/>
          </w:tcPr>
          <w:p w:rsidR="00F708EE" w:rsidRDefault="00DA5CC5">
            <w:pPr>
              <w:pStyle w:val="TableParagraph"/>
              <w:spacing w:line="267" w:lineRule="exact"/>
              <w:ind w:left="507"/>
            </w:pPr>
            <w:r>
              <w:t>260/</w:t>
            </w:r>
            <w:r>
              <w:rPr>
                <w:color w:val="C0504D"/>
              </w:rPr>
              <w:t>936</w:t>
            </w:r>
          </w:p>
        </w:tc>
        <w:tc>
          <w:tcPr>
            <w:tcW w:w="1603" w:type="dxa"/>
            <w:tcBorders>
              <w:top w:val="single" w:sz="8" w:space="0" w:color="000000"/>
            </w:tcBorders>
            <w:shd w:val="clear" w:color="auto" w:fill="C0C0C0"/>
          </w:tcPr>
          <w:p w:rsidR="00F708EE" w:rsidRDefault="00DA5CC5">
            <w:pPr>
              <w:pStyle w:val="TableParagraph"/>
              <w:spacing w:line="267" w:lineRule="exact"/>
              <w:ind w:left="340"/>
            </w:pPr>
            <w:r>
              <w:t>$3,000</w:t>
            </w:r>
          </w:p>
        </w:tc>
        <w:tc>
          <w:tcPr>
            <w:tcW w:w="2115" w:type="dxa"/>
            <w:tcBorders>
              <w:top w:val="single" w:sz="8" w:space="0" w:color="000000"/>
            </w:tcBorders>
            <w:shd w:val="clear" w:color="auto" w:fill="C0C0C0"/>
          </w:tcPr>
          <w:p w:rsidR="00F708EE" w:rsidRDefault="00DA5CC5">
            <w:pPr>
              <w:pStyle w:val="TableParagraph"/>
              <w:spacing w:line="267" w:lineRule="exact"/>
              <w:ind w:left="519" w:right="656"/>
              <w:jc w:val="center"/>
            </w:pPr>
            <w:r>
              <w:t>$33,500</w:t>
            </w:r>
          </w:p>
        </w:tc>
        <w:tc>
          <w:tcPr>
            <w:tcW w:w="1359" w:type="dxa"/>
            <w:tcBorders>
              <w:top w:val="single" w:sz="8" w:space="0" w:color="000000"/>
            </w:tcBorders>
            <w:shd w:val="clear" w:color="auto" w:fill="C0C0C0"/>
          </w:tcPr>
          <w:p w:rsidR="00F708EE" w:rsidRDefault="00DA5CC5">
            <w:pPr>
              <w:pStyle w:val="TableParagraph"/>
              <w:spacing w:line="267" w:lineRule="exact"/>
              <w:ind w:left="363"/>
            </w:pPr>
            <w:r>
              <w:t>Current</w:t>
            </w:r>
          </w:p>
        </w:tc>
      </w:tr>
      <w:tr w:rsidR="00F708EE">
        <w:trPr>
          <w:trHeight w:hRule="exact" w:val="1152"/>
        </w:trPr>
        <w:tc>
          <w:tcPr>
            <w:tcW w:w="1828" w:type="dxa"/>
            <w:tcBorders>
              <w:top w:val="single" w:sz="18" w:space="0" w:color="C0C0C0"/>
            </w:tcBorders>
          </w:tcPr>
          <w:p w:rsidR="00F708EE" w:rsidRDefault="00DA5CC5">
            <w:pPr>
              <w:pStyle w:val="TableParagraph"/>
              <w:spacing w:line="243" w:lineRule="exact"/>
              <w:ind w:left="122"/>
              <w:rPr>
                <w:b/>
              </w:rPr>
            </w:pPr>
            <w:r>
              <w:rPr>
                <w:b/>
              </w:rPr>
              <w:t>Inv. Species</w:t>
            </w:r>
          </w:p>
          <w:p w:rsidR="00F708EE" w:rsidRDefault="00DA5CC5">
            <w:pPr>
              <w:pStyle w:val="TableParagraph"/>
              <w:ind w:left="122" w:right="365"/>
              <w:rPr>
                <w:b/>
              </w:rPr>
            </w:pPr>
            <w:proofErr w:type="gramStart"/>
            <w:r>
              <w:rPr>
                <w:b/>
              </w:rPr>
              <w:t>and</w:t>
            </w:r>
            <w:proofErr w:type="gramEnd"/>
            <w:r>
              <w:rPr>
                <w:b/>
              </w:rPr>
              <w:t xml:space="preserve"> Moist-Soil </w:t>
            </w:r>
            <w:proofErr w:type="spellStart"/>
            <w:r>
              <w:rPr>
                <w:b/>
              </w:rPr>
              <w:t>Mgmt</w:t>
            </w:r>
            <w:proofErr w:type="spellEnd"/>
            <w:r>
              <w:rPr>
                <w:b/>
              </w:rPr>
              <w:t xml:space="preserve"> Veg.</w:t>
            </w:r>
          </w:p>
          <w:p w:rsidR="00F708EE" w:rsidRDefault="00DA5CC5">
            <w:pPr>
              <w:pStyle w:val="TableParagraph"/>
              <w:ind w:left="122"/>
              <w:rPr>
                <w:b/>
              </w:rPr>
            </w:pPr>
            <w:r>
              <w:rPr>
                <w:b/>
              </w:rPr>
              <w:t>Monitoring</w:t>
            </w:r>
          </w:p>
        </w:tc>
        <w:tc>
          <w:tcPr>
            <w:tcW w:w="1234" w:type="dxa"/>
            <w:tcBorders>
              <w:top w:val="single" w:sz="18" w:space="0" w:color="C0C0C0"/>
            </w:tcBorders>
          </w:tcPr>
          <w:p w:rsidR="00F708EE" w:rsidRDefault="00DA5CC5">
            <w:pPr>
              <w:pStyle w:val="TableParagraph"/>
              <w:spacing w:line="243" w:lineRule="exact"/>
              <w:ind w:left="267" w:right="268"/>
              <w:jc w:val="center"/>
            </w:pPr>
            <w:r>
              <w:t>1.2</w:t>
            </w:r>
          </w:p>
        </w:tc>
        <w:tc>
          <w:tcPr>
            <w:tcW w:w="1717" w:type="dxa"/>
            <w:tcBorders>
              <w:top w:val="single" w:sz="18" w:space="0" w:color="C0C0C0"/>
            </w:tcBorders>
          </w:tcPr>
          <w:p w:rsidR="00F708EE" w:rsidRDefault="00DA5CC5">
            <w:pPr>
              <w:pStyle w:val="TableParagraph"/>
              <w:spacing w:line="243" w:lineRule="exact"/>
              <w:ind w:left="507"/>
            </w:pPr>
            <w:r>
              <w:t>345/</w:t>
            </w:r>
            <w:r>
              <w:rPr>
                <w:color w:val="C0504D"/>
              </w:rPr>
              <w:t>208</w:t>
            </w:r>
          </w:p>
        </w:tc>
        <w:tc>
          <w:tcPr>
            <w:tcW w:w="1603" w:type="dxa"/>
            <w:tcBorders>
              <w:top w:val="single" w:sz="18" w:space="0" w:color="C0C0C0"/>
            </w:tcBorders>
          </w:tcPr>
          <w:p w:rsidR="00F708EE" w:rsidRDefault="00DA5CC5">
            <w:pPr>
              <w:pStyle w:val="TableParagraph"/>
              <w:spacing w:line="243" w:lineRule="exact"/>
              <w:ind w:left="517" w:right="822"/>
              <w:jc w:val="center"/>
            </w:pPr>
            <w:r>
              <w:t>$0</w:t>
            </w:r>
          </w:p>
        </w:tc>
        <w:tc>
          <w:tcPr>
            <w:tcW w:w="2115" w:type="dxa"/>
            <w:tcBorders>
              <w:top w:val="single" w:sz="18" w:space="0" w:color="C0C0C0"/>
            </w:tcBorders>
          </w:tcPr>
          <w:p w:rsidR="00F708EE" w:rsidRDefault="00DA5CC5">
            <w:pPr>
              <w:pStyle w:val="TableParagraph"/>
              <w:spacing w:line="243" w:lineRule="exact"/>
              <w:ind w:left="519" w:right="656"/>
              <w:jc w:val="center"/>
            </w:pPr>
            <w:r>
              <w:t>$20,586</w:t>
            </w:r>
          </w:p>
        </w:tc>
        <w:tc>
          <w:tcPr>
            <w:tcW w:w="1359" w:type="dxa"/>
            <w:tcBorders>
              <w:top w:val="single" w:sz="18" w:space="0" w:color="C0C0C0"/>
            </w:tcBorders>
          </w:tcPr>
          <w:p w:rsidR="00F708EE" w:rsidRDefault="00DA5CC5">
            <w:pPr>
              <w:pStyle w:val="TableParagraph"/>
              <w:spacing w:line="243" w:lineRule="exact"/>
              <w:ind w:left="363"/>
            </w:pPr>
            <w:r>
              <w:t>Current</w:t>
            </w:r>
          </w:p>
        </w:tc>
      </w:tr>
      <w:tr w:rsidR="00F708EE">
        <w:trPr>
          <w:trHeight w:hRule="exact" w:val="1342"/>
        </w:trPr>
        <w:tc>
          <w:tcPr>
            <w:tcW w:w="1828" w:type="dxa"/>
            <w:shd w:val="clear" w:color="auto" w:fill="C0C0C0"/>
          </w:tcPr>
          <w:p w:rsidR="00F708EE" w:rsidRDefault="00DA5CC5">
            <w:pPr>
              <w:pStyle w:val="TableParagraph"/>
              <w:ind w:left="108" w:right="299"/>
              <w:rPr>
                <w:b/>
              </w:rPr>
            </w:pPr>
            <w:r>
              <w:rPr>
                <w:b/>
              </w:rPr>
              <w:t>National Marsh Bird Monitoring and Research Program</w:t>
            </w:r>
          </w:p>
        </w:tc>
        <w:tc>
          <w:tcPr>
            <w:tcW w:w="1234" w:type="dxa"/>
            <w:shd w:val="clear" w:color="auto" w:fill="C0C0C0"/>
          </w:tcPr>
          <w:p w:rsidR="00F708EE" w:rsidRDefault="00DA5CC5">
            <w:pPr>
              <w:pStyle w:val="TableParagraph"/>
              <w:spacing w:line="265" w:lineRule="exact"/>
              <w:ind w:left="267" w:right="268"/>
              <w:jc w:val="center"/>
            </w:pPr>
            <w:r>
              <w:t>1.3</w:t>
            </w:r>
          </w:p>
        </w:tc>
        <w:tc>
          <w:tcPr>
            <w:tcW w:w="1717" w:type="dxa"/>
            <w:shd w:val="clear" w:color="auto" w:fill="C0C0C0"/>
          </w:tcPr>
          <w:p w:rsidR="00F708EE" w:rsidRDefault="00DA5CC5">
            <w:pPr>
              <w:pStyle w:val="TableParagraph"/>
              <w:spacing w:line="265" w:lineRule="exact"/>
              <w:ind w:left="620"/>
            </w:pPr>
            <w:r>
              <w:t>168/</w:t>
            </w:r>
            <w:r>
              <w:rPr>
                <w:color w:val="C0504D"/>
              </w:rPr>
              <w:t>0</w:t>
            </w:r>
          </w:p>
        </w:tc>
        <w:tc>
          <w:tcPr>
            <w:tcW w:w="1603" w:type="dxa"/>
            <w:shd w:val="clear" w:color="auto" w:fill="C0C0C0"/>
          </w:tcPr>
          <w:p w:rsidR="00F708EE" w:rsidRDefault="00DA5CC5">
            <w:pPr>
              <w:pStyle w:val="TableParagraph"/>
              <w:spacing w:line="265" w:lineRule="exact"/>
              <w:ind w:left="517" w:right="822"/>
              <w:jc w:val="center"/>
            </w:pPr>
            <w:r>
              <w:t>$0</w:t>
            </w:r>
          </w:p>
        </w:tc>
        <w:tc>
          <w:tcPr>
            <w:tcW w:w="2115" w:type="dxa"/>
            <w:shd w:val="clear" w:color="auto" w:fill="C0C0C0"/>
          </w:tcPr>
          <w:p w:rsidR="00F708EE" w:rsidRDefault="00DA5CC5">
            <w:pPr>
              <w:pStyle w:val="TableParagraph"/>
              <w:spacing w:line="265" w:lineRule="exact"/>
              <w:ind w:left="521" w:right="656"/>
              <w:jc w:val="center"/>
            </w:pPr>
            <w:r>
              <w:t>$8,077</w:t>
            </w:r>
          </w:p>
        </w:tc>
        <w:tc>
          <w:tcPr>
            <w:tcW w:w="1359" w:type="dxa"/>
            <w:shd w:val="clear" w:color="auto" w:fill="C0C0C0"/>
          </w:tcPr>
          <w:p w:rsidR="00F708EE" w:rsidRDefault="00DA5CC5">
            <w:pPr>
              <w:pStyle w:val="TableParagraph"/>
              <w:spacing w:line="265" w:lineRule="exact"/>
              <w:ind w:left="363"/>
            </w:pPr>
            <w:r>
              <w:t>Current</w:t>
            </w:r>
          </w:p>
        </w:tc>
      </w:tr>
      <w:tr w:rsidR="00F708EE">
        <w:trPr>
          <w:trHeight w:hRule="exact" w:val="300"/>
        </w:trPr>
        <w:tc>
          <w:tcPr>
            <w:tcW w:w="1828" w:type="dxa"/>
          </w:tcPr>
          <w:p w:rsidR="00F708EE" w:rsidRDefault="00DA5CC5">
            <w:pPr>
              <w:pStyle w:val="TableParagraph"/>
              <w:spacing w:line="265" w:lineRule="exact"/>
              <w:ind w:left="122"/>
              <w:rPr>
                <w:b/>
              </w:rPr>
            </w:pPr>
            <w:r>
              <w:rPr>
                <w:b/>
              </w:rPr>
              <w:t>Elevation Data</w:t>
            </w:r>
          </w:p>
        </w:tc>
        <w:tc>
          <w:tcPr>
            <w:tcW w:w="1234" w:type="dxa"/>
          </w:tcPr>
          <w:p w:rsidR="00F708EE" w:rsidRDefault="00DA5CC5">
            <w:pPr>
              <w:pStyle w:val="TableParagraph"/>
              <w:spacing w:line="265" w:lineRule="exact"/>
              <w:ind w:left="267" w:right="268"/>
              <w:jc w:val="center"/>
            </w:pPr>
            <w:r>
              <w:t>2.1</w:t>
            </w:r>
          </w:p>
        </w:tc>
        <w:tc>
          <w:tcPr>
            <w:tcW w:w="1717" w:type="dxa"/>
          </w:tcPr>
          <w:p w:rsidR="00F708EE" w:rsidRDefault="00DA5CC5">
            <w:pPr>
              <w:pStyle w:val="TableParagraph"/>
              <w:spacing w:line="265" w:lineRule="exact"/>
              <w:ind w:left="620"/>
            </w:pPr>
            <w:r>
              <w:t>118/</w:t>
            </w:r>
            <w:r>
              <w:rPr>
                <w:color w:val="C0504D"/>
              </w:rPr>
              <w:t>0</w:t>
            </w:r>
          </w:p>
        </w:tc>
        <w:tc>
          <w:tcPr>
            <w:tcW w:w="1603" w:type="dxa"/>
          </w:tcPr>
          <w:p w:rsidR="00F708EE" w:rsidRDefault="00DA5CC5">
            <w:pPr>
              <w:pStyle w:val="TableParagraph"/>
              <w:spacing w:line="265" w:lineRule="exact"/>
              <w:ind w:left="285"/>
            </w:pPr>
            <w:r>
              <w:t>$10,000</w:t>
            </w:r>
          </w:p>
        </w:tc>
        <w:tc>
          <w:tcPr>
            <w:tcW w:w="2115" w:type="dxa"/>
          </w:tcPr>
          <w:p w:rsidR="00F708EE" w:rsidRDefault="00DA5CC5">
            <w:pPr>
              <w:pStyle w:val="TableParagraph"/>
              <w:spacing w:line="265" w:lineRule="exact"/>
              <w:ind w:left="519" w:right="656"/>
              <w:jc w:val="center"/>
            </w:pPr>
            <w:r>
              <w:t>$15,673</w:t>
            </w:r>
          </w:p>
        </w:tc>
        <w:tc>
          <w:tcPr>
            <w:tcW w:w="1359" w:type="dxa"/>
          </w:tcPr>
          <w:p w:rsidR="00F708EE" w:rsidRDefault="00DA5CC5">
            <w:pPr>
              <w:pStyle w:val="TableParagraph"/>
              <w:spacing w:line="265" w:lineRule="exact"/>
              <w:ind w:left="408"/>
            </w:pPr>
            <w:r>
              <w:t>Future</w:t>
            </w:r>
          </w:p>
        </w:tc>
      </w:tr>
      <w:tr w:rsidR="00F708EE">
        <w:trPr>
          <w:trHeight w:hRule="exact" w:val="600"/>
        </w:trPr>
        <w:tc>
          <w:tcPr>
            <w:tcW w:w="1828" w:type="dxa"/>
            <w:shd w:val="clear" w:color="auto" w:fill="C0C0C0"/>
          </w:tcPr>
          <w:p w:rsidR="00F708EE" w:rsidRDefault="00DA5CC5">
            <w:pPr>
              <w:pStyle w:val="TableParagraph"/>
              <w:ind w:left="108" w:right="375"/>
              <w:rPr>
                <w:b/>
              </w:rPr>
            </w:pPr>
            <w:r>
              <w:rPr>
                <w:b/>
              </w:rPr>
              <w:t>Grassland Bird Inventory</w:t>
            </w:r>
          </w:p>
        </w:tc>
        <w:tc>
          <w:tcPr>
            <w:tcW w:w="1234" w:type="dxa"/>
            <w:shd w:val="clear" w:color="auto" w:fill="C0C0C0"/>
          </w:tcPr>
          <w:p w:rsidR="00F708EE" w:rsidRDefault="00DA5CC5">
            <w:pPr>
              <w:pStyle w:val="TableParagraph"/>
              <w:spacing w:line="265" w:lineRule="exact"/>
              <w:ind w:left="267" w:right="268"/>
              <w:jc w:val="center"/>
            </w:pPr>
            <w:r>
              <w:t>3.1</w:t>
            </w:r>
          </w:p>
        </w:tc>
        <w:tc>
          <w:tcPr>
            <w:tcW w:w="1717" w:type="dxa"/>
            <w:shd w:val="clear" w:color="auto" w:fill="C0C0C0"/>
          </w:tcPr>
          <w:p w:rsidR="00F708EE" w:rsidRDefault="00DA5CC5">
            <w:pPr>
              <w:pStyle w:val="TableParagraph"/>
              <w:spacing w:line="265" w:lineRule="exact"/>
              <w:ind w:left="507"/>
            </w:pPr>
            <w:r>
              <w:t>128/</w:t>
            </w:r>
            <w:r>
              <w:rPr>
                <w:color w:val="C0504D"/>
              </w:rPr>
              <w:t>450</w:t>
            </w:r>
          </w:p>
        </w:tc>
        <w:tc>
          <w:tcPr>
            <w:tcW w:w="1603" w:type="dxa"/>
            <w:shd w:val="clear" w:color="auto" w:fill="C0C0C0"/>
          </w:tcPr>
          <w:p w:rsidR="00F708EE" w:rsidRDefault="00DA5CC5">
            <w:pPr>
              <w:pStyle w:val="TableParagraph"/>
              <w:spacing w:line="265" w:lineRule="exact"/>
              <w:ind w:left="340"/>
            </w:pPr>
            <w:r>
              <w:t>$3,000</w:t>
            </w:r>
          </w:p>
        </w:tc>
        <w:tc>
          <w:tcPr>
            <w:tcW w:w="2115" w:type="dxa"/>
            <w:shd w:val="clear" w:color="auto" w:fill="C0C0C0"/>
          </w:tcPr>
          <w:p w:rsidR="00F708EE" w:rsidRDefault="00DA5CC5">
            <w:pPr>
              <w:pStyle w:val="TableParagraph"/>
              <w:spacing w:line="265" w:lineRule="exact"/>
              <w:ind w:left="519" w:right="656"/>
              <w:jc w:val="center"/>
            </w:pPr>
            <w:r>
              <w:t>$17,808</w:t>
            </w:r>
          </w:p>
        </w:tc>
        <w:tc>
          <w:tcPr>
            <w:tcW w:w="1359" w:type="dxa"/>
            <w:shd w:val="clear" w:color="auto" w:fill="C0C0C0"/>
          </w:tcPr>
          <w:p w:rsidR="00F708EE" w:rsidRDefault="00DA5CC5">
            <w:pPr>
              <w:pStyle w:val="TableParagraph"/>
              <w:spacing w:line="265" w:lineRule="exact"/>
              <w:ind w:right="239"/>
              <w:jc w:val="right"/>
            </w:pPr>
            <w:r>
              <w:t>Expected</w:t>
            </w:r>
          </w:p>
        </w:tc>
      </w:tr>
      <w:tr w:rsidR="00F708EE">
        <w:trPr>
          <w:trHeight w:hRule="exact" w:val="806"/>
        </w:trPr>
        <w:tc>
          <w:tcPr>
            <w:tcW w:w="1828" w:type="dxa"/>
          </w:tcPr>
          <w:p w:rsidR="00F708EE" w:rsidRDefault="00DA5CC5">
            <w:pPr>
              <w:pStyle w:val="TableParagraph"/>
              <w:ind w:left="122" w:right="502"/>
              <w:rPr>
                <w:b/>
              </w:rPr>
            </w:pPr>
            <w:r>
              <w:rPr>
                <w:b/>
              </w:rPr>
              <w:t>Bat Presence Inventory - ARU</w:t>
            </w:r>
          </w:p>
        </w:tc>
        <w:tc>
          <w:tcPr>
            <w:tcW w:w="1234" w:type="dxa"/>
          </w:tcPr>
          <w:p w:rsidR="00F708EE" w:rsidRDefault="00DA5CC5">
            <w:pPr>
              <w:pStyle w:val="TableParagraph"/>
              <w:spacing w:line="265" w:lineRule="exact"/>
              <w:ind w:left="267" w:right="268"/>
              <w:jc w:val="center"/>
            </w:pPr>
            <w:r>
              <w:t>3.2</w:t>
            </w:r>
          </w:p>
        </w:tc>
        <w:tc>
          <w:tcPr>
            <w:tcW w:w="1717" w:type="dxa"/>
          </w:tcPr>
          <w:p w:rsidR="00F708EE" w:rsidRDefault="00DA5CC5">
            <w:pPr>
              <w:pStyle w:val="TableParagraph"/>
              <w:spacing w:line="265" w:lineRule="exact"/>
              <w:ind w:left="656" w:right="601"/>
              <w:jc w:val="center"/>
            </w:pPr>
            <w:r>
              <w:t>80/</w:t>
            </w:r>
            <w:r>
              <w:rPr>
                <w:color w:val="C0504D"/>
              </w:rPr>
              <w:t>0</w:t>
            </w:r>
          </w:p>
        </w:tc>
        <w:tc>
          <w:tcPr>
            <w:tcW w:w="1603" w:type="dxa"/>
          </w:tcPr>
          <w:p w:rsidR="00F708EE" w:rsidRDefault="00DA5CC5">
            <w:pPr>
              <w:pStyle w:val="TableParagraph"/>
              <w:spacing w:line="265" w:lineRule="exact"/>
              <w:ind w:left="285"/>
            </w:pPr>
            <w:r>
              <w:t>$30,000</w:t>
            </w:r>
          </w:p>
        </w:tc>
        <w:tc>
          <w:tcPr>
            <w:tcW w:w="2115" w:type="dxa"/>
          </w:tcPr>
          <w:p w:rsidR="00F708EE" w:rsidRDefault="00DA5CC5">
            <w:pPr>
              <w:pStyle w:val="TableParagraph"/>
              <w:spacing w:line="265" w:lineRule="exact"/>
              <w:ind w:left="519" w:right="656"/>
              <w:jc w:val="center"/>
            </w:pPr>
            <w:r>
              <w:t>$33,847</w:t>
            </w:r>
          </w:p>
        </w:tc>
        <w:tc>
          <w:tcPr>
            <w:tcW w:w="1359" w:type="dxa"/>
          </w:tcPr>
          <w:p w:rsidR="00F708EE" w:rsidRDefault="00DA5CC5">
            <w:pPr>
              <w:pStyle w:val="TableParagraph"/>
              <w:spacing w:line="265" w:lineRule="exact"/>
              <w:ind w:left="408"/>
            </w:pPr>
            <w:r>
              <w:t>Future</w:t>
            </w:r>
          </w:p>
        </w:tc>
      </w:tr>
      <w:tr w:rsidR="00F708EE">
        <w:trPr>
          <w:trHeight w:hRule="exact" w:val="807"/>
        </w:trPr>
        <w:tc>
          <w:tcPr>
            <w:tcW w:w="1828" w:type="dxa"/>
            <w:shd w:val="clear" w:color="auto" w:fill="C0C0C0"/>
          </w:tcPr>
          <w:p w:rsidR="00F708EE" w:rsidRDefault="00DA5CC5">
            <w:pPr>
              <w:pStyle w:val="TableParagraph"/>
              <w:ind w:left="108" w:right="704"/>
              <w:rPr>
                <w:b/>
              </w:rPr>
            </w:pPr>
            <w:r>
              <w:rPr>
                <w:b/>
              </w:rPr>
              <w:t>Forest Bird Presence Inventory</w:t>
            </w:r>
          </w:p>
        </w:tc>
        <w:tc>
          <w:tcPr>
            <w:tcW w:w="1234" w:type="dxa"/>
            <w:shd w:val="clear" w:color="auto" w:fill="C0C0C0"/>
          </w:tcPr>
          <w:p w:rsidR="00F708EE" w:rsidRDefault="00DA5CC5">
            <w:pPr>
              <w:pStyle w:val="TableParagraph"/>
              <w:spacing w:line="265" w:lineRule="exact"/>
              <w:ind w:left="267" w:right="268"/>
              <w:jc w:val="center"/>
            </w:pPr>
            <w:r>
              <w:t>3.3</w:t>
            </w:r>
          </w:p>
        </w:tc>
        <w:tc>
          <w:tcPr>
            <w:tcW w:w="1717" w:type="dxa"/>
            <w:shd w:val="clear" w:color="auto" w:fill="C0C0C0"/>
          </w:tcPr>
          <w:p w:rsidR="00F708EE" w:rsidRDefault="00DA5CC5">
            <w:pPr>
              <w:pStyle w:val="TableParagraph"/>
              <w:spacing w:line="265" w:lineRule="exact"/>
              <w:ind w:left="507"/>
            </w:pPr>
            <w:r>
              <w:t>128/</w:t>
            </w:r>
            <w:r>
              <w:rPr>
                <w:color w:val="C0504D"/>
              </w:rPr>
              <w:t>450</w:t>
            </w:r>
          </w:p>
        </w:tc>
        <w:tc>
          <w:tcPr>
            <w:tcW w:w="1603" w:type="dxa"/>
            <w:shd w:val="clear" w:color="auto" w:fill="C0C0C0"/>
          </w:tcPr>
          <w:p w:rsidR="00F708EE" w:rsidRDefault="00DA5CC5">
            <w:pPr>
              <w:pStyle w:val="TableParagraph"/>
              <w:spacing w:line="265" w:lineRule="exact"/>
              <w:ind w:left="340"/>
            </w:pPr>
            <w:r>
              <w:t>$3,000</w:t>
            </w:r>
          </w:p>
        </w:tc>
        <w:tc>
          <w:tcPr>
            <w:tcW w:w="2115" w:type="dxa"/>
            <w:shd w:val="clear" w:color="auto" w:fill="C0C0C0"/>
          </w:tcPr>
          <w:p w:rsidR="00F708EE" w:rsidRDefault="00DA5CC5">
            <w:pPr>
              <w:pStyle w:val="TableParagraph"/>
              <w:spacing w:line="265" w:lineRule="exact"/>
              <w:ind w:left="519" w:right="656"/>
              <w:jc w:val="center"/>
            </w:pPr>
            <w:r>
              <w:t>$17,808</w:t>
            </w:r>
          </w:p>
        </w:tc>
        <w:tc>
          <w:tcPr>
            <w:tcW w:w="1359" w:type="dxa"/>
            <w:shd w:val="clear" w:color="auto" w:fill="C0C0C0"/>
          </w:tcPr>
          <w:p w:rsidR="00F708EE" w:rsidRDefault="00DA5CC5">
            <w:pPr>
              <w:pStyle w:val="TableParagraph"/>
              <w:spacing w:line="265" w:lineRule="exact"/>
              <w:ind w:right="239"/>
              <w:jc w:val="right"/>
            </w:pPr>
            <w:r>
              <w:t>Expected</w:t>
            </w:r>
          </w:p>
        </w:tc>
      </w:tr>
      <w:tr w:rsidR="00F708EE">
        <w:trPr>
          <w:trHeight w:hRule="exact" w:val="600"/>
        </w:trPr>
        <w:tc>
          <w:tcPr>
            <w:tcW w:w="1828" w:type="dxa"/>
          </w:tcPr>
          <w:p w:rsidR="00F708EE" w:rsidRDefault="00DA5CC5">
            <w:pPr>
              <w:pStyle w:val="TableParagraph"/>
              <w:ind w:left="122" w:right="799"/>
              <w:rPr>
                <w:b/>
              </w:rPr>
            </w:pPr>
            <w:r>
              <w:rPr>
                <w:b/>
              </w:rPr>
              <w:t>Forest Inventory</w:t>
            </w:r>
          </w:p>
        </w:tc>
        <w:tc>
          <w:tcPr>
            <w:tcW w:w="1234" w:type="dxa"/>
          </w:tcPr>
          <w:p w:rsidR="00F708EE" w:rsidRDefault="00DA5CC5">
            <w:pPr>
              <w:pStyle w:val="TableParagraph"/>
              <w:spacing w:line="265" w:lineRule="exact"/>
              <w:ind w:left="267" w:right="268"/>
              <w:jc w:val="center"/>
            </w:pPr>
            <w:r>
              <w:t>3.4</w:t>
            </w:r>
          </w:p>
        </w:tc>
        <w:tc>
          <w:tcPr>
            <w:tcW w:w="1717" w:type="dxa"/>
          </w:tcPr>
          <w:p w:rsidR="00F708EE" w:rsidRDefault="00DA5CC5">
            <w:pPr>
              <w:pStyle w:val="TableParagraph"/>
              <w:spacing w:line="265" w:lineRule="exact"/>
              <w:ind w:left="507"/>
            </w:pPr>
            <w:r>
              <w:t>191/</w:t>
            </w:r>
            <w:r>
              <w:rPr>
                <w:color w:val="C0504D"/>
              </w:rPr>
              <w:t>166</w:t>
            </w:r>
          </w:p>
        </w:tc>
        <w:tc>
          <w:tcPr>
            <w:tcW w:w="1603" w:type="dxa"/>
          </w:tcPr>
          <w:p w:rsidR="00F708EE" w:rsidRDefault="00DA5CC5">
            <w:pPr>
              <w:pStyle w:val="TableParagraph"/>
              <w:spacing w:line="265" w:lineRule="exact"/>
              <w:ind w:left="285"/>
            </w:pPr>
            <w:r>
              <w:t>$13,000</w:t>
            </w:r>
          </w:p>
        </w:tc>
        <w:tc>
          <w:tcPr>
            <w:tcW w:w="2115" w:type="dxa"/>
          </w:tcPr>
          <w:p w:rsidR="00F708EE" w:rsidRDefault="00DA5CC5">
            <w:pPr>
              <w:pStyle w:val="TableParagraph"/>
              <w:spacing w:line="265" w:lineRule="exact"/>
              <w:ind w:left="519" w:right="656"/>
              <w:jc w:val="center"/>
            </w:pPr>
            <w:r>
              <w:t>$30,164</w:t>
            </w:r>
          </w:p>
        </w:tc>
        <w:tc>
          <w:tcPr>
            <w:tcW w:w="1359" w:type="dxa"/>
          </w:tcPr>
          <w:p w:rsidR="00F708EE" w:rsidRDefault="00DA5CC5">
            <w:pPr>
              <w:pStyle w:val="TableParagraph"/>
              <w:spacing w:line="265" w:lineRule="exact"/>
              <w:ind w:left="408"/>
            </w:pPr>
            <w:r>
              <w:t>Future</w:t>
            </w:r>
          </w:p>
        </w:tc>
      </w:tr>
      <w:tr w:rsidR="00F708EE">
        <w:trPr>
          <w:trHeight w:hRule="exact" w:val="600"/>
        </w:trPr>
        <w:tc>
          <w:tcPr>
            <w:tcW w:w="1828" w:type="dxa"/>
            <w:shd w:val="clear" w:color="auto" w:fill="C0C0C0"/>
          </w:tcPr>
          <w:p w:rsidR="00F708EE" w:rsidRDefault="00DA5CC5">
            <w:pPr>
              <w:pStyle w:val="TableParagraph"/>
              <w:spacing w:line="265" w:lineRule="exact"/>
              <w:ind w:left="108"/>
              <w:rPr>
                <w:b/>
              </w:rPr>
            </w:pPr>
            <w:r>
              <w:rPr>
                <w:b/>
              </w:rPr>
              <w:t>FWS MWW</w:t>
            </w:r>
          </w:p>
          <w:p w:rsidR="00F708EE" w:rsidRDefault="00DA5CC5">
            <w:pPr>
              <w:pStyle w:val="TableParagraph"/>
              <w:ind w:left="108"/>
              <w:rPr>
                <w:b/>
              </w:rPr>
            </w:pPr>
            <w:r>
              <w:rPr>
                <w:b/>
              </w:rPr>
              <w:t>Survey</w:t>
            </w:r>
          </w:p>
        </w:tc>
        <w:tc>
          <w:tcPr>
            <w:tcW w:w="1234" w:type="dxa"/>
            <w:shd w:val="clear" w:color="auto" w:fill="C0C0C0"/>
          </w:tcPr>
          <w:p w:rsidR="00F708EE" w:rsidRDefault="00DA5CC5">
            <w:pPr>
              <w:pStyle w:val="TableParagraph"/>
              <w:spacing w:line="265" w:lineRule="exact"/>
              <w:ind w:left="267" w:right="268"/>
              <w:jc w:val="center"/>
            </w:pPr>
            <w:r>
              <w:t>4.1</w:t>
            </w:r>
          </w:p>
        </w:tc>
        <w:tc>
          <w:tcPr>
            <w:tcW w:w="1717" w:type="dxa"/>
            <w:shd w:val="clear" w:color="auto" w:fill="C0C0C0"/>
          </w:tcPr>
          <w:p w:rsidR="00F708EE" w:rsidRDefault="00DA5CC5">
            <w:pPr>
              <w:pStyle w:val="TableParagraph"/>
              <w:spacing w:line="265" w:lineRule="exact"/>
              <w:ind w:left="656" w:right="601"/>
              <w:jc w:val="center"/>
            </w:pPr>
            <w:r>
              <w:t>13/</w:t>
            </w:r>
            <w:r>
              <w:rPr>
                <w:color w:val="C0504D"/>
              </w:rPr>
              <w:t>0</w:t>
            </w:r>
          </w:p>
        </w:tc>
        <w:tc>
          <w:tcPr>
            <w:tcW w:w="1603" w:type="dxa"/>
            <w:shd w:val="clear" w:color="auto" w:fill="C0C0C0"/>
          </w:tcPr>
          <w:p w:rsidR="00F708EE" w:rsidRDefault="00DA5CC5">
            <w:pPr>
              <w:pStyle w:val="TableParagraph"/>
              <w:spacing w:line="265" w:lineRule="exact"/>
              <w:ind w:left="517" w:right="822"/>
              <w:jc w:val="center"/>
            </w:pPr>
            <w:r>
              <w:t>$0</w:t>
            </w:r>
          </w:p>
        </w:tc>
        <w:tc>
          <w:tcPr>
            <w:tcW w:w="2115" w:type="dxa"/>
            <w:shd w:val="clear" w:color="auto" w:fill="C0C0C0"/>
          </w:tcPr>
          <w:p w:rsidR="00F708EE" w:rsidRDefault="00DA5CC5">
            <w:pPr>
              <w:pStyle w:val="TableParagraph"/>
              <w:spacing w:line="265" w:lineRule="exact"/>
              <w:ind w:left="519" w:right="656"/>
              <w:jc w:val="center"/>
            </w:pPr>
            <w:r>
              <w:t>$625</w:t>
            </w:r>
          </w:p>
        </w:tc>
        <w:tc>
          <w:tcPr>
            <w:tcW w:w="1359" w:type="dxa"/>
            <w:shd w:val="clear" w:color="auto" w:fill="C0C0C0"/>
          </w:tcPr>
          <w:p w:rsidR="00F708EE" w:rsidRDefault="00DA5CC5">
            <w:pPr>
              <w:pStyle w:val="TableParagraph"/>
              <w:spacing w:line="265" w:lineRule="exact"/>
              <w:ind w:left="363"/>
            </w:pPr>
            <w:r>
              <w:t>Current</w:t>
            </w:r>
          </w:p>
        </w:tc>
      </w:tr>
      <w:tr w:rsidR="00F708EE">
        <w:trPr>
          <w:trHeight w:hRule="exact" w:val="806"/>
        </w:trPr>
        <w:tc>
          <w:tcPr>
            <w:tcW w:w="1828" w:type="dxa"/>
          </w:tcPr>
          <w:p w:rsidR="00F708EE" w:rsidRDefault="00DA5CC5">
            <w:pPr>
              <w:pStyle w:val="TableParagraph"/>
              <w:ind w:left="122" w:right="356"/>
              <w:rPr>
                <w:b/>
              </w:rPr>
            </w:pPr>
            <w:r>
              <w:rPr>
                <w:b/>
              </w:rPr>
              <w:t>Audubon Christmas Bird Count</w:t>
            </w:r>
          </w:p>
        </w:tc>
        <w:tc>
          <w:tcPr>
            <w:tcW w:w="1234" w:type="dxa"/>
          </w:tcPr>
          <w:p w:rsidR="00F708EE" w:rsidRDefault="00DA5CC5">
            <w:pPr>
              <w:pStyle w:val="TableParagraph"/>
              <w:spacing w:line="265" w:lineRule="exact"/>
              <w:ind w:left="267" w:right="268"/>
              <w:jc w:val="center"/>
            </w:pPr>
            <w:r>
              <w:t>4.2</w:t>
            </w:r>
          </w:p>
        </w:tc>
        <w:tc>
          <w:tcPr>
            <w:tcW w:w="1717" w:type="dxa"/>
          </w:tcPr>
          <w:p w:rsidR="00F708EE" w:rsidRDefault="00DA5CC5">
            <w:pPr>
              <w:pStyle w:val="TableParagraph"/>
              <w:spacing w:line="265" w:lineRule="exact"/>
              <w:ind w:left="653" w:right="601"/>
              <w:jc w:val="center"/>
            </w:pPr>
            <w:r>
              <w:t>2/</w:t>
            </w:r>
            <w:r>
              <w:rPr>
                <w:color w:val="C0504D"/>
              </w:rPr>
              <w:t>0</w:t>
            </w:r>
          </w:p>
        </w:tc>
        <w:tc>
          <w:tcPr>
            <w:tcW w:w="1603" w:type="dxa"/>
          </w:tcPr>
          <w:p w:rsidR="00F708EE" w:rsidRDefault="00DA5CC5">
            <w:pPr>
              <w:pStyle w:val="TableParagraph"/>
              <w:spacing w:line="265" w:lineRule="exact"/>
              <w:ind w:left="517" w:right="822"/>
              <w:jc w:val="center"/>
            </w:pPr>
            <w:r>
              <w:t>$0</w:t>
            </w:r>
          </w:p>
        </w:tc>
        <w:tc>
          <w:tcPr>
            <w:tcW w:w="2115" w:type="dxa"/>
          </w:tcPr>
          <w:p w:rsidR="00F708EE" w:rsidRDefault="00DA5CC5">
            <w:pPr>
              <w:pStyle w:val="TableParagraph"/>
              <w:spacing w:line="265" w:lineRule="exact"/>
              <w:ind w:left="521" w:right="656"/>
              <w:jc w:val="center"/>
            </w:pPr>
            <w:r>
              <w:t>$96</w:t>
            </w:r>
          </w:p>
        </w:tc>
        <w:tc>
          <w:tcPr>
            <w:tcW w:w="1359" w:type="dxa"/>
          </w:tcPr>
          <w:p w:rsidR="00F708EE" w:rsidRDefault="00DA5CC5">
            <w:pPr>
              <w:pStyle w:val="TableParagraph"/>
              <w:spacing w:line="265" w:lineRule="exact"/>
              <w:ind w:left="363"/>
            </w:pPr>
            <w:r>
              <w:t>Current</w:t>
            </w:r>
          </w:p>
        </w:tc>
      </w:tr>
      <w:tr w:rsidR="00F708EE">
        <w:trPr>
          <w:trHeight w:hRule="exact" w:val="1342"/>
        </w:trPr>
        <w:tc>
          <w:tcPr>
            <w:tcW w:w="1828" w:type="dxa"/>
            <w:shd w:val="clear" w:color="auto" w:fill="C0C0C0"/>
          </w:tcPr>
          <w:p w:rsidR="00F708EE" w:rsidRDefault="00DA5CC5">
            <w:pPr>
              <w:pStyle w:val="TableParagraph"/>
              <w:ind w:left="108" w:right="668"/>
              <w:rPr>
                <w:b/>
              </w:rPr>
            </w:pPr>
            <w:r>
              <w:rPr>
                <w:b/>
              </w:rPr>
              <w:t>North American Amphibian Monitoring Program</w:t>
            </w:r>
          </w:p>
        </w:tc>
        <w:tc>
          <w:tcPr>
            <w:tcW w:w="1234" w:type="dxa"/>
            <w:shd w:val="clear" w:color="auto" w:fill="C0C0C0"/>
          </w:tcPr>
          <w:p w:rsidR="00F708EE" w:rsidRDefault="00DA5CC5">
            <w:pPr>
              <w:pStyle w:val="TableParagraph"/>
              <w:spacing w:line="265" w:lineRule="exact"/>
              <w:ind w:left="267" w:right="268"/>
              <w:jc w:val="center"/>
            </w:pPr>
            <w:r>
              <w:t>4.3</w:t>
            </w:r>
          </w:p>
        </w:tc>
        <w:tc>
          <w:tcPr>
            <w:tcW w:w="1717" w:type="dxa"/>
            <w:shd w:val="clear" w:color="auto" w:fill="C0C0C0"/>
          </w:tcPr>
          <w:p w:rsidR="00F708EE" w:rsidRDefault="00DA5CC5">
            <w:pPr>
              <w:pStyle w:val="TableParagraph"/>
              <w:spacing w:line="265" w:lineRule="exact"/>
              <w:ind w:left="656" w:right="601"/>
              <w:jc w:val="center"/>
            </w:pPr>
            <w:r>
              <w:t>33/</w:t>
            </w:r>
            <w:r>
              <w:rPr>
                <w:color w:val="C0504D"/>
              </w:rPr>
              <w:t>0</w:t>
            </w:r>
          </w:p>
        </w:tc>
        <w:tc>
          <w:tcPr>
            <w:tcW w:w="1603" w:type="dxa"/>
            <w:shd w:val="clear" w:color="auto" w:fill="C0C0C0"/>
          </w:tcPr>
          <w:p w:rsidR="00F708EE" w:rsidRDefault="00DA5CC5">
            <w:pPr>
              <w:pStyle w:val="TableParagraph"/>
              <w:spacing w:line="265" w:lineRule="exact"/>
              <w:ind w:left="517" w:right="822"/>
              <w:jc w:val="center"/>
            </w:pPr>
            <w:r>
              <w:t>$0</w:t>
            </w:r>
          </w:p>
        </w:tc>
        <w:tc>
          <w:tcPr>
            <w:tcW w:w="2115" w:type="dxa"/>
            <w:shd w:val="clear" w:color="auto" w:fill="C0C0C0"/>
          </w:tcPr>
          <w:p w:rsidR="00F708EE" w:rsidRDefault="00DA5CC5">
            <w:pPr>
              <w:pStyle w:val="TableParagraph"/>
              <w:spacing w:line="265" w:lineRule="exact"/>
              <w:ind w:left="519" w:right="656"/>
              <w:jc w:val="center"/>
            </w:pPr>
            <w:r>
              <w:t>$1587</w:t>
            </w:r>
          </w:p>
        </w:tc>
        <w:tc>
          <w:tcPr>
            <w:tcW w:w="1359" w:type="dxa"/>
            <w:shd w:val="clear" w:color="auto" w:fill="C0C0C0"/>
          </w:tcPr>
          <w:p w:rsidR="00F708EE" w:rsidRDefault="00DA5CC5">
            <w:pPr>
              <w:pStyle w:val="TableParagraph"/>
              <w:spacing w:line="265" w:lineRule="exact"/>
              <w:ind w:left="363"/>
            </w:pPr>
            <w:r>
              <w:t>Current</w:t>
            </w:r>
          </w:p>
        </w:tc>
      </w:tr>
      <w:tr w:rsidR="00F708EE">
        <w:trPr>
          <w:trHeight w:hRule="exact" w:val="601"/>
        </w:trPr>
        <w:tc>
          <w:tcPr>
            <w:tcW w:w="1828" w:type="dxa"/>
          </w:tcPr>
          <w:p w:rsidR="00F708EE" w:rsidRDefault="00DA5CC5">
            <w:pPr>
              <w:pStyle w:val="TableParagraph"/>
              <w:ind w:left="122" w:right="777"/>
              <w:rPr>
                <w:b/>
              </w:rPr>
            </w:pPr>
            <w:r>
              <w:rPr>
                <w:b/>
              </w:rPr>
              <w:t>FWS Duck Banding</w:t>
            </w:r>
          </w:p>
        </w:tc>
        <w:tc>
          <w:tcPr>
            <w:tcW w:w="1234" w:type="dxa"/>
          </w:tcPr>
          <w:p w:rsidR="00F708EE" w:rsidRDefault="00DA5CC5">
            <w:pPr>
              <w:pStyle w:val="TableParagraph"/>
              <w:spacing w:line="266" w:lineRule="exact"/>
              <w:ind w:left="267" w:right="268"/>
              <w:jc w:val="center"/>
            </w:pPr>
            <w:r>
              <w:t>4.4</w:t>
            </w:r>
          </w:p>
        </w:tc>
        <w:tc>
          <w:tcPr>
            <w:tcW w:w="1717" w:type="dxa"/>
          </w:tcPr>
          <w:p w:rsidR="00F708EE" w:rsidRDefault="00DA5CC5">
            <w:pPr>
              <w:pStyle w:val="TableParagraph"/>
              <w:spacing w:line="266" w:lineRule="exact"/>
              <w:ind w:left="656" w:right="601"/>
              <w:jc w:val="center"/>
            </w:pPr>
            <w:r>
              <w:t>10/</w:t>
            </w:r>
            <w:r>
              <w:rPr>
                <w:color w:val="C0504D"/>
              </w:rPr>
              <w:t>0</w:t>
            </w:r>
          </w:p>
        </w:tc>
        <w:tc>
          <w:tcPr>
            <w:tcW w:w="1603" w:type="dxa"/>
          </w:tcPr>
          <w:p w:rsidR="00F708EE" w:rsidRDefault="00DA5CC5">
            <w:pPr>
              <w:pStyle w:val="TableParagraph"/>
              <w:spacing w:line="266" w:lineRule="exact"/>
              <w:ind w:left="517" w:right="822"/>
              <w:jc w:val="center"/>
            </w:pPr>
            <w:r>
              <w:t>$0</w:t>
            </w:r>
          </w:p>
        </w:tc>
        <w:tc>
          <w:tcPr>
            <w:tcW w:w="2115" w:type="dxa"/>
          </w:tcPr>
          <w:p w:rsidR="00F708EE" w:rsidRDefault="00DA5CC5">
            <w:pPr>
              <w:pStyle w:val="TableParagraph"/>
              <w:spacing w:line="266" w:lineRule="exact"/>
              <w:ind w:left="519" w:right="656"/>
              <w:jc w:val="center"/>
            </w:pPr>
            <w:r>
              <w:t>$500</w:t>
            </w:r>
          </w:p>
        </w:tc>
        <w:tc>
          <w:tcPr>
            <w:tcW w:w="1359" w:type="dxa"/>
          </w:tcPr>
          <w:p w:rsidR="00F708EE" w:rsidRDefault="00DA5CC5">
            <w:pPr>
              <w:pStyle w:val="TableParagraph"/>
              <w:spacing w:line="266" w:lineRule="exact"/>
              <w:ind w:left="363"/>
            </w:pPr>
            <w:r>
              <w:t>Current</w:t>
            </w:r>
          </w:p>
        </w:tc>
      </w:tr>
      <w:tr w:rsidR="00F708EE">
        <w:trPr>
          <w:trHeight w:hRule="exact" w:val="614"/>
        </w:trPr>
        <w:tc>
          <w:tcPr>
            <w:tcW w:w="1828" w:type="dxa"/>
            <w:tcBorders>
              <w:bottom w:val="single" w:sz="12" w:space="0" w:color="000000"/>
            </w:tcBorders>
            <w:shd w:val="clear" w:color="auto" w:fill="C0C0C0"/>
          </w:tcPr>
          <w:p w:rsidR="00F708EE" w:rsidRDefault="00DA5CC5">
            <w:pPr>
              <w:pStyle w:val="TableParagraph"/>
              <w:ind w:left="108" w:right="668"/>
              <w:rPr>
                <w:b/>
              </w:rPr>
            </w:pPr>
            <w:r>
              <w:rPr>
                <w:b/>
              </w:rPr>
              <w:t>Pollinator Monitoring</w:t>
            </w:r>
          </w:p>
        </w:tc>
        <w:tc>
          <w:tcPr>
            <w:tcW w:w="1234" w:type="dxa"/>
            <w:tcBorders>
              <w:bottom w:val="single" w:sz="12" w:space="0" w:color="000000"/>
            </w:tcBorders>
            <w:shd w:val="clear" w:color="auto" w:fill="C0C0C0"/>
          </w:tcPr>
          <w:p w:rsidR="00F708EE" w:rsidRDefault="00DA5CC5">
            <w:pPr>
              <w:pStyle w:val="TableParagraph"/>
              <w:spacing w:line="265" w:lineRule="exact"/>
              <w:ind w:left="267" w:right="268"/>
              <w:jc w:val="center"/>
            </w:pPr>
            <w:r>
              <w:t>5.1</w:t>
            </w:r>
          </w:p>
        </w:tc>
        <w:tc>
          <w:tcPr>
            <w:tcW w:w="1717" w:type="dxa"/>
            <w:tcBorders>
              <w:bottom w:val="single" w:sz="12" w:space="0" w:color="000000"/>
            </w:tcBorders>
            <w:shd w:val="clear" w:color="auto" w:fill="C0C0C0"/>
          </w:tcPr>
          <w:p w:rsidR="00F708EE" w:rsidRDefault="00DA5CC5">
            <w:pPr>
              <w:pStyle w:val="TableParagraph"/>
              <w:spacing w:line="265" w:lineRule="exact"/>
              <w:ind w:left="562"/>
            </w:pPr>
            <w:r>
              <w:t>62/</w:t>
            </w:r>
            <w:r>
              <w:rPr>
                <w:color w:val="C0504D"/>
              </w:rPr>
              <w:t>465</w:t>
            </w:r>
          </w:p>
        </w:tc>
        <w:tc>
          <w:tcPr>
            <w:tcW w:w="1603" w:type="dxa"/>
            <w:tcBorders>
              <w:bottom w:val="single" w:sz="12" w:space="0" w:color="000000"/>
            </w:tcBorders>
            <w:shd w:val="clear" w:color="auto" w:fill="C0C0C0"/>
          </w:tcPr>
          <w:p w:rsidR="00F708EE" w:rsidRDefault="00DA5CC5">
            <w:pPr>
              <w:pStyle w:val="TableParagraph"/>
              <w:spacing w:line="265" w:lineRule="exact"/>
              <w:ind w:left="285"/>
            </w:pPr>
            <w:r>
              <w:t>$40,000</w:t>
            </w:r>
          </w:p>
        </w:tc>
        <w:tc>
          <w:tcPr>
            <w:tcW w:w="2115" w:type="dxa"/>
            <w:tcBorders>
              <w:bottom w:val="single" w:sz="12" w:space="0" w:color="000000"/>
            </w:tcBorders>
            <w:shd w:val="clear" w:color="auto" w:fill="C0C0C0"/>
          </w:tcPr>
          <w:p w:rsidR="00F708EE" w:rsidRDefault="00DA5CC5">
            <w:pPr>
              <w:pStyle w:val="TableParagraph"/>
              <w:spacing w:line="265" w:lineRule="exact"/>
              <w:ind w:left="519" w:right="656"/>
              <w:jc w:val="center"/>
            </w:pPr>
            <w:r>
              <w:t>$52,307</w:t>
            </w:r>
          </w:p>
        </w:tc>
        <w:tc>
          <w:tcPr>
            <w:tcW w:w="1359" w:type="dxa"/>
            <w:tcBorders>
              <w:bottom w:val="single" w:sz="12" w:space="0" w:color="000000"/>
            </w:tcBorders>
            <w:shd w:val="clear" w:color="auto" w:fill="C0C0C0"/>
          </w:tcPr>
          <w:p w:rsidR="00F708EE" w:rsidRDefault="00DA5CC5">
            <w:pPr>
              <w:pStyle w:val="TableParagraph"/>
              <w:spacing w:line="265" w:lineRule="exact"/>
              <w:ind w:left="408"/>
            </w:pPr>
            <w:r>
              <w:t>Future</w:t>
            </w:r>
          </w:p>
        </w:tc>
      </w:tr>
      <w:tr w:rsidR="00F708EE">
        <w:trPr>
          <w:trHeight w:hRule="exact" w:val="569"/>
        </w:trPr>
        <w:tc>
          <w:tcPr>
            <w:tcW w:w="1828" w:type="dxa"/>
            <w:tcBorders>
              <w:top w:val="single" w:sz="12" w:space="0" w:color="000000"/>
              <w:bottom w:val="single" w:sz="12" w:space="0" w:color="000000"/>
            </w:tcBorders>
          </w:tcPr>
          <w:p w:rsidR="00F708EE" w:rsidRDefault="00F708EE"/>
        </w:tc>
        <w:tc>
          <w:tcPr>
            <w:tcW w:w="1234" w:type="dxa"/>
            <w:tcBorders>
              <w:top w:val="single" w:sz="12" w:space="0" w:color="000000"/>
              <w:bottom w:val="single" w:sz="12" w:space="0" w:color="000000"/>
            </w:tcBorders>
          </w:tcPr>
          <w:p w:rsidR="00F708EE" w:rsidRDefault="00F708EE"/>
        </w:tc>
        <w:tc>
          <w:tcPr>
            <w:tcW w:w="1717" w:type="dxa"/>
            <w:tcBorders>
              <w:top w:val="single" w:sz="12" w:space="0" w:color="000000"/>
              <w:bottom w:val="single" w:sz="12" w:space="0" w:color="000000"/>
            </w:tcBorders>
          </w:tcPr>
          <w:p w:rsidR="00F708EE" w:rsidRDefault="00F708EE"/>
        </w:tc>
        <w:tc>
          <w:tcPr>
            <w:tcW w:w="1603" w:type="dxa"/>
            <w:tcBorders>
              <w:top w:val="single" w:sz="12" w:space="0" w:color="000000"/>
              <w:bottom w:val="single" w:sz="12" w:space="0" w:color="000000"/>
            </w:tcBorders>
          </w:tcPr>
          <w:p w:rsidR="00F708EE" w:rsidRDefault="00F708EE"/>
        </w:tc>
        <w:tc>
          <w:tcPr>
            <w:tcW w:w="2115" w:type="dxa"/>
            <w:tcBorders>
              <w:top w:val="single" w:sz="12" w:space="0" w:color="000000"/>
              <w:bottom w:val="single" w:sz="12" w:space="0" w:color="000000"/>
            </w:tcBorders>
          </w:tcPr>
          <w:p w:rsidR="00F708EE" w:rsidRDefault="00DA5CC5">
            <w:pPr>
              <w:pStyle w:val="TableParagraph"/>
              <w:spacing w:before="1" w:line="237" w:lineRule="auto"/>
              <w:ind w:left="662" w:right="278" w:hanging="509"/>
              <w:rPr>
                <w:b/>
              </w:rPr>
            </w:pPr>
            <w:r>
              <w:rPr>
                <w:b/>
              </w:rPr>
              <w:t>Estimated Current Budget</w:t>
            </w:r>
          </w:p>
        </w:tc>
        <w:tc>
          <w:tcPr>
            <w:tcW w:w="1359" w:type="dxa"/>
            <w:tcBorders>
              <w:top w:val="single" w:sz="12" w:space="0" w:color="000000"/>
              <w:bottom w:val="single" w:sz="12" w:space="0" w:color="000000"/>
            </w:tcBorders>
          </w:tcPr>
          <w:p w:rsidR="00F708EE" w:rsidRDefault="00DA5CC5">
            <w:pPr>
              <w:pStyle w:val="TableParagraph"/>
              <w:spacing w:line="268" w:lineRule="exact"/>
              <w:ind w:right="289"/>
              <w:jc w:val="right"/>
              <w:rPr>
                <w:b/>
              </w:rPr>
            </w:pPr>
            <w:r>
              <w:rPr>
                <w:b/>
              </w:rPr>
              <w:t>$64,971</w:t>
            </w:r>
          </w:p>
        </w:tc>
      </w:tr>
    </w:tbl>
    <w:p w:rsidR="00F708EE" w:rsidRDefault="00F708EE">
      <w:pPr>
        <w:spacing w:line="268" w:lineRule="exact"/>
        <w:jc w:val="right"/>
        <w:sectPr w:rsidR="00F708EE">
          <w:footerReference w:type="default" r:id="rId15"/>
          <w:pgSz w:w="12240" w:h="15840"/>
          <w:pgMar w:top="1360" w:right="960" w:bottom="1200" w:left="1200" w:header="0" w:footer="1001" w:gutter="0"/>
          <w:cols w:space="720"/>
        </w:sectPr>
      </w:pPr>
    </w:p>
    <w:p w:rsidR="00F708EE" w:rsidRDefault="00F708EE">
      <w:pPr>
        <w:pStyle w:val="BodyText"/>
        <w:rPr>
          <w:b/>
          <w:sz w:val="20"/>
        </w:rPr>
      </w:pPr>
    </w:p>
    <w:p w:rsidR="00F708EE" w:rsidRDefault="00F708EE">
      <w:pPr>
        <w:pStyle w:val="BodyText"/>
        <w:spacing w:before="11"/>
        <w:rPr>
          <w:b/>
          <w:sz w:val="20"/>
        </w:rPr>
      </w:pPr>
    </w:p>
    <w:p w:rsidR="00F708EE" w:rsidRDefault="00DA5CC5">
      <w:pPr>
        <w:ind w:left="240"/>
        <w:rPr>
          <w:rFonts w:ascii="Cambria"/>
          <w:b/>
        </w:rPr>
      </w:pPr>
      <w:bookmarkStart w:id="10" w:name="_bookmark10"/>
      <w:bookmarkEnd w:id="10"/>
      <w:proofErr w:type="gramStart"/>
      <w:r>
        <w:rPr>
          <w:rFonts w:ascii="Cambria"/>
          <w:b/>
          <w:color w:val="4F81BC"/>
        </w:rPr>
        <w:t>Table 5.</w:t>
      </w:r>
      <w:proofErr w:type="gramEnd"/>
      <w:r>
        <w:rPr>
          <w:rFonts w:ascii="Cambria"/>
          <w:b/>
          <w:color w:val="4F81BC"/>
        </w:rPr>
        <w:t xml:space="preserve">  Annual Calendar of Survey Activities</w:t>
      </w:r>
    </w:p>
    <w:p w:rsidR="00F708EE" w:rsidRDefault="00F708EE">
      <w:pPr>
        <w:rPr>
          <w:rFonts w:ascii="Cambria"/>
        </w:rPr>
        <w:sectPr w:rsidR="00F708EE">
          <w:footerReference w:type="default" r:id="rId16"/>
          <w:pgSz w:w="15840" w:h="12240" w:orient="landscape"/>
          <w:pgMar w:top="1140" w:right="1060" w:bottom="1200" w:left="1200" w:header="0" w:footer="1001" w:gutter="0"/>
          <w:cols w:space="720"/>
        </w:sectPr>
      </w:pPr>
    </w:p>
    <w:p w:rsidR="00F708EE" w:rsidRDefault="00DA5CC5">
      <w:pPr>
        <w:spacing w:before="85"/>
        <w:ind w:left="240"/>
        <w:jc w:val="both"/>
        <w:rPr>
          <w:rFonts w:ascii="Cambria"/>
          <w:b/>
          <w:i/>
          <w:sz w:val="20"/>
        </w:rPr>
      </w:pPr>
      <w:r>
        <w:rPr>
          <w:rFonts w:ascii="Cambria"/>
          <w:b/>
          <w:i/>
          <w:sz w:val="20"/>
        </w:rPr>
        <w:lastRenderedPageBreak/>
        <w:t xml:space="preserve">PRI </w:t>
      </w:r>
      <w:r>
        <w:rPr>
          <w:rFonts w:ascii="Cambria"/>
          <w:b/>
          <w:i/>
          <w:spacing w:val="-1"/>
          <w:sz w:val="20"/>
        </w:rPr>
        <w:t>ORI</w:t>
      </w:r>
      <w:r>
        <w:rPr>
          <w:rFonts w:ascii="Cambria"/>
          <w:b/>
          <w:i/>
          <w:w w:val="99"/>
          <w:sz w:val="20"/>
        </w:rPr>
        <w:t xml:space="preserve"> </w:t>
      </w:r>
      <w:r>
        <w:rPr>
          <w:rFonts w:ascii="Cambria"/>
          <w:b/>
          <w:i/>
          <w:sz w:val="20"/>
        </w:rPr>
        <w:t>TY</w:t>
      </w:r>
    </w:p>
    <w:p w:rsidR="00F708EE" w:rsidRDefault="00DA5CC5">
      <w:pPr>
        <w:spacing w:before="85"/>
        <w:ind w:left="192"/>
        <w:rPr>
          <w:rFonts w:ascii="Cambria"/>
          <w:b/>
          <w:i/>
          <w:sz w:val="20"/>
        </w:rPr>
      </w:pPr>
      <w:r>
        <w:br w:type="column"/>
      </w:r>
      <w:r>
        <w:rPr>
          <w:rFonts w:ascii="Cambria"/>
          <w:b/>
          <w:i/>
          <w:sz w:val="20"/>
        </w:rPr>
        <w:lastRenderedPageBreak/>
        <w:t xml:space="preserve">SURVEY </w:t>
      </w:r>
      <w:r>
        <w:rPr>
          <w:rFonts w:ascii="Cambria"/>
          <w:b/>
          <w:i/>
          <w:w w:val="95"/>
          <w:sz w:val="20"/>
        </w:rPr>
        <w:t xml:space="preserve">IDENTIFICATION </w:t>
      </w:r>
      <w:r>
        <w:rPr>
          <w:rFonts w:ascii="Cambria"/>
          <w:b/>
          <w:i/>
          <w:sz w:val="20"/>
        </w:rPr>
        <w:t>NUMBER</w:t>
      </w:r>
    </w:p>
    <w:p w:rsidR="00F708EE" w:rsidRDefault="00DA5CC5">
      <w:pPr>
        <w:spacing w:before="85"/>
        <w:ind w:left="240"/>
        <w:rPr>
          <w:rFonts w:ascii="Cambria"/>
          <w:b/>
          <w:i/>
          <w:sz w:val="20"/>
        </w:rPr>
      </w:pPr>
      <w:r>
        <w:br w:type="column"/>
      </w:r>
      <w:r>
        <w:rPr>
          <w:rFonts w:ascii="Cambria"/>
          <w:b/>
          <w:i/>
          <w:w w:val="95"/>
          <w:sz w:val="20"/>
        </w:rPr>
        <w:lastRenderedPageBreak/>
        <w:t xml:space="preserve">SURVEY </w:t>
      </w:r>
      <w:r>
        <w:rPr>
          <w:rFonts w:ascii="Cambria"/>
          <w:b/>
          <w:i/>
          <w:sz w:val="20"/>
        </w:rPr>
        <w:t>NAME</w:t>
      </w:r>
    </w:p>
    <w:p w:rsidR="00F708EE" w:rsidRDefault="00DA5CC5">
      <w:pPr>
        <w:spacing w:before="85"/>
        <w:ind w:left="240" w:right="-16"/>
        <w:rPr>
          <w:rFonts w:ascii="Cambria"/>
          <w:b/>
          <w:i/>
          <w:sz w:val="20"/>
        </w:rPr>
      </w:pPr>
      <w:r>
        <w:br w:type="column"/>
      </w:r>
      <w:r>
        <w:rPr>
          <w:rFonts w:ascii="Cambria"/>
          <w:b/>
          <w:i/>
          <w:sz w:val="20"/>
        </w:rPr>
        <w:lastRenderedPageBreak/>
        <w:t>FREQ.</w:t>
      </w:r>
      <w:r>
        <w:rPr>
          <w:rFonts w:ascii="Cambria"/>
          <w:b/>
          <w:i/>
          <w:spacing w:val="-7"/>
          <w:sz w:val="20"/>
        </w:rPr>
        <w:t xml:space="preserve"> </w:t>
      </w:r>
      <w:r>
        <w:rPr>
          <w:rFonts w:ascii="Cambria"/>
          <w:b/>
          <w:i/>
          <w:sz w:val="20"/>
        </w:rPr>
        <w:t>OF SURVEY</w:t>
      </w:r>
    </w:p>
    <w:p w:rsidR="00F708EE" w:rsidRDefault="00DA5CC5">
      <w:pPr>
        <w:tabs>
          <w:tab w:val="left" w:pos="976"/>
          <w:tab w:val="left" w:pos="1655"/>
          <w:tab w:val="left" w:pos="2335"/>
          <w:tab w:val="left" w:pos="3017"/>
          <w:tab w:val="left" w:pos="3693"/>
          <w:tab w:val="left" w:pos="4373"/>
          <w:tab w:val="left" w:pos="5052"/>
          <w:tab w:val="left" w:pos="5733"/>
          <w:tab w:val="left" w:pos="6413"/>
          <w:tab w:val="left" w:pos="7090"/>
          <w:tab w:val="left" w:pos="7769"/>
        </w:tabs>
        <w:spacing w:before="85"/>
        <w:ind w:left="230"/>
        <w:rPr>
          <w:rFonts w:ascii="Cambria"/>
          <w:b/>
          <w:i/>
          <w:sz w:val="20"/>
        </w:rPr>
      </w:pPr>
      <w:r>
        <w:br w:type="column"/>
      </w:r>
      <w:r>
        <w:rPr>
          <w:rFonts w:ascii="Cambria"/>
          <w:b/>
          <w:i/>
          <w:sz w:val="20"/>
        </w:rPr>
        <w:lastRenderedPageBreak/>
        <w:t>JAN</w:t>
      </w:r>
      <w:r>
        <w:rPr>
          <w:rFonts w:ascii="Cambria"/>
          <w:b/>
          <w:i/>
          <w:position w:val="5"/>
          <w:sz w:val="13"/>
        </w:rPr>
        <w:t>1</w:t>
      </w:r>
      <w:r>
        <w:rPr>
          <w:rFonts w:ascii="Cambria"/>
          <w:b/>
          <w:i/>
          <w:position w:val="5"/>
          <w:sz w:val="13"/>
        </w:rPr>
        <w:tab/>
      </w:r>
      <w:r>
        <w:rPr>
          <w:rFonts w:ascii="Cambria"/>
          <w:b/>
          <w:i/>
          <w:sz w:val="20"/>
        </w:rPr>
        <w:t>FEB</w:t>
      </w:r>
      <w:r>
        <w:rPr>
          <w:rFonts w:ascii="Cambria"/>
          <w:b/>
          <w:i/>
          <w:sz w:val="20"/>
        </w:rPr>
        <w:tab/>
        <w:t>MAR</w:t>
      </w:r>
      <w:r>
        <w:rPr>
          <w:rFonts w:ascii="Cambria"/>
          <w:b/>
          <w:i/>
          <w:sz w:val="20"/>
        </w:rPr>
        <w:tab/>
        <w:t>APR</w:t>
      </w:r>
      <w:r>
        <w:rPr>
          <w:rFonts w:ascii="Cambria"/>
          <w:b/>
          <w:i/>
          <w:sz w:val="20"/>
        </w:rPr>
        <w:tab/>
        <w:t>MAY</w:t>
      </w:r>
      <w:r>
        <w:rPr>
          <w:rFonts w:ascii="Cambria"/>
          <w:b/>
          <w:i/>
          <w:sz w:val="20"/>
        </w:rPr>
        <w:tab/>
        <w:t>JUN</w:t>
      </w:r>
      <w:r>
        <w:rPr>
          <w:rFonts w:ascii="Cambria"/>
          <w:b/>
          <w:i/>
          <w:sz w:val="20"/>
        </w:rPr>
        <w:tab/>
        <w:t>JUL</w:t>
      </w:r>
      <w:r>
        <w:rPr>
          <w:rFonts w:ascii="Cambria"/>
          <w:b/>
          <w:i/>
          <w:sz w:val="20"/>
        </w:rPr>
        <w:tab/>
        <w:t>AUG</w:t>
      </w:r>
      <w:r>
        <w:rPr>
          <w:rFonts w:ascii="Cambria"/>
          <w:b/>
          <w:i/>
          <w:sz w:val="20"/>
        </w:rPr>
        <w:tab/>
        <w:t>SEP</w:t>
      </w:r>
      <w:r>
        <w:rPr>
          <w:rFonts w:ascii="Cambria"/>
          <w:b/>
          <w:i/>
          <w:sz w:val="20"/>
        </w:rPr>
        <w:tab/>
        <w:t>OCT</w:t>
      </w:r>
      <w:r>
        <w:rPr>
          <w:rFonts w:ascii="Cambria"/>
          <w:b/>
          <w:i/>
          <w:sz w:val="20"/>
        </w:rPr>
        <w:tab/>
        <w:t>NOV</w:t>
      </w:r>
      <w:r>
        <w:rPr>
          <w:rFonts w:ascii="Cambria"/>
          <w:b/>
          <w:i/>
          <w:sz w:val="20"/>
        </w:rPr>
        <w:tab/>
        <w:t>DEC</w:t>
      </w:r>
    </w:p>
    <w:p w:rsidR="00F708EE" w:rsidRDefault="00F708EE">
      <w:pPr>
        <w:rPr>
          <w:rFonts w:ascii="Cambria"/>
          <w:sz w:val="20"/>
        </w:rPr>
        <w:sectPr w:rsidR="00F708EE">
          <w:type w:val="continuous"/>
          <w:pgSz w:w="15840" w:h="12240" w:orient="landscape"/>
          <w:pgMar w:top="1360" w:right="1060" w:bottom="280" w:left="1200" w:header="720" w:footer="720" w:gutter="0"/>
          <w:cols w:num="5" w:space="720" w:equalWidth="0">
            <w:col w:w="568" w:space="40"/>
            <w:col w:w="1692" w:space="255"/>
            <w:col w:w="943" w:space="498"/>
            <w:col w:w="1050" w:space="40"/>
            <w:col w:w="8494"/>
          </w:cols>
        </w:sectPr>
      </w:pPr>
    </w:p>
    <w:p w:rsidR="00F708EE" w:rsidRDefault="00F708EE">
      <w:pPr>
        <w:pStyle w:val="BodyText"/>
        <w:spacing w:before="9"/>
        <w:rPr>
          <w:rFonts w:ascii="Cambria"/>
          <w:b/>
          <w:i/>
          <w:sz w:val="12"/>
        </w:rPr>
      </w:pPr>
    </w:p>
    <w:p w:rsidR="00F708EE" w:rsidRDefault="00F708EE">
      <w:pPr>
        <w:rPr>
          <w:rFonts w:ascii="Cambria"/>
          <w:sz w:val="12"/>
        </w:rPr>
        <w:sectPr w:rsidR="00F708EE">
          <w:type w:val="continuous"/>
          <w:pgSz w:w="15840" w:h="12240" w:orient="landscape"/>
          <w:pgMar w:top="1360" w:right="1060" w:bottom="280" w:left="1200" w:header="720" w:footer="720" w:gutter="0"/>
          <w:cols w:space="720"/>
        </w:sectPr>
      </w:pPr>
    </w:p>
    <w:p w:rsidR="00F708EE" w:rsidRDefault="00F708EE">
      <w:pPr>
        <w:pStyle w:val="BodyText"/>
        <w:rPr>
          <w:rFonts w:ascii="Cambria"/>
          <w:b/>
          <w:i/>
          <w:sz w:val="20"/>
        </w:rPr>
      </w:pPr>
    </w:p>
    <w:p w:rsidR="00F708EE" w:rsidRDefault="00DA5CC5">
      <w:pPr>
        <w:tabs>
          <w:tab w:val="left" w:pos="986"/>
        </w:tabs>
        <w:spacing w:before="170" w:line="120" w:lineRule="exact"/>
        <w:ind w:left="283"/>
        <w:rPr>
          <w:sz w:val="20"/>
        </w:rPr>
      </w:pPr>
      <w:r>
        <w:rPr>
          <w:sz w:val="20"/>
        </w:rPr>
        <w:t>1.1</w:t>
      </w:r>
      <w:r>
        <w:rPr>
          <w:sz w:val="20"/>
        </w:rPr>
        <w:tab/>
      </w:r>
      <w:r>
        <w:rPr>
          <w:w w:val="95"/>
          <w:sz w:val="20"/>
        </w:rPr>
        <w:t>FF03RGRR00-001</w:t>
      </w:r>
    </w:p>
    <w:p w:rsidR="00F708EE" w:rsidRDefault="00DA5CC5">
      <w:pPr>
        <w:spacing w:before="103"/>
        <w:ind w:left="287" w:right="-19" w:hanging="5"/>
        <w:rPr>
          <w:rFonts w:ascii="Cambria"/>
          <w:sz w:val="18"/>
        </w:rPr>
      </w:pPr>
      <w:r>
        <w:br w:type="column"/>
      </w:r>
      <w:r>
        <w:rPr>
          <w:rFonts w:ascii="Cambria"/>
          <w:sz w:val="18"/>
        </w:rPr>
        <w:lastRenderedPageBreak/>
        <w:t>Integrated Waterbird</w:t>
      </w:r>
    </w:p>
    <w:p w:rsidR="00F708EE" w:rsidRDefault="00DA5CC5">
      <w:pPr>
        <w:pStyle w:val="BodyText"/>
        <w:rPr>
          <w:rFonts w:ascii="Cambria"/>
          <w:sz w:val="20"/>
        </w:rPr>
      </w:pPr>
      <w:r>
        <w:br w:type="column"/>
      </w:r>
    </w:p>
    <w:p w:rsidR="00F708EE" w:rsidRDefault="00DA5CC5">
      <w:pPr>
        <w:spacing w:before="170" w:line="120" w:lineRule="exact"/>
        <w:ind w:left="283"/>
        <w:rPr>
          <w:sz w:val="20"/>
        </w:rPr>
      </w:pPr>
      <w:r>
        <w:rPr>
          <w:w w:val="95"/>
          <w:sz w:val="20"/>
        </w:rPr>
        <w:t>Annual</w:t>
      </w:r>
    </w:p>
    <w:p w:rsidR="00F708EE" w:rsidRDefault="00DA5CC5">
      <w:pPr>
        <w:tabs>
          <w:tab w:val="left" w:pos="407"/>
          <w:tab w:val="left" w:pos="746"/>
          <w:tab w:val="left" w:pos="1087"/>
          <w:tab w:val="left" w:pos="1425"/>
          <w:tab w:val="left" w:pos="1766"/>
          <w:tab w:val="left" w:pos="2104"/>
          <w:tab w:val="left" w:pos="2445"/>
          <w:tab w:val="left" w:pos="2786"/>
          <w:tab w:val="left" w:pos="3125"/>
          <w:tab w:val="left" w:pos="3463"/>
          <w:tab w:val="left" w:pos="3804"/>
        </w:tabs>
        <w:spacing w:before="59" w:line="243" w:lineRule="exact"/>
        <w:ind w:right="21"/>
        <w:jc w:val="right"/>
        <w:rPr>
          <w:sz w:val="20"/>
        </w:rPr>
      </w:pPr>
      <w:r>
        <w:br w:type="column"/>
      </w:r>
      <w:r>
        <w:rPr>
          <w:sz w:val="20"/>
        </w:rPr>
        <w:lastRenderedPageBreak/>
        <w:t>F</w:t>
      </w:r>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w w:val="95"/>
          <w:sz w:val="20"/>
        </w:rPr>
        <w:t>F</w:t>
      </w:r>
      <w:proofErr w:type="spellEnd"/>
    </w:p>
    <w:p w:rsidR="00F708EE" w:rsidRDefault="00DA5CC5">
      <w:pPr>
        <w:tabs>
          <w:tab w:val="left" w:pos="340"/>
        </w:tabs>
        <w:spacing w:line="223" w:lineRule="exact"/>
        <w:jc w:val="right"/>
        <w:rPr>
          <w:sz w:val="20"/>
        </w:rPr>
      </w:pPr>
      <w:r>
        <w:rPr>
          <w:sz w:val="20"/>
        </w:rPr>
        <w:t>A</w:t>
      </w:r>
      <w:r>
        <w:rPr>
          <w:sz w:val="20"/>
        </w:rPr>
        <w:tab/>
      </w:r>
      <w:proofErr w:type="spellStart"/>
      <w:r>
        <w:rPr>
          <w:w w:val="95"/>
          <w:sz w:val="20"/>
        </w:rPr>
        <w:t>A</w:t>
      </w:r>
      <w:proofErr w:type="spellEnd"/>
    </w:p>
    <w:p w:rsidR="00F708EE" w:rsidRDefault="00DA5CC5">
      <w:pPr>
        <w:tabs>
          <w:tab w:val="left" w:pos="623"/>
          <w:tab w:val="left" w:pos="964"/>
          <w:tab w:val="left" w:pos="1303"/>
          <w:tab w:val="left" w:pos="1644"/>
          <w:tab w:val="left" w:pos="1982"/>
          <w:tab w:val="left" w:pos="2321"/>
          <w:tab w:val="left" w:pos="2662"/>
          <w:tab w:val="left" w:pos="3000"/>
          <w:tab w:val="left" w:pos="3341"/>
        </w:tabs>
        <w:spacing w:before="59"/>
        <w:ind w:left="283"/>
        <w:rPr>
          <w:sz w:val="20"/>
        </w:rPr>
      </w:pPr>
      <w:r>
        <w:br w:type="column"/>
      </w:r>
      <w:r>
        <w:rPr>
          <w:sz w:val="20"/>
        </w:rPr>
        <w:lastRenderedPageBreak/>
        <w:t>P</w:t>
      </w:r>
      <w:r>
        <w:rPr>
          <w:sz w:val="20"/>
        </w:rPr>
        <w:tab/>
      </w:r>
      <w:proofErr w:type="spellStart"/>
      <w:r>
        <w:rPr>
          <w:sz w:val="20"/>
        </w:rPr>
        <w:t>P</w:t>
      </w:r>
      <w:proofErr w:type="spellEnd"/>
      <w:r>
        <w:rPr>
          <w:sz w:val="20"/>
        </w:rPr>
        <w:tab/>
        <w:t>F</w:t>
      </w:r>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p>
    <w:p w:rsidR="00F708EE" w:rsidRDefault="00F708EE">
      <w:pPr>
        <w:rPr>
          <w:sz w:val="20"/>
        </w:rPr>
        <w:sectPr w:rsidR="00F708EE">
          <w:type w:val="continuous"/>
          <w:pgSz w:w="15840" w:h="12240" w:orient="landscape"/>
          <w:pgMar w:top="1360" w:right="1060" w:bottom="280" w:left="1200" w:header="720" w:footer="720" w:gutter="0"/>
          <w:cols w:num="5" w:space="720" w:equalWidth="0">
            <w:col w:w="2391" w:space="326"/>
            <w:col w:w="1091" w:space="287"/>
            <w:col w:w="856" w:space="80"/>
            <w:col w:w="4203" w:space="619"/>
            <w:col w:w="3727"/>
          </w:cols>
        </w:sectPr>
      </w:pPr>
    </w:p>
    <w:p w:rsidR="00F708EE" w:rsidRDefault="00F708EE">
      <w:pPr>
        <w:pStyle w:val="BodyText"/>
        <w:rPr>
          <w:sz w:val="20"/>
        </w:rPr>
      </w:pPr>
    </w:p>
    <w:p w:rsidR="00F708EE" w:rsidRDefault="00F708EE">
      <w:pPr>
        <w:pStyle w:val="BodyText"/>
        <w:rPr>
          <w:sz w:val="20"/>
        </w:rPr>
      </w:pPr>
    </w:p>
    <w:p w:rsidR="00F708EE" w:rsidRDefault="00F708EE">
      <w:pPr>
        <w:pStyle w:val="BodyText"/>
        <w:rPr>
          <w:sz w:val="20"/>
        </w:rPr>
      </w:pPr>
    </w:p>
    <w:p w:rsidR="00F708EE" w:rsidRDefault="00F708EE">
      <w:pPr>
        <w:pStyle w:val="BodyText"/>
        <w:rPr>
          <w:sz w:val="20"/>
        </w:rPr>
      </w:pPr>
    </w:p>
    <w:p w:rsidR="00F708EE" w:rsidRDefault="00DA5CC5">
      <w:pPr>
        <w:tabs>
          <w:tab w:val="left" w:pos="986"/>
        </w:tabs>
        <w:spacing w:before="134"/>
        <w:ind w:left="283"/>
        <w:rPr>
          <w:sz w:val="20"/>
        </w:rPr>
      </w:pPr>
      <w:r>
        <w:rPr>
          <w:sz w:val="20"/>
        </w:rPr>
        <w:t>1.2</w:t>
      </w:r>
      <w:r>
        <w:rPr>
          <w:sz w:val="20"/>
        </w:rPr>
        <w:tab/>
      </w:r>
      <w:r>
        <w:rPr>
          <w:w w:val="95"/>
          <w:sz w:val="20"/>
        </w:rPr>
        <w:t>FF03RGRR00-002</w:t>
      </w:r>
    </w:p>
    <w:p w:rsidR="00F708EE" w:rsidRDefault="00F708EE">
      <w:pPr>
        <w:pStyle w:val="BodyText"/>
        <w:rPr>
          <w:sz w:val="20"/>
        </w:rPr>
      </w:pPr>
    </w:p>
    <w:p w:rsidR="00F708EE" w:rsidRDefault="00F708EE">
      <w:pPr>
        <w:pStyle w:val="BodyText"/>
        <w:rPr>
          <w:sz w:val="20"/>
        </w:rPr>
      </w:pPr>
    </w:p>
    <w:p w:rsidR="00F708EE" w:rsidRDefault="00F708EE">
      <w:pPr>
        <w:pStyle w:val="BodyText"/>
        <w:rPr>
          <w:sz w:val="20"/>
        </w:rPr>
      </w:pPr>
    </w:p>
    <w:p w:rsidR="00F708EE" w:rsidRDefault="00F708EE">
      <w:pPr>
        <w:pStyle w:val="BodyText"/>
        <w:spacing w:before="9"/>
        <w:rPr>
          <w:sz w:val="25"/>
        </w:rPr>
      </w:pPr>
    </w:p>
    <w:p w:rsidR="00F708EE" w:rsidRDefault="00DA5CC5">
      <w:pPr>
        <w:tabs>
          <w:tab w:val="left" w:pos="986"/>
        </w:tabs>
        <w:ind w:left="283"/>
        <w:rPr>
          <w:sz w:val="20"/>
        </w:rPr>
      </w:pPr>
      <w:r>
        <w:rPr>
          <w:sz w:val="20"/>
        </w:rPr>
        <w:t>1.3</w:t>
      </w:r>
      <w:r>
        <w:rPr>
          <w:sz w:val="20"/>
        </w:rPr>
        <w:tab/>
      </w:r>
      <w:r>
        <w:rPr>
          <w:w w:val="95"/>
          <w:sz w:val="20"/>
        </w:rPr>
        <w:t>FF03RGRR00-003</w:t>
      </w:r>
    </w:p>
    <w:p w:rsidR="00F708EE" w:rsidRDefault="00F708EE">
      <w:pPr>
        <w:pStyle w:val="BodyText"/>
        <w:rPr>
          <w:sz w:val="20"/>
        </w:rPr>
      </w:pPr>
    </w:p>
    <w:p w:rsidR="00F708EE" w:rsidRDefault="00F708EE">
      <w:pPr>
        <w:pStyle w:val="BodyText"/>
        <w:rPr>
          <w:sz w:val="20"/>
        </w:rPr>
      </w:pPr>
    </w:p>
    <w:p w:rsidR="00F708EE" w:rsidRDefault="00F708EE">
      <w:pPr>
        <w:pStyle w:val="BodyText"/>
        <w:spacing w:before="2"/>
      </w:pPr>
    </w:p>
    <w:p w:rsidR="00F708EE" w:rsidRDefault="00DA5CC5">
      <w:pPr>
        <w:tabs>
          <w:tab w:val="left" w:pos="986"/>
        </w:tabs>
        <w:ind w:left="283"/>
        <w:rPr>
          <w:sz w:val="20"/>
        </w:rPr>
      </w:pPr>
      <w:r>
        <w:rPr>
          <w:sz w:val="20"/>
        </w:rPr>
        <w:t>4.1</w:t>
      </w:r>
      <w:r>
        <w:rPr>
          <w:sz w:val="20"/>
        </w:rPr>
        <w:tab/>
      </w:r>
      <w:r>
        <w:rPr>
          <w:w w:val="95"/>
          <w:sz w:val="20"/>
        </w:rPr>
        <w:t>FF03RGRR00-009</w:t>
      </w:r>
    </w:p>
    <w:p w:rsidR="00F708EE" w:rsidRDefault="00DA5CC5">
      <w:pPr>
        <w:ind w:left="285" w:hanging="4"/>
        <w:jc w:val="center"/>
        <w:rPr>
          <w:rFonts w:ascii="Cambria"/>
          <w:sz w:val="18"/>
        </w:rPr>
      </w:pPr>
      <w:r>
        <w:br w:type="column"/>
      </w:r>
      <w:r>
        <w:rPr>
          <w:rFonts w:ascii="Cambria"/>
          <w:sz w:val="18"/>
        </w:rPr>
        <w:lastRenderedPageBreak/>
        <w:t>Management and Monitoring</w:t>
      </w:r>
    </w:p>
    <w:p w:rsidR="00F708EE" w:rsidRDefault="00DA5CC5">
      <w:pPr>
        <w:spacing w:before="80" w:line="242" w:lineRule="auto"/>
        <w:ind w:left="283" w:firstLine="4"/>
        <w:jc w:val="center"/>
        <w:rPr>
          <w:rFonts w:ascii="Cambria"/>
          <w:sz w:val="18"/>
        </w:rPr>
      </w:pPr>
      <w:r>
        <w:rPr>
          <w:sz w:val="20"/>
        </w:rPr>
        <w:t xml:space="preserve">Invasive Species and Moist-soil Management Vegetation Monitoring </w:t>
      </w:r>
      <w:r>
        <w:rPr>
          <w:rFonts w:ascii="Cambria"/>
          <w:sz w:val="18"/>
        </w:rPr>
        <w:t>National Marsh Bird   Monitoring and Research Program</w:t>
      </w:r>
    </w:p>
    <w:p w:rsidR="00F708EE" w:rsidRDefault="00DA5CC5">
      <w:pPr>
        <w:spacing w:before="75"/>
        <w:ind w:left="487" w:right="203"/>
        <w:jc w:val="center"/>
        <w:rPr>
          <w:rFonts w:ascii="Cambria"/>
          <w:sz w:val="18"/>
        </w:rPr>
      </w:pPr>
      <w:r>
        <w:rPr>
          <w:rFonts w:ascii="Cambria"/>
          <w:sz w:val="18"/>
        </w:rPr>
        <w:t>FWS Mid-</w:t>
      </w:r>
    </w:p>
    <w:p w:rsidR="00F708EE" w:rsidRDefault="00DA5CC5">
      <w:pPr>
        <w:ind w:left="472" w:right="186" w:hanging="3"/>
        <w:jc w:val="center"/>
        <w:rPr>
          <w:rFonts w:ascii="Cambria"/>
          <w:sz w:val="18"/>
        </w:rPr>
      </w:pPr>
      <w:r>
        <w:rPr>
          <w:rFonts w:ascii="Cambria"/>
          <w:sz w:val="18"/>
        </w:rPr>
        <w:t>Winter Waterfowl Survey</w:t>
      </w:r>
    </w:p>
    <w:p w:rsidR="00F708EE" w:rsidRDefault="00DA5CC5">
      <w:pPr>
        <w:pStyle w:val="BodyText"/>
        <w:rPr>
          <w:rFonts w:ascii="Cambria"/>
          <w:sz w:val="20"/>
        </w:rPr>
      </w:pPr>
      <w:r>
        <w:br w:type="column"/>
      </w:r>
    </w:p>
    <w:p w:rsidR="00F708EE" w:rsidRDefault="00F708EE">
      <w:pPr>
        <w:pStyle w:val="BodyText"/>
        <w:rPr>
          <w:rFonts w:ascii="Cambria"/>
          <w:sz w:val="20"/>
        </w:rPr>
      </w:pPr>
    </w:p>
    <w:p w:rsidR="00F708EE" w:rsidRDefault="00F708EE">
      <w:pPr>
        <w:pStyle w:val="BodyText"/>
        <w:rPr>
          <w:rFonts w:ascii="Cambria"/>
          <w:sz w:val="20"/>
        </w:rPr>
      </w:pPr>
    </w:p>
    <w:p w:rsidR="00F708EE" w:rsidRDefault="00F708EE">
      <w:pPr>
        <w:pStyle w:val="BodyText"/>
        <w:rPr>
          <w:rFonts w:ascii="Cambria"/>
          <w:sz w:val="20"/>
        </w:rPr>
      </w:pPr>
    </w:p>
    <w:p w:rsidR="00F708EE" w:rsidRDefault="00DA5CC5">
      <w:pPr>
        <w:spacing w:before="173"/>
        <w:ind w:left="220"/>
        <w:jc w:val="center"/>
        <w:rPr>
          <w:sz w:val="20"/>
        </w:rPr>
      </w:pPr>
      <w:r>
        <w:rPr>
          <w:sz w:val="20"/>
        </w:rPr>
        <w:t>Annual</w:t>
      </w:r>
    </w:p>
    <w:p w:rsidR="00F708EE" w:rsidRDefault="00F708EE">
      <w:pPr>
        <w:pStyle w:val="BodyText"/>
        <w:rPr>
          <w:sz w:val="20"/>
        </w:rPr>
      </w:pPr>
    </w:p>
    <w:p w:rsidR="00F708EE" w:rsidRDefault="00F708EE">
      <w:pPr>
        <w:pStyle w:val="BodyText"/>
        <w:rPr>
          <w:sz w:val="20"/>
        </w:rPr>
      </w:pPr>
    </w:p>
    <w:p w:rsidR="00F708EE" w:rsidRDefault="00F708EE">
      <w:pPr>
        <w:pStyle w:val="BodyText"/>
        <w:rPr>
          <w:sz w:val="20"/>
        </w:rPr>
      </w:pPr>
    </w:p>
    <w:p w:rsidR="00F708EE" w:rsidRDefault="00F708EE">
      <w:pPr>
        <w:pStyle w:val="BodyText"/>
        <w:spacing w:before="9"/>
        <w:rPr>
          <w:sz w:val="15"/>
        </w:rPr>
      </w:pPr>
    </w:p>
    <w:p w:rsidR="00F708EE" w:rsidRDefault="00DA5CC5">
      <w:pPr>
        <w:ind w:left="220"/>
        <w:jc w:val="center"/>
        <w:rPr>
          <w:sz w:val="20"/>
        </w:rPr>
      </w:pPr>
      <w:r>
        <w:rPr>
          <w:w w:val="95"/>
          <w:sz w:val="20"/>
        </w:rPr>
        <w:t>Annual/Bi</w:t>
      </w:r>
    </w:p>
    <w:p w:rsidR="00F708EE" w:rsidRDefault="00DA5CC5">
      <w:pPr>
        <w:ind w:left="336" w:hanging="29"/>
        <w:rPr>
          <w:sz w:val="20"/>
        </w:rPr>
      </w:pPr>
      <w:r>
        <w:rPr>
          <w:sz w:val="20"/>
        </w:rPr>
        <w:t>-Annual</w:t>
      </w:r>
    </w:p>
    <w:p w:rsidR="00F708EE" w:rsidRDefault="00F708EE">
      <w:pPr>
        <w:pStyle w:val="BodyText"/>
        <w:rPr>
          <w:sz w:val="20"/>
        </w:rPr>
      </w:pPr>
    </w:p>
    <w:p w:rsidR="00F708EE" w:rsidRDefault="00F708EE">
      <w:pPr>
        <w:pStyle w:val="BodyText"/>
        <w:rPr>
          <w:sz w:val="20"/>
        </w:rPr>
      </w:pPr>
    </w:p>
    <w:p w:rsidR="00F708EE" w:rsidRDefault="00DA5CC5">
      <w:pPr>
        <w:spacing w:before="172"/>
        <w:ind w:left="220"/>
        <w:jc w:val="center"/>
        <w:rPr>
          <w:sz w:val="20"/>
        </w:rPr>
      </w:pPr>
      <w:r>
        <w:rPr>
          <w:sz w:val="20"/>
        </w:rPr>
        <w:t>Annual</w:t>
      </w:r>
    </w:p>
    <w:p w:rsidR="00F708EE" w:rsidRDefault="00DA5CC5">
      <w:pPr>
        <w:tabs>
          <w:tab w:val="left" w:pos="615"/>
          <w:tab w:val="left" w:pos="954"/>
          <w:tab w:val="left" w:pos="1294"/>
          <w:tab w:val="left" w:pos="1633"/>
          <w:tab w:val="left" w:pos="1974"/>
          <w:tab w:val="left" w:pos="2312"/>
          <w:tab w:val="left" w:pos="2653"/>
          <w:tab w:val="left" w:pos="2994"/>
          <w:tab w:val="left" w:pos="3332"/>
          <w:tab w:val="left" w:pos="3671"/>
          <w:tab w:val="left" w:pos="4012"/>
          <w:tab w:val="left" w:pos="5029"/>
          <w:tab w:val="left" w:pos="5370"/>
          <w:tab w:val="left" w:pos="5711"/>
          <w:tab w:val="left" w:pos="6050"/>
          <w:tab w:val="left" w:pos="6391"/>
          <w:tab w:val="left" w:pos="6729"/>
          <w:tab w:val="left" w:pos="7067"/>
          <w:tab w:val="left" w:pos="7408"/>
          <w:tab w:val="left" w:pos="7747"/>
          <w:tab w:val="left" w:pos="8087"/>
        </w:tabs>
        <w:spacing w:before="35" w:line="458" w:lineRule="auto"/>
        <w:ind w:left="954" w:right="267" w:hanging="747"/>
        <w:rPr>
          <w:sz w:val="20"/>
        </w:rPr>
      </w:pPr>
      <w:r>
        <w:br w:type="column"/>
      </w:r>
      <w:r>
        <w:rPr>
          <w:sz w:val="20"/>
        </w:rPr>
        <w:lastRenderedPageBreak/>
        <w:t>F</w:t>
      </w:r>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t>R</w:t>
      </w:r>
      <w:r>
        <w:rPr>
          <w:sz w:val="20"/>
        </w:rPr>
        <w:tab/>
      </w:r>
      <w:proofErr w:type="spellStart"/>
      <w:r>
        <w:rPr>
          <w:sz w:val="20"/>
        </w:rPr>
        <w:t>R</w:t>
      </w:r>
      <w:proofErr w:type="spellEnd"/>
      <w:r>
        <w:rPr>
          <w:sz w:val="20"/>
        </w:rPr>
        <w:tab/>
        <w:t>F</w:t>
      </w:r>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 xml:space="preserve"> 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w:t>
      </w:r>
      <w:r>
        <w:rPr>
          <w:sz w:val="20"/>
        </w:rPr>
        <w:tab/>
      </w:r>
      <w:r>
        <w:rPr>
          <w:sz w:val="20"/>
        </w:rPr>
        <w:tab/>
        <w:t>F</w:t>
      </w:r>
      <w:r>
        <w:rPr>
          <w:sz w:val="20"/>
        </w:rPr>
        <w:tab/>
      </w:r>
      <w:proofErr w:type="spellStart"/>
      <w:r>
        <w:rPr>
          <w:sz w:val="20"/>
        </w:rPr>
        <w:t>F</w:t>
      </w:r>
      <w:proofErr w:type="spellEnd"/>
      <w:r>
        <w:rPr>
          <w:sz w:val="20"/>
        </w:rPr>
        <w:tab/>
      </w:r>
      <w:r>
        <w:rPr>
          <w:sz w:val="20"/>
        </w:rPr>
        <w:tab/>
      </w:r>
      <w:r>
        <w:rPr>
          <w:sz w:val="20"/>
        </w:rPr>
        <w:tab/>
      </w:r>
      <w:r>
        <w:rPr>
          <w:sz w:val="20"/>
        </w:rPr>
        <w:tab/>
      </w:r>
      <w:r>
        <w:rPr>
          <w:sz w:val="20"/>
        </w:rPr>
        <w:tab/>
        <w:t>A</w:t>
      </w:r>
      <w:r>
        <w:rPr>
          <w:sz w:val="20"/>
        </w:rPr>
        <w:tab/>
      </w:r>
      <w:proofErr w:type="spellStart"/>
      <w:r>
        <w:rPr>
          <w:sz w:val="20"/>
        </w:rPr>
        <w:t>A</w:t>
      </w:r>
      <w:proofErr w:type="spellEnd"/>
    </w:p>
    <w:p w:rsidR="00F708EE" w:rsidRDefault="00DA5CC5">
      <w:pPr>
        <w:tabs>
          <w:tab w:val="left" w:pos="338"/>
        </w:tabs>
        <w:spacing w:line="229" w:lineRule="exact"/>
        <w:ind w:right="2329"/>
        <w:jc w:val="right"/>
        <w:rPr>
          <w:sz w:val="20"/>
        </w:rPr>
      </w:pPr>
      <w:r>
        <w:rPr>
          <w:sz w:val="20"/>
        </w:rPr>
        <w:t>F</w:t>
      </w:r>
      <w:r>
        <w:rPr>
          <w:sz w:val="20"/>
        </w:rPr>
        <w:tab/>
      </w:r>
      <w:proofErr w:type="spellStart"/>
      <w:r>
        <w:rPr>
          <w:w w:val="95"/>
          <w:sz w:val="20"/>
        </w:rPr>
        <w:t>F</w:t>
      </w:r>
      <w:proofErr w:type="spellEnd"/>
    </w:p>
    <w:p w:rsidR="00F708EE" w:rsidRDefault="00F708EE">
      <w:pPr>
        <w:pStyle w:val="BodyText"/>
        <w:rPr>
          <w:sz w:val="20"/>
        </w:rPr>
      </w:pPr>
    </w:p>
    <w:p w:rsidR="00F708EE" w:rsidRDefault="00F708EE">
      <w:pPr>
        <w:pStyle w:val="BodyText"/>
        <w:rPr>
          <w:sz w:val="20"/>
        </w:rPr>
      </w:pPr>
    </w:p>
    <w:p w:rsidR="00F708EE" w:rsidRDefault="00F708EE">
      <w:pPr>
        <w:pStyle w:val="BodyText"/>
        <w:spacing w:before="6"/>
        <w:rPr>
          <w:sz w:val="25"/>
        </w:rPr>
      </w:pPr>
    </w:p>
    <w:p w:rsidR="00F708EE" w:rsidRDefault="00DA5CC5">
      <w:pPr>
        <w:tabs>
          <w:tab w:val="left" w:pos="2994"/>
          <w:tab w:val="left" w:pos="3332"/>
          <w:tab w:val="left" w:pos="4350"/>
          <w:tab w:val="left" w:pos="4691"/>
        </w:tabs>
        <w:ind w:left="954"/>
        <w:rPr>
          <w:sz w:val="20"/>
        </w:rPr>
      </w:pPr>
      <w:r>
        <w:rPr>
          <w:sz w:val="20"/>
        </w:rPr>
        <w:t>P</w:t>
      </w:r>
      <w:r>
        <w:rPr>
          <w:sz w:val="20"/>
        </w:rPr>
        <w:tab/>
        <w:t>F</w:t>
      </w:r>
      <w:r>
        <w:rPr>
          <w:sz w:val="20"/>
        </w:rPr>
        <w:tab/>
      </w:r>
      <w:proofErr w:type="spellStart"/>
      <w:r>
        <w:rPr>
          <w:sz w:val="20"/>
        </w:rPr>
        <w:t>F</w:t>
      </w:r>
      <w:proofErr w:type="spellEnd"/>
      <w:r>
        <w:rPr>
          <w:sz w:val="20"/>
        </w:rPr>
        <w:tab/>
        <w:t>A</w:t>
      </w:r>
      <w:r>
        <w:rPr>
          <w:sz w:val="20"/>
        </w:rPr>
        <w:tab/>
      </w:r>
      <w:proofErr w:type="spellStart"/>
      <w:r>
        <w:rPr>
          <w:sz w:val="20"/>
        </w:rPr>
        <w:t>A</w:t>
      </w:r>
      <w:proofErr w:type="spellEnd"/>
    </w:p>
    <w:p w:rsidR="00F708EE" w:rsidRDefault="00F708EE">
      <w:pPr>
        <w:pStyle w:val="BodyText"/>
        <w:spacing w:before="3"/>
        <w:rPr>
          <w:sz w:val="18"/>
        </w:rPr>
      </w:pPr>
    </w:p>
    <w:p w:rsidR="00F708EE" w:rsidRDefault="00DA5CC5">
      <w:pPr>
        <w:tabs>
          <w:tab w:val="left" w:pos="2653"/>
          <w:tab w:val="left" w:pos="2994"/>
          <w:tab w:val="left" w:pos="3332"/>
          <w:tab w:val="left" w:pos="4350"/>
        </w:tabs>
        <w:ind w:left="2312"/>
        <w:rPr>
          <w:sz w:val="20"/>
        </w:rPr>
      </w:pPr>
      <w:r>
        <w:rPr>
          <w:sz w:val="20"/>
        </w:rPr>
        <w:t>F</w:t>
      </w:r>
      <w:r>
        <w:rPr>
          <w:sz w:val="20"/>
        </w:rPr>
        <w:tab/>
      </w:r>
      <w:proofErr w:type="spellStart"/>
      <w:r>
        <w:rPr>
          <w:sz w:val="20"/>
        </w:rPr>
        <w:t>F</w:t>
      </w:r>
      <w:proofErr w:type="spellEnd"/>
      <w:r>
        <w:rPr>
          <w:sz w:val="20"/>
        </w:rPr>
        <w:tab/>
      </w:r>
      <w:proofErr w:type="spellStart"/>
      <w:r>
        <w:rPr>
          <w:sz w:val="20"/>
        </w:rPr>
        <w:t>F</w:t>
      </w:r>
      <w:proofErr w:type="spellEnd"/>
      <w:r>
        <w:rPr>
          <w:sz w:val="20"/>
        </w:rPr>
        <w:tab/>
      </w:r>
      <w:proofErr w:type="spellStart"/>
      <w:r>
        <w:rPr>
          <w:sz w:val="20"/>
        </w:rPr>
        <w:t>F</w:t>
      </w:r>
      <w:proofErr w:type="spellEnd"/>
      <w:r>
        <w:rPr>
          <w:sz w:val="20"/>
        </w:rPr>
        <w:tab/>
        <w:t>R</w:t>
      </w:r>
    </w:p>
    <w:p w:rsidR="00F708EE" w:rsidRDefault="00F708EE">
      <w:pPr>
        <w:pStyle w:val="BodyText"/>
        <w:rPr>
          <w:sz w:val="20"/>
        </w:rPr>
      </w:pPr>
    </w:p>
    <w:p w:rsidR="00F708EE" w:rsidRDefault="00DA5CC5">
      <w:pPr>
        <w:spacing w:before="128"/>
        <w:ind w:left="207" w:right="8136"/>
        <w:rPr>
          <w:sz w:val="20"/>
        </w:rPr>
      </w:pPr>
      <w:r>
        <w:rPr>
          <w:sz w:val="20"/>
        </w:rPr>
        <w:t xml:space="preserve">F </w:t>
      </w:r>
      <w:r>
        <w:rPr>
          <w:sz w:val="20"/>
          <w:shd w:val="clear" w:color="auto" w:fill="C4BB95"/>
        </w:rPr>
        <w:t>R</w:t>
      </w:r>
    </w:p>
    <w:p w:rsidR="00F708EE" w:rsidRDefault="00F708EE">
      <w:pPr>
        <w:rPr>
          <w:sz w:val="20"/>
        </w:rPr>
        <w:sectPr w:rsidR="00F708EE">
          <w:type w:val="continuous"/>
          <w:pgSz w:w="15840" w:h="12240" w:orient="landscape"/>
          <w:pgMar w:top="1360" w:right="1060" w:bottom="280" w:left="1200" w:header="720" w:footer="720" w:gutter="0"/>
          <w:cols w:num="4" w:space="720" w:equalWidth="0">
            <w:col w:w="2391" w:space="134"/>
            <w:col w:w="1478" w:space="40"/>
            <w:col w:w="1025" w:space="40"/>
            <w:col w:w="8472"/>
          </w:cols>
        </w:sectPr>
      </w:pPr>
    </w:p>
    <w:p w:rsidR="00F708EE" w:rsidRDefault="00F708EE">
      <w:pPr>
        <w:pStyle w:val="BodyText"/>
        <w:spacing w:before="3"/>
        <w:rPr>
          <w:sz w:val="11"/>
        </w:rPr>
      </w:pPr>
    </w:p>
    <w:p w:rsidR="00F708EE" w:rsidRDefault="00F708EE">
      <w:pPr>
        <w:rPr>
          <w:sz w:val="11"/>
        </w:rPr>
        <w:sectPr w:rsidR="00F708EE">
          <w:type w:val="continuous"/>
          <w:pgSz w:w="15840" w:h="12240" w:orient="landscape"/>
          <w:pgMar w:top="1360" w:right="1060" w:bottom="280" w:left="1200" w:header="720" w:footer="720" w:gutter="0"/>
          <w:cols w:space="720"/>
        </w:sectPr>
      </w:pPr>
    </w:p>
    <w:p w:rsidR="00F708EE" w:rsidRDefault="00F708EE">
      <w:pPr>
        <w:pStyle w:val="BodyText"/>
        <w:spacing w:before="3"/>
      </w:pPr>
    </w:p>
    <w:p w:rsidR="00F708EE" w:rsidRDefault="00DA5CC5">
      <w:pPr>
        <w:tabs>
          <w:tab w:val="left" w:pos="986"/>
        </w:tabs>
        <w:spacing w:before="1"/>
        <w:ind w:left="283"/>
        <w:rPr>
          <w:sz w:val="20"/>
        </w:rPr>
      </w:pPr>
      <w:r>
        <w:rPr>
          <w:sz w:val="20"/>
        </w:rPr>
        <w:t>4.2</w:t>
      </w:r>
      <w:r>
        <w:rPr>
          <w:sz w:val="20"/>
        </w:rPr>
        <w:tab/>
      </w:r>
      <w:r>
        <w:rPr>
          <w:w w:val="95"/>
          <w:sz w:val="20"/>
        </w:rPr>
        <w:t>FF03RGRR00-010</w:t>
      </w:r>
    </w:p>
    <w:p w:rsidR="00F708EE" w:rsidRDefault="00F708EE">
      <w:pPr>
        <w:pStyle w:val="BodyText"/>
        <w:rPr>
          <w:sz w:val="20"/>
        </w:rPr>
      </w:pPr>
    </w:p>
    <w:p w:rsidR="00F708EE" w:rsidRDefault="00F708EE">
      <w:pPr>
        <w:pStyle w:val="BodyText"/>
        <w:rPr>
          <w:sz w:val="20"/>
        </w:rPr>
      </w:pPr>
    </w:p>
    <w:p w:rsidR="00F708EE" w:rsidRDefault="00F708EE">
      <w:pPr>
        <w:pStyle w:val="BodyText"/>
        <w:rPr>
          <w:sz w:val="20"/>
        </w:rPr>
      </w:pPr>
    </w:p>
    <w:p w:rsidR="00F708EE" w:rsidRDefault="00DA5CC5">
      <w:pPr>
        <w:tabs>
          <w:tab w:val="left" w:pos="986"/>
        </w:tabs>
        <w:spacing w:before="163"/>
        <w:ind w:left="283"/>
        <w:rPr>
          <w:sz w:val="20"/>
        </w:rPr>
      </w:pPr>
      <w:r>
        <w:rPr>
          <w:sz w:val="20"/>
        </w:rPr>
        <w:t>4.3</w:t>
      </w:r>
      <w:r>
        <w:rPr>
          <w:sz w:val="20"/>
        </w:rPr>
        <w:tab/>
      </w:r>
      <w:r>
        <w:rPr>
          <w:w w:val="95"/>
          <w:sz w:val="20"/>
        </w:rPr>
        <w:t>FF03RGRR00-011</w:t>
      </w:r>
    </w:p>
    <w:p w:rsidR="00F708EE" w:rsidRDefault="00DA5CC5">
      <w:pPr>
        <w:spacing w:before="100"/>
        <w:ind w:left="283"/>
        <w:jc w:val="center"/>
        <w:rPr>
          <w:rFonts w:ascii="Cambria"/>
          <w:sz w:val="18"/>
        </w:rPr>
      </w:pPr>
      <w:r>
        <w:br w:type="column"/>
      </w:r>
      <w:r>
        <w:rPr>
          <w:rFonts w:ascii="Cambria"/>
          <w:sz w:val="18"/>
        </w:rPr>
        <w:lastRenderedPageBreak/>
        <w:t>Audubon Christmas</w:t>
      </w:r>
      <w:r>
        <w:rPr>
          <w:rFonts w:ascii="Cambria"/>
          <w:spacing w:val="-6"/>
          <w:sz w:val="18"/>
        </w:rPr>
        <w:t xml:space="preserve"> </w:t>
      </w:r>
      <w:r>
        <w:rPr>
          <w:rFonts w:ascii="Cambria"/>
          <w:sz w:val="18"/>
        </w:rPr>
        <w:t>Bird Count</w:t>
      </w:r>
    </w:p>
    <w:p w:rsidR="00F708EE" w:rsidRDefault="00F708EE">
      <w:pPr>
        <w:pStyle w:val="BodyText"/>
        <w:spacing w:before="4"/>
        <w:rPr>
          <w:rFonts w:ascii="Cambria"/>
          <w:sz w:val="16"/>
        </w:rPr>
      </w:pPr>
    </w:p>
    <w:p w:rsidR="00F708EE" w:rsidRDefault="00DA5CC5">
      <w:pPr>
        <w:ind w:left="427" w:right="141" w:firstLine="1"/>
        <w:jc w:val="center"/>
        <w:rPr>
          <w:rFonts w:ascii="Cambria"/>
          <w:sz w:val="18"/>
        </w:rPr>
      </w:pPr>
      <w:r>
        <w:rPr>
          <w:rFonts w:ascii="Cambria"/>
          <w:sz w:val="18"/>
        </w:rPr>
        <w:t>North American Amphibian Monitoring Program Survey</w:t>
      </w:r>
    </w:p>
    <w:p w:rsidR="00F708EE" w:rsidRDefault="00DA5CC5">
      <w:pPr>
        <w:pStyle w:val="BodyText"/>
        <w:spacing w:before="3"/>
        <w:rPr>
          <w:rFonts w:ascii="Cambria"/>
          <w:sz w:val="25"/>
        </w:rPr>
      </w:pPr>
      <w:r>
        <w:br w:type="column"/>
      </w:r>
    </w:p>
    <w:p w:rsidR="00F708EE" w:rsidRDefault="00DA5CC5">
      <w:pPr>
        <w:tabs>
          <w:tab w:val="left" w:pos="8816"/>
        </w:tabs>
        <w:ind w:right="280"/>
        <w:jc w:val="right"/>
        <w:rPr>
          <w:sz w:val="20"/>
        </w:rPr>
      </w:pPr>
      <w:r>
        <w:rPr>
          <w:sz w:val="20"/>
        </w:rPr>
        <w:t>Annual</w:t>
      </w:r>
      <w:r>
        <w:rPr>
          <w:sz w:val="20"/>
        </w:rPr>
        <w:tab/>
      </w:r>
      <w:r>
        <w:rPr>
          <w:w w:val="95"/>
          <w:position w:val="-10"/>
          <w:sz w:val="20"/>
          <w:shd w:val="clear" w:color="auto" w:fill="C2D59B"/>
        </w:rPr>
        <w:t>P</w:t>
      </w:r>
    </w:p>
    <w:p w:rsidR="00F708EE" w:rsidRDefault="00DA5CC5">
      <w:pPr>
        <w:ind w:right="291"/>
        <w:jc w:val="right"/>
        <w:rPr>
          <w:sz w:val="20"/>
        </w:rPr>
      </w:pPr>
      <w:r>
        <w:rPr>
          <w:w w:val="99"/>
          <w:sz w:val="20"/>
        </w:rPr>
        <w:t>F</w:t>
      </w:r>
    </w:p>
    <w:p w:rsidR="00F708EE" w:rsidRDefault="00DA5CC5">
      <w:pPr>
        <w:tabs>
          <w:tab w:val="left" w:pos="4682"/>
        </w:tabs>
        <w:spacing w:before="31"/>
        <w:ind w:left="2985"/>
        <w:rPr>
          <w:sz w:val="20"/>
        </w:rPr>
      </w:pPr>
      <w:r>
        <w:rPr>
          <w:sz w:val="20"/>
        </w:rPr>
        <w:t>F</w:t>
      </w:r>
      <w:r>
        <w:rPr>
          <w:sz w:val="20"/>
        </w:rPr>
        <w:tab/>
      </w:r>
      <w:proofErr w:type="spellStart"/>
      <w:r>
        <w:rPr>
          <w:sz w:val="20"/>
        </w:rPr>
        <w:t>F</w:t>
      </w:r>
      <w:proofErr w:type="spellEnd"/>
    </w:p>
    <w:p w:rsidR="00F708EE" w:rsidRDefault="00F708EE">
      <w:pPr>
        <w:pStyle w:val="BodyText"/>
        <w:spacing w:before="7"/>
        <w:rPr>
          <w:sz w:val="21"/>
        </w:rPr>
      </w:pPr>
    </w:p>
    <w:p w:rsidR="00F708EE" w:rsidRDefault="00DA5CC5">
      <w:pPr>
        <w:tabs>
          <w:tab w:val="left" w:pos="3665"/>
          <w:tab w:val="left" w:pos="5702"/>
        </w:tabs>
        <w:ind w:left="283"/>
        <w:rPr>
          <w:sz w:val="20"/>
        </w:rPr>
      </w:pPr>
      <w:r>
        <w:rPr>
          <w:sz w:val="20"/>
        </w:rPr>
        <w:t>Annual</w:t>
      </w:r>
      <w:r>
        <w:rPr>
          <w:sz w:val="20"/>
        </w:rPr>
        <w:tab/>
      </w:r>
      <w:r>
        <w:rPr>
          <w:position w:val="-2"/>
          <w:sz w:val="20"/>
        </w:rPr>
        <w:t>F</w:t>
      </w:r>
      <w:r>
        <w:rPr>
          <w:position w:val="-2"/>
          <w:sz w:val="20"/>
        </w:rPr>
        <w:tab/>
        <w:t>R</w:t>
      </w:r>
    </w:p>
    <w:p w:rsidR="00F708EE" w:rsidRDefault="00F708EE">
      <w:pPr>
        <w:pStyle w:val="BodyText"/>
        <w:rPr>
          <w:sz w:val="22"/>
        </w:rPr>
      </w:pPr>
    </w:p>
    <w:p w:rsidR="00F708EE" w:rsidRDefault="00F708EE">
      <w:pPr>
        <w:pStyle w:val="BodyText"/>
        <w:rPr>
          <w:sz w:val="20"/>
        </w:rPr>
      </w:pPr>
    </w:p>
    <w:p w:rsidR="00F708EE" w:rsidRDefault="00DA5CC5">
      <w:pPr>
        <w:tabs>
          <w:tab w:val="left" w:pos="338"/>
        </w:tabs>
        <w:ind w:right="2329"/>
        <w:jc w:val="right"/>
        <w:rPr>
          <w:sz w:val="20"/>
        </w:rPr>
      </w:pPr>
      <w:r>
        <w:rPr>
          <w:sz w:val="20"/>
        </w:rPr>
        <w:t>F</w:t>
      </w:r>
      <w:r>
        <w:rPr>
          <w:sz w:val="20"/>
        </w:rPr>
        <w:tab/>
      </w:r>
      <w:proofErr w:type="spellStart"/>
      <w:r>
        <w:rPr>
          <w:w w:val="95"/>
          <w:sz w:val="20"/>
        </w:rPr>
        <w:t>F</w:t>
      </w:r>
      <w:proofErr w:type="spellEnd"/>
    </w:p>
    <w:p w:rsidR="00F708EE" w:rsidRDefault="00F708EE">
      <w:pPr>
        <w:jc w:val="right"/>
        <w:rPr>
          <w:sz w:val="20"/>
        </w:rPr>
        <w:sectPr w:rsidR="00F708EE">
          <w:type w:val="continuous"/>
          <w:pgSz w:w="15840" w:h="12240" w:orient="landscape"/>
          <w:pgMar w:top="1360" w:right="1060" w:bottom="280" w:left="1200" w:header="720" w:footer="720" w:gutter="0"/>
          <w:cols w:num="3" w:space="720" w:equalWidth="0">
            <w:col w:w="2391" w:space="155"/>
            <w:col w:w="1434" w:space="114"/>
            <w:col w:w="9486"/>
          </w:cols>
        </w:sectPr>
      </w:pPr>
    </w:p>
    <w:p w:rsidR="00F708EE" w:rsidRDefault="00DA5CC5">
      <w:pPr>
        <w:tabs>
          <w:tab w:val="left" w:pos="986"/>
          <w:tab w:val="left" w:pos="3014"/>
        </w:tabs>
        <w:spacing w:before="1"/>
        <w:ind w:left="283"/>
        <w:rPr>
          <w:rFonts w:ascii="Cambria"/>
          <w:sz w:val="18"/>
        </w:rPr>
      </w:pPr>
      <w:r>
        <w:lastRenderedPageBreak/>
        <w:pict>
          <v:shape id="_x0000_s1290" type="#_x0000_t202" style="position:absolute;left:0;text-align:left;margin-left:214.35pt;margin-top:10.6pt;width:32.05pt;height:10.6pt;z-index:-141280;mso-position-horizontal-relative:page" filled="f" stroked="f">
            <v:textbox inset="0,0,0,0">
              <w:txbxContent>
                <w:p w:rsidR="00F708EE" w:rsidRDefault="00DA5CC5">
                  <w:pPr>
                    <w:rPr>
                      <w:rFonts w:ascii="Cambria"/>
                      <w:sz w:val="18"/>
                    </w:rPr>
                  </w:pPr>
                  <w:r>
                    <w:rPr>
                      <w:rFonts w:ascii="Cambria"/>
                      <w:sz w:val="18"/>
                    </w:rPr>
                    <w:t>Banding</w:t>
                  </w:r>
                </w:p>
              </w:txbxContent>
            </v:textbox>
            <w10:wrap anchorx="page"/>
          </v:shape>
        </w:pict>
      </w:r>
      <w:r>
        <w:rPr>
          <w:sz w:val="20"/>
        </w:rPr>
        <w:t>4.4</w:t>
      </w:r>
      <w:r>
        <w:rPr>
          <w:sz w:val="20"/>
        </w:rPr>
        <w:tab/>
        <w:t>FF03RGRR00-012</w:t>
      </w:r>
      <w:r>
        <w:rPr>
          <w:sz w:val="20"/>
        </w:rPr>
        <w:tab/>
      </w:r>
      <w:r>
        <w:rPr>
          <w:rFonts w:ascii="Cambria"/>
          <w:position w:val="11"/>
          <w:sz w:val="18"/>
        </w:rPr>
        <w:t>FWS</w:t>
      </w:r>
      <w:r>
        <w:rPr>
          <w:rFonts w:ascii="Cambria"/>
          <w:spacing w:val="-3"/>
          <w:position w:val="11"/>
          <w:sz w:val="18"/>
        </w:rPr>
        <w:t xml:space="preserve"> </w:t>
      </w:r>
      <w:r>
        <w:rPr>
          <w:rFonts w:ascii="Cambria"/>
          <w:position w:val="11"/>
          <w:sz w:val="18"/>
        </w:rPr>
        <w:t>Duck</w:t>
      </w:r>
    </w:p>
    <w:p w:rsidR="00F708EE" w:rsidRDefault="00DA5CC5">
      <w:pPr>
        <w:tabs>
          <w:tab w:val="left" w:pos="7061"/>
        </w:tabs>
        <w:spacing w:before="1" w:line="295" w:lineRule="exact"/>
        <w:ind w:left="283"/>
        <w:rPr>
          <w:sz w:val="20"/>
        </w:rPr>
      </w:pPr>
      <w:r>
        <w:br w:type="column"/>
      </w:r>
      <w:r>
        <w:rPr>
          <w:sz w:val="20"/>
        </w:rPr>
        <w:lastRenderedPageBreak/>
        <w:t>Annual</w:t>
      </w:r>
      <w:r>
        <w:rPr>
          <w:sz w:val="20"/>
        </w:rPr>
        <w:tab/>
      </w:r>
      <w:r>
        <w:rPr>
          <w:position w:val="9"/>
          <w:sz w:val="20"/>
          <w:shd w:val="clear" w:color="auto" w:fill="C4BB95"/>
        </w:rPr>
        <w:t>R</w:t>
      </w:r>
    </w:p>
    <w:p w:rsidR="00F708EE" w:rsidRDefault="00DA5CC5">
      <w:pPr>
        <w:spacing w:line="205" w:lineRule="exact"/>
        <w:ind w:right="2997"/>
        <w:jc w:val="right"/>
        <w:rPr>
          <w:sz w:val="20"/>
        </w:rPr>
      </w:pPr>
      <w:r>
        <w:rPr>
          <w:w w:val="99"/>
          <w:sz w:val="20"/>
        </w:rPr>
        <w:t>P</w:t>
      </w:r>
    </w:p>
    <w:p w:rsidR="00F708EE" w:rsidRDefault="00F708EE">
      <w:pPr>
        <w:spacing w:line="205" w:lineRule="exact"/>
        <w:jc w:val="right"/>
        <w:rPr>
          <w:sz w:val="20"/>
        </w:rPr>
        <w:sectPr w:rsidR="00F708EE">
          <w:type w:val="continuous"/>
          <w:pgSz w:w="15840" w:h="12240" w:orient="landscape"/>
          <w:pgMar w:top="1360" w:right="1060" w:bottom="280" w:left="1200" w:header="720" w:footer="720" w:gutter="0"/>
          <w:cols w:num="2" w:space="720" w:equalWidth="0">
            <w:col w:w="3798" w:space="297"/>
            <w:col w:w="9485"/>
          </w:cols>
        </w:sectPr>
      </w:pPr>
    </w:p>
    <w:p w:rsidR="00F708EE" w:rsidRDefault="00DA5CC5">
      <w:pPr>
        <w:pStyle w:val="BodyText"/>
        <w:spacing w:before="4"/>
        <w:rPr>
          <w:sz w:val="9"/>
        </w:rPr>
      </w:pPr>
      <w:r>
        <w:rPr>
          <w:noProof/>
        </w:rPr>
        <w:lastRenderedPageBreak/>
        <w:drawing>
          <wp:anchor distT="0" distB="0" distL="0" distR="0" simplePos="0" relativeHeight="268294151" behindDoc="1" locked="0" layoutInCell="1" allowOverlap="1">
            <wp:simplePos x="0" y="0"/>
            <wp:positionH relativeFrom="page">
              <wp:posOffset>827532</wp:posOffset>
            </wp:positionH>
            <wp:positionV relativeFrom="page">
              <wp:posOffset>1225550</wp:posOffset>
            </wp:positionV>
            <wp:extent cx="8483854" cy="5728157"/>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7" cstate="print"/>
                    <a:stretch>
                      <a:fillRect/>
                    </a:stretch>
                  </pic:blipFill>
                  <pic:spPr>
                    <a:xfrm>
                      <a:off x="0" y="0"/>
                      <a:ext cx="8483854" cy="5728157"/>
                    </a:xfrm>
                    <a:prstGeom prst="rect">
                      <a:avLst/>
                    </a:prstGeom>
                  </pic:spPr>
                </pic:pic>
              </a:graphicData>
            </a:graphic>
          </wp:anchor>
        </w:drawing>
      </w:r>
    </w:p>
    <w:p w:rsidR="00F708EE" w:rsidRDefault="00DA5CC5">
      <w:pPr>
        <w:spacing w:before="75"/>
        <w:ind w:left="240"/>
        <w:rPr>
          <w:sz w:val="20"/>
        </w:rPr>
      </w:pPr>
      <w:r>
        <w:rPr>
          <w:b/>
          <w:position w:val="10"/>
          <w:sz w:val="13"/>
        </w:rPr>
        <w:t>1</w:t>
      </w:r>
      <w:r>
        <w:rPr>
          <w:sz w:val="20"/>
        </w:rPr>
        <w:t xml:space="preserve">Identify Survey Activity: </w:t>
      </w:r>
      <w:r>
        <w:rPr>
          <w:sz w:val="20"/>
          <w:shd w:val="clear" w:color="auto" w:fill="D5E2BB"/>
        </w:rPr>
        <w:t>P</w:t>
      </w:r>
      <w:r>
        <w:rPr>
          <w:sz w:val="20"/>
        </w:rPr>
        <w:t xml:space="preserve">=Planning (Design and training), F=Field Work, </w:t>
      </w:r>
      <w:r>
        <w:rPr>
          <w:sz w:val="20"/>
          <w:shd w:val="clear" w:color="auto" w:fill="D9D9D9"/>
        </w:rPr>
        <w:t>A</w:t>
      </w:r>
      <w:r>
        <w:rPr>
          <w:sz w:val="20"/>
        </w:rPr>
        <w:t xml:space="preserve">=Analysis, </w:t>
      </w:r>
      <w:r>
        <w:rPr>
          <w:sz w:val="20"/>
          <w:shd w:val="clear" w:color="auto" w:fill="C4BB95"/>
        </w:rPr>
        <w:t>R</w:t>
      </w:r>
      <w:r>
        <w:rPr>
          <w:sz w:val="20"/>
        </w:rPr>
        <w:t>=Reporting (Includes Reporting and Archiving)</w:t>
      </w:r>
    </w:p>
    <w:p w:rsidR="00F708EE" w:rsidRDefault="00F708EE">
      <w:pPr>
        <w:rPr>
          <w:sz w:val="20"/>
        </w:rPr>
        <w:sectPr w:rsidR="00F708EE">
          <w:type w:val="continuous"/>
          <w:pgSz w:w="15840" w:h="12240" w:orient="landscape"/>
          <w:pgMar w:top="1360" w:right="1060" w:bottom="280" w:left="1200" w:header="720" w:footer="720" w:gutter="0"/>
          <w:cols w:space="720"/>
        </w:sectPr>
      </w:pPr>
    </w:p>
    <w:p w:rsidR="00F708EE" w:rsidRDefault="00F708EE">
      <w:pPr>
        <w:pStyle w:val="BodyText"/>
        <w:spacing w:before="2"/>
        <w:rPr>
          <w:sz w:val="25"/>
        </w:rPr>
      </w:pPr>
    </w:p>
    <w:p w:rsidR="00F708EE" w:rsidRDefault="00DA5CC5">
      <w:pPr>
        <w:spacing w:before="101" w:after="40"/>
        <w:ind w:left="640"/>
        <w:rPr>
          <w:rFonts w:ascii="Cambria"/>
          <w:b/>
        </w:rPr>
      </w:pPr>
      <w:bookmarkStart w:id="11" w:name="_bookmark11"/>
      <w:bookmarkEnd w:id="11"/>
      <w:proofErr w:type="gramStart"/>
      <w:r>
        <w:rPr>
          <w:rFonts w:ascii="Cambria"/>
          <w:b/>
          <w:color w:val="4F81BC"/>
        </w:rPr>
        <w:t>Table 6.</w:t>
      </w:r>
      <w:proofErr w:type="gramEnd"/>
      <w:r>
        <w:rPr>
          <w:rFonts w:ascii="Cambria"/>
          <w:b/>
          <w:color w:val="4F81BC"/>
        </w:rPr>
        <w:t xml:space="preserve">  </w:t>
      </w:r>
      <w:proofErr w:type="gramStart"/>
      <w:r>
        <w:rPr>
          <w:rFonts w:ascii="Cambria"/>
          <w:b/>
          <w:color w:val="4F81BC"/>
        </w:rPr>
        <w:t>Estimated multi-year work schedule, 2013-2017.</w:t>
      </w:r>
      <w:proofErr w:type="gramEnd"/>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96"/>
        <w:gridCol w:w="1177"/>
        <w:gridCol w:w="1354"/>
        <w:gridCol w:w="1354"/>
        <w:gridCol w:w="1354"/>
        <w:gridCol w:w="1356"/>
      </w:tblGrid>
      <w:tr w:rsidR="00F708EE">
        <w:trPr>
          <w:trHeight w:hRule="exact" w:val="454"/>
        </w:trPr>
        <w:tc>
          <w:tcPr>
            <w:tcW w:w="3596" w:type="dxa"/>
            <w:tcBorders>
              <w:top w:val="single" w:sz="4" w:space="0" w:color="000000"/>
              <w:bottom w:val="single" w:sz="4" w:space="0" w:color="000000"/>
            </w:tcBorders>
          </w:tcPr>
          <w:p w:rsidR="00F708EE" w:rsidRDefault="00DA5CC5">
            <w:pPr>
              <w:pStyle w:val="TableParagraph"/>
              <w:spacing w:before="1"/>
              <w:ind w:left="88" w:right="263"/>
              <w:jc w:val="center"/>
              <w:rPr>
                <w:sz w:val="20"/>
              </w:rPr>
            </w:pPr>
            <w:r>
              <w:rPr>
                <w:sz w:val="20"/>
              </w:rPr>
              <w:t>Protocol</w:t>
            </w:r>
          </w:p>
        </w:tc>
        <w:tc>
          <w:tcPr>
            <w:tcW w:w="1177" w:type="dxa"/>
            <w:tcBorders>
              <w:top w:val="single" w:sz="4" w:space="0" w:color="000000"/>
              <w:bottom w:val="single" w:sz="4" w:space="0" w:color="000000"/>
            </w:tcBorders>
          </w:tcPr>
          <w:p w:rsidR="00F708EE" w:rsidRDefault="00DA5CC5">
            <w:pPr>
              <w:pStyle w:val="TableParagraph"/>
              <w:spacing w:before="1"/>
              <w:ind w:left="277" w:right="453"/>
              <w:jc w:val="center"/>
              <w:rPr>
                <w:sz w:val="20"/>
              </w:rPr>
            </w:pPr>
            <w:r>
              <w:rPr>
                <w:sz w:val="20"/>
              </w:rPr>
              <w:t>2013</w:t>
            </w:r>
          </w:p>
        </w:tc>
        <w:tc>
          <w:tcPr>
            <w:tcW w:w="1354" w:type="dxa"/>
            <w:tcBorders>
              <w:top w:val="single" w:sz="4" w:space="0" w:color="000000"/>
              <w:bottom w:val="single" w:sz="4" w:space="0" w:color="000000"/>
            </w:tcBorders>
          </w:tcPr>
          <w:p w:rsidR="00F708EE" w:rsidRDefault="00DA5CC5">
            <w:pPr>
              <w:pStyle w:val="TableParagraph"/>
              <w:spacing w:before="1"/>
              <w:ind w:left="454" w:right="454"/>
              <w:jc w:val="center"/>
              <w:rPr>
                <w:sz w:val="20"/>
              </w:rPr>
            </w:pPr>
            <w:r>
              <w:rPr>
                <w:sz w:val="20"/>
              </w:rPr>
              <w:t>2014</w:t>
            </w:r>
          </w:p>
        </w:tc>
        <w:tc>
          <w:tcPr>
            <w:tcW w:w="1354" w:type="dxa"/>
            <w:tcBorders>
              <w:top w:val="single" w:sz="4" w:space="0" w:color="000000"/>
              <w:bottom w:val="single" w:sz="4" w:space="0" w:color="000000"/>
            </w:tcBorders>
          </w:tcPr>
          <w:p w:rsidR="00F708EE" w:rsidRDefault="00DA5CC5">
            <w:pPr>
              <w:pStyle w:val="TableParagraph"/>
              <w:spacing w:before="1"/>
              <w:ind w:left="454" w:right="454"/>
              <w:jc w:val="center"/>
              <w:rPr>
                <w:sz w:val="20"/>
              </w:rPr>
            </w:pPr>
            <w:r>
              <w:rPr>
                <w:sz w:val="20"/>
              </w:rPr>
              <w:t>2015</w:t>
            </w:r>
          </w:p>
        </w:tc>
        <w:tc>
          <w:tcPr>
            <w:tcW w:w="1354" w:type="dxa"/>
            <w:tcBorders>
              <w:top w:val="single" w:sz="4" w:space="0" w:color="000000"/>
              <w:bottom w:val="single" w:sz="4" w:space="0" w:color="000000"/>
            </w:tcBorders>
          </w:tcPr>
          <w:p w:rsidR="00F708EE" w:rsidRDefault="00DA5CC5">
            <w:pPr>
              <w:pStyle w:val="TableParagraph"/>
              <w:spacing w:before="1"/>
              <w:ind w:left="454" w:right="454"/>
              <w:jc w:val="center"/>
              <w:rPr>
                <w:sz w:val="20"/>
              </w:rPr>
            </w:pPr>
            <w:r>
              <w:rPr>
                <w:sz w:val="20"/>
              </w:rPr>
              <w:t>2016</w:t>
            </w:r>
          </w:p>
        </w:tc>
        <w:tc>
          <w:tcPr>
            <w:tcW w:w="1356" w:type="dxa"/>
            <w:tcBorders>
              <w:top w:val="single" w:sz="4" w:space="0" w:color="000000"/>
              <w:bottom w:val="single" w:sz="4" w:space="0" w:color="000000"/>
            </w:tcBorders>
          </w:tcPr>
          <w:p w:rsidR="00F708EE" w:rsidRDefault="00DA5CC5">
            <w:pPr>
              <w:pStyle w:val="TableParagraph"/>
              <w:spacing w:before="1"/>
              <w:ind w:left="455" w:right="455"/>
              <w:jc w:val="center"/>
              <w:rPr>
                <w:sz w:val="20"/>
              </w:rPr>
            </w:pPr>
            <w:r>
              <w:rPr>
                <w:sz w:val="20"/>
              </w:rPr>
              <w:t>2017</w:t>
            </w:r>
          </w:p>
        </w:tc>
      </w:tr>
      <w:tr w:rsidR="00F708EE">
        <w:trPr>
          <w:trHeight w:hRule="exact" w:val="514"/>
        </w:trPr>
        <w:tc>
          <w:tcPr>
            <w:tcW w:w="3596" w:type="dxa"/>
            <w:tcBorders>
              <w:top w:val="single" w:sz="4" w:space="0" w:color="000000"/>
            </w:tcBorders>
            <w:shd w:val="clear" w:color="auto" w:fill="F3F3F3"/>
          </w:tcPr>
          <w:p w:rsidR="00F708EE" w:rsidRDefault="00DA5CC5">
            <w:pPr>
              <w:pStyle w:val="TableParagraph"/>
              <w:spacing w:line="268" w:lineRule="exact"/>
              <w:ind w:left="88" w:right="276"/>
              <w:jc w:val="center"/>
              <w:rPr>
                <w:b/>
              </w:rPr>
            </w:pPr>
            <w:r>
              <w:rPr>
                <w:b/>
              </w:rPr>
              <w:t>All Surveys are conducted annually</w:t>
            </w:r>
          </w:p>
        </w:tc>
        <w:tc>
          <w:tcPr>
            <w:tcW w:w="1177" w:type="dxa"/>
            <w:tcBorders>
              <w:top w:val="single" w:sz="4" w:space="0" w:color="000000"/>
            </w:tcBorders>
            <w:shd w:val="clear" w:color="auto" w:fill="F3F3F3"/>
          </w:tcPr>
          <w:p w:rsidR="00F708EE" w:rsidRDefault="00DA5CC5">
            <w:pPr>
              <w:pStyle w:val="TableParagraph"/>
              <w:spacing w:before="35"/>
              <w:ind w:right="172"/>
              <w:jc w:val="center"/>
              <w:rPr>
                <w:sz w:val="20"/>
              </w:rPr>
            </w:pPr>
            <w:r>
              <w:rPr>
                <w:w w:val="99"/>
                <w:sz w:val="20"/>
              </w:rPr>
              <w:t>X</w:t>
            </w:r>
          </w:p>
        </w:tc>
        <w:tc>
          <w:tcPr>
            <w:tcW w:w="1354" w:type="dxa"/>
            <w:tcBorders>
              <w:top w:val="single" w:sz="4" w:space="0" w:color="000000"/>
            </w:tcBorders>
            <w:shd w:val="clear" w:color="auto" w:fill="F3F3F3"/>
          </w:tcPr>
          <w:p w:rsidR="00F708EE" w:rsidRDefault="00DA5CC5">
            <w:pPr>
              <w:pStyle w:val="TableParagraph"/>
              <w:spacing w:before="35"/>
              <w:ind w:left="2"/>
              <w:jc w:val="center"/>
              <w:rPr>
                <w:sz w:val="20"/>
              </w:rPr>
            </w:pPr>
            <w:r>
              <w:rPr>
                <w:w w:val="99"/>
                <w:sz w:val="20"/>
              </w:rPr>
              <w:t>X</w:t>
            </w:r>
          </w:p>
        </w:tc>
        <w:tc>
          <w:tcPr>
            <w:tcW w:w="1354" w:type="dxa"/>
            <w:tcBorders>
              <w:top w:val="single" w:sz="4" w:space="0" w:color="000000"/>
            </w:tcBorders>
            <w:shd w:val="clear" w:color="auto" w:fill="F3F3F3"/>
          </w:tcPr>
          <w:p w:rsidR="00F708EE" w:rsidRDefault="00DA5CC5">
            <w:pPr>
              <w:pStyle w:val="TableParagraph"/>
              <w:spacing w:before="35"/>
              <w:ind w:left="2"/>
              <w:jc w:val="center"/>
              <w:rPr>
                <w:sz w:val="20"/>
              </w:rPr>
            </w:pPr>
            <w:r>
              <w:rPr>
                <w:w w:val="99"/>
                <w:sz w:val="20"/>
              </w:rPr>
              <w:t>X</w:t>
            </w:r>
          </w:p>
        </w:tc>
        <w:tc>
          <w:tcPr>
            <w:tcW w:w="1354" w:type="dxa"/>
            <w:tcBorders>
              <w:top w:val="single" w:sz="4" w:space="0" w:color="000000"/>
            </w:tcBorders>
            <w:shd w:val="clear" w:color="auto" w:fill="F3F3F3"/>
          </w:tcPr>
          <w:p w:rsidR="00F708EE" w:rsidRDefault="00DA5CC5">
            <w:pPr>
              <w:pStyle w:val="TableParagraph"/>
              <w:spacing w:before="35"/>
              <w:ind w:left="2"/>
              <w:jc w:val="center"/>
              <w:rPr>
                <w:sz w:val="20"/>
              </w:rPr>
            </w:pPr>
            <w:r>
              <w:rPr>
                <w:w w:val="99"/>
                <w:sz w:val="20"/>
              </w:rPr>
              <w:t>X</w:t>
            </w:r>
          </w:p>
        </w:tc>
        <w:tc>
          <w:tcPr>
            <w:tcW w:w="1356" w:type="dxa"/>
            <w:tcBorders>
              <w:top w:val="single" w:sz="4" w:space="0" w:color="000000"/>
            </w:tcBorders>
            <w:shd w:val="clear" w:color="auto" w:fill="F3F3F3"/>
          </w:tcPr>
          <w:p w:rsidR="00F708EE" w:rsidRDefault="00DA5CC5">
            <w:pPr>
              <w:pStyle w:val="TableParagraph"/>
              <w:spacing w:before="35"/>
              <w:jc w:val="center"/>
              <w:rPr>
                <w:sz w:val="20"/>
              </w:rPr>
            </w:pPr>
            <w:r>
              <w:rPr>
                <w:w w:val="99"/>
                <w:sz w:val="20"/>
              </w:rPr>
              <w:t>X</w:t>
            </w:r>
          </w:p>
        </w:tc>
      </w:tr>
    </w:tbl>
    <w:p w:rsidR="00F708EE" w:rsidRDefault="00F708EE">
      <w:pPr>
        <w:pStyle w:val="BodyText"/>
        <w:rPr>
          <w:rFonts w:ascii="Cambria"/>
          <w:b/>
          <w:sz w:val="26"/>
        </w:rPr>
      </w:pPr>
    </w:p>
    <w:p w:rsidR="00F708EE" w:rsidRDefault="00DA5CC5">
      <w:pPr>
        <w:pStyle w:val="Heading1"/>
        <w:numPr>
          <w:ilvl w:val="0"/>
          <w:numId w:val="8"/>
        </w:numPr>
        <w:tabs>
          <w:tab w:val="left" w:pos="1080"/>
        </w:tabs>
        <w:spacing w:before="175"/>
        <w:ind w:left="1079" w:hanging="439"/>
        <w:jc w:val="left"/>
      </w:pPr>
      <w:bookmarkStart w:id="12" w:name="_bookmark12"/>
      <w:bookmarkEnd w:id="12"/>
      <w:r>
        <w:rPr>
          <w:color w:val="365F91"/>
        </w:rPr>
        <w:t>Revising the IMP</w:t>
      </w:r>
    </w:p>
    <w:p w:rsidR="00F708EE" w:rsidRDefault="00DA5CC5">
      <w:pPr>
        <w:spacing w:before="49" w:line="276" w:lineRule="auto"/>
        <w:ind w:left="640" w:right="569"/>
      </w:pPr>
      <w:r>
        <w:t xml:space="preserve">The IMP will be revised according to </w:t>
      </w:r>
      <w:proofErr w:type="gramStart"/>
      <w:r>
        <w:t>the I</w:t>
      </w:r>
      <w:proofErr w:type="gramEnd"/>
      <w:r>
        <w:t>&amp;M Policy and as CCP and HMP plans are modified (see Revision Signature Page, Appendix D). Amendments related to the assignment of new or updated protocols without changes to the ranked survey list will not require</w:t>
      </w:r>
      <w:r>
        <w:t xml:space="preserve"> signatures. Revisions requiring a reevaluation of ranked surveys (survey additions or removals) will require signatures from refuge staff, Regional I&amp;M staff, Regional Refuge Biologist/Natural Resources Division Chief (Figure 3), but not the Refuge Superv</w:t>
      </w:r>
      <w:r>
        <w:t>isor or Regional Chief of Refuges.</w:t>
      </w:r>
    </w:p>
    <w:p w:rsidR="00F708EE" w:rsidRDefault="00F708EE">
      <w:pPr>
        <w:pStyle w:val="BodyText"/>
        <w:rPr>
          <w:sz w:val="22"/>
        </w:rPr>
      </w:pPr>
    </w:p>
    <w:p w:rsidR="00F708EE" w:rsidRDefault="00F708EE">
      <w:pPr>
        <w:pStyle w:val="BodyText"/>
        <w:spacing w:before="5"/>
        <w:rPr>
          <w:sz w:val="17"/>
        </w:rPr>
      </w:pPr>
    </w:p>
    <w:p w:rsidR="00F708EE" w:rsidRDefault="00DA5CC5">
      <w:pPr>
        <w:pStyle w:val="Heading1"/>
        <w:numPr>
          <w:ilvl w:val="0"/>
          <w:numId w:val="8"/>
        </w:numPr>
        <w:tabs>
          <w:tab w:val="left" w:pos="1006"/>
        </w:tabs>
        <w:ind w:left="1005" w:hanging="365"/>
        <w:jc w:val="left"/>
      </w:pPr>
      <w:bookmarkStart w:id="13" w:name="_bookmark13"/>
      <w:bookmarkEnd w:id="13"/>
      <w:r>
        <w:rPr>
          <w:color w:val="365F91"/>
        </w:rPr>
        <w:t>References</w:t>
      </w:r>
    </w:p>
    <w:p w:rsidR="00F708EE" w:rsidRDefault="00DA5CC5">
      <w:pPr>
        <w:spacing w:before="48" w:line="278" w:lineRule="auto"/>
        <w:ind w:left="1000" w:right="569" w:hanging="360"/>
      </w:pPr>
      <w:r>
        <w:t xml:space="preserve">Christmas Bird Count. 2013. </w:t>
      </w:r>
      <w:proofErr w:type="spellStart"/>
      <w:r>
        <w:t>Audobon</w:t>
      </w:r>
      <w:proofErr w:type="spellEnd"/>
      <w:r>
        <w:t xml:space="preserve"> Science. </w:t>
      </w:r>
      <w:proofErr w:type="gramStart"/>
      <w:r>
        <w:t>National Audubon Society.</w:t>
      </w:r>
      <w:proofErr w:type="gramEnd"/>
      <w:r>
        <w:t xml:space="preserve"> </w:t>
      </w:r>
      <w:hyperlink r:id="rId18">
        <w:proofErr w:type="gramStart"/>
        <w:r>
          <w:t>http://birds.audubon.org/</w:t>
        </w:r>
      </w:hyperlink>
      <w:r>
        <w:t xml:space="preserve"> </w:t>
      </w:r>
      <w:hyperlink r:id="rId19">
        <w:r>
          <w:t>sites/ default/files/</w:t>
        </w:r>
      </w:hyperlink>
      <w:r>
        <w:t>documents/cbc_one_pager_2012-10-5-12.pdf.</w:t>
      </w:r>
      <w:proofErr w:type="gramEnd"/>
    </w:p>
    <w:p w:rsidR="00F708EE" w:rsidRDefault="00DA5CC5">
      <w:pPr>
        <w:spacing w:before="194" w:line="276" w:lineRule="auto"/>
        <w:ind w:left="1000" w:right="685" w:hanging="360"/>
      </w:pPr>
      <w:r>
        <w:t xml:space="preserve">Conway, C. J. 2008. </w:t>
      </w:r>
      <w:proofErr w:type="gramStart"/>
      <w:r>
        <w:t>Standardized North American Marsh Bird Monitoring Protocols.</w:t>
      </w:r>
      <w:proofErr w:type="gramEnd"/>
      <w:r>
        <w:t xml:space="preserve"> </w:t>
      </w:r>
      <w:proofErr w:type="gramStart"/>
      <w:r>
        <w:t>Wildlife Research Report #2008-01.</w:t>
      </w:r>
      <w:proofErr w:type="gramEnd"/>
      <w:r>
        <w:t xml:space="preserve"> </w:t>
      </w:r>
      <w:proofErr w:type="gramStart"/>
      <w:r>
        <w:t>U.S. Geo</w:t>
      </w:r>
      <w:r>
        <w:t>logical Survey, Arizona Cooperative Fish and Wildlife Research Unit, Tucson, AZ.</w:t>
      </w:r>
      <w:proofErr w:type="gramEnd"/>
    </w:p>
    <w:p w:rsidR="00F708EE" w:rsidRDefault="00DA5CC5">
      <w:pPr>
        <w:spacing w:before="198" w:line="278" w:lineRule="auto"/>
        <w:ind w:left="1000" w:right="926" w:hanging="360"/>
      </w:pPr>
      <w:proofErr w:type="spellStart"/>
      <w:r>
        <w:t>Daubenmire</w:t>
      </w:r>
      <w:proofErr w:type="spellEnd"/>
      <w:r>
        <w:t xml:space="preserve">, R. 1959. </w:t>
      </w:r>
      <w:proofErr w:type="gramStart"/>
      <w:r>
        <w:t>A canopy coverage method of vegetation analysis.</w:t>
      </w:r>
      <w:proofErr w:type="gramEnd"/>
      <w:r>
        <w:t xml:space="preserve"> Northwest Science 33(43- 64):251-278.</w:t>
      </w:r>
    </w:p>
    <w:p w:rsidR="00F708EE" w:rsidRDefault="00DA5CC5">
      <w:pPr>
        <w:spacing w:before="195" w:line="276" w:lineRule="auto"/>
        <w:ind w:left="1000" w:right="569" w:hanging="360"/>
      </w:pPr>
      <w:r>
        <w:t xml:space="preserve">Grant, T.A., E.M. Madden, R.K. Murphy, K.A. Smith, and M.P. </w:t>
      </w:r>
      <w:proofErr w:type="spellStart"/>
      <w:r>
        <w:t>Nennema</w:t>
      </w:r>
      <w:r>
        <w:t>n</w:t>
      </w:r>
      <w:proofErr w:type="spellEnd"/>
      <w:r>
        <w:t xml:space="preserve">. 2004. Monitoring native prairie vegetation:  The </w:t>
      </w:r>
      <w:proofErr w:type="gramStart"/>
      <w:r>
        <w:t>belt transect</w:t>
      </w:r>
      <w:proofErr w:type="gramEnd"/>
      <w:r>
        <w:t xml:space="preserve"> method.  Ecological Restoration 22 (2):106-112.</w:t>
      </w:r>
    </w:p>
    <w:p w:rsidR="00F708EE" w:rsidRDefault="00DA5CC5">
      <w:pPr>
        <w:spacing w:before="197"/>
        <w:ind w:left="640"/>
      </w:pPr>
      <w:proofErr w:type="gramStart"/>
      <w:r>
        <w:t xml:space="preserve">Knutson, M. G., </w:t>
      </w:r>
      <w:proofErr w:type="spellStart"/>
      <w:r>
        <w:t>Danz</w:t>
      </w:r>
      <w:proofErr w:type="spellEnd"/>
      <w:r>
        <w:t>, N. P., Sutherland, T. W., &amp; Gray, B. R. (2008).</w:t>
      </w:r>
      <w:proofErr w:type="gramEnd"/>
      <w:r>
        <w:t xml:space="preserve"> Landbird Monitoring Protocol for the</w:t>
      </w:r>
    </w:p>
    <w:p w:rsidR="00F708EE" w:rsidRDefault="00DA5CC5">
      <w:pPr>
        <w:spacing w:before="40" w:line="276" w:lineRule="auto"/>
        <w:ind w:left="1000" w:right="384"/>
      </w:pPr>
      <w:proofErr w:type="gramStart"/>
      <w:r>
        <w:t>U.S. Fish and Wildlife Service, Mid</w:t>
      </w:r>
      <w:r>
        <w:t>west and Northeast Regions, Version 1 Biological Monitoring Team Technical Report BMT-2008-01 (pp. 25 pages + 11 Standard Operating Procedures).</w:t>
      </w:r>
      <w:proofErr w:type="gramEnd"/>
      <w:r>
        <w:t xml:space="preserve"> La Crosse, WI:</w:t>
      </w:r>
    </w:p>
    <w:p w:rsidR="00F708EE" w:rsidRDefault="00DA5CC5">
      <w:pPr>
        <w:ind w:left="1000"/>
      </w:pPr>
      <w:proofErr w:type="gramStart"/>
      <w:r>
        <w:t>U.S. Fish and Wildlife Service.</w:t>
      </w:r>
      <w:proofErr w:type="gramEnd"/>
    </w:p>
    <w:p w:rsidR="00F708EE" w:rsidRDefault="00F708EE">
      <w:pPr>
        <w:pStyle w:val="BodyText"/>
        <w:spacing w:before="5"/>
        <w:rPr>
          <w:sz w:val="19"/>
        </w:rPr>
      </w:pPr>
    </w:p>
    <w:p w:rsidR="00F708EE" w:rsidRDefault="00DA5CC5">
      <w:pPr>
        <w:ind w:left="640"/>
      </w:pPr>
      <w:r>
        <w:t>Integrated Waterbird Management and Monitoring Initiative. 2012</w:t>
      </w:r>
      <w:r>
        <w:t>. Pilot Monitoring Manual, version</w:t>
      </w:r>
    </w:p>
    <w:p w:rsidR="00F708EE" w:rsidRDefault="00DA5CC5">
      <w:pPr>
        <w:spacing w:before="43"/>
        <w:ind w:left="1000"/>
      </w:pPr>
      <w:r>
        <w:t xml:space="preserve">4. </w:t>
      </w:r>
      <w:hyperlink r:id="rId20">
        <w:r>
          <w:t>http://iwmmprogram.ning.com</w:t>
        </w:r>
      </w:hyperlink>
    </w:p>
    <w:p w:rsidR="00F708EE" w:rsidRDefault="00F708EE">
      <w:pPr>
        <w:pStyle w:val="BodyText"/>
        <w:spacing w:before="5"/>
        <w:rPr>
          <w:sz w:val="19"/>
        </w:rPr>
      </w:pPr>
    </w:p>
    <w:p w:rsidR="00F708EE" w:rsidRDefault="00DA5CC5">
      <w:pPr>
        <w:spacing w:line="278" w:lineRule="auto"/>
        <w:ind w:left="1000" w:right="569" w:hanging="360"/>
      </w:pPr>
      <w:proofErr w:type="gramStart"/>
      <w:r>
        <w:t>Mid-winter Waterfowl Survey.</w:t>
      </w:r>
      <w:proofErr w:type="gramEnd"/>
      <w:r>
        <w:t xml:space="preserve"> 2012. U.S. Fish and Wildlife Service. </w:t>
      </w:r>
      <w:proofErr w:type="gramStart"/>
      <w:r>
        <w:t>Division of Migratory Bird Management.</w:t>
      </w:r>
      <w:proofErr w:type="gramEnd"/>
      <w:r>
        <w:t xml:space="preserve"> https://migbirdapps.fws.gov/.</w:t>
      </w:r>
    </w:p>
    <w:p w:rsidR="00F708EE" w:rsidRDefault="00DA5CC5">
      <w:pPr>
        <w:spacing w:before="194" w:line="276" w:lineRule="auto"/>
        <w:ind w:left="1000" w:right="569" w:hanging="360"/>
      </w:pPr>
      <w:proofErr w:type="gramStart"/>
      <w:r>
        <w:t>North American Amphibian Monitoring Program.</w:t>
      </w:r>
      <w:proofErr w:type="gramEnd"/>
      <w:r>
        <w:t xml:space="preserve"> 2012. United States Geological Survey. </w:t>
      </w:r>
      <w:proofErr w:type="gramStart"/>
      <w:r>
        <w:t>Patuxent Wildlife Research Center.</w:t>
      </w:r>
      <w:proofErr w:type="gramEnd"/>
      <w:r>
        <w:t xml:space="preserve"> </w:t>
      </w:r>
      <w:hyperlink r:id="rId21">
        <w:r>
          <w:t>http://www.pwrc.usgs.gov/naamp/index.cfm.</w:t>
        </w:r>
      </w:hyperlink>
    </w:p>
    <w:p w:rsidR="00F708EE" w:rsidRDefault="00F708EE">
      <w:pPr>
        <w:spacing w:line="276" w:lineRule="auto"/>
        <w:sectPr w:rsidR="00F708EE">
          <w:footerReference w:type="default" r:id="rId22"/>
          <w:pgSz w:w="12240" w:h="15840"/>
          <w:pgMar w:top="1500" w:right="1040" w:bottom="1200" w:left="800" w:header="0" w:footer="1001" w:gutter="0"/>
          <w:pgNumType w:start="20"/>
          <w:cols w:space="720"/>
        </w:sectPr>
      </w:pPr>
    </w:p>
    <w:p w:rsidR="00F708EE" w:rsidRDefault="00DA5CC5">
      <w:pPr>
        <w:spacing w:before="37" w:line="278" w:lineRule="auto"/>
        <w:ind w:left="460" w:right="204" w:hanging="360"/>
      </w:pPr>
      <w:r>
        <w:lastRenderedPageBreak/>
        <w:t xml:space="preserve">Nelson, P. W. 2005. </w:t>
      </w:r>
      <w:proofErr w:type="gramStart"/>
      <w:r>
        <w:t>Terrestrial natural communities of Missouri, revised edition.</w:t>
      </w:r>
      <w:proofErr w:type="gramEnd"/>
      <w:r>
        <w:t xml:space="preserve"> </w:t>
      </w:r>
      <w:proofErr w:type="gramStart"/>
      <w:r>
        <w:t>Missouri Natural Areas Committee.</w:t>
      </w:r>
      <w:proofErr w:type="gramEnd"/>
      <w:r>
        <w:t xml:space="preserve"> </w:t>
      </w:r>
      <w:proofErr w:type="gramStart"/>
      <w:r>
        <w:t>Published by Missouri Department of Natural Resources, Jefferson Ci</w:t>
      </w:r>
      <w:r>
        <w:t>ty, MO.</w:t>
      </w:r>
      <w:proofErr w:type="gramEnd"/>
    </w:p>
    <w:p w:rsidR="00F708EE" w:rsidRDefault="00DA5CC5">
      <w:pPr>
        <w:spacing w:before="195" w:line="276" w:lineRule="auto"/>
        <w:ind w:left="460" w:right="204" w:hanging="360"/>
      </w:pPr>
      <w:proofErr w:type="spellStart"/>
      <w:proofErr w:type="gramStart"/>
      <w:r>
        <w:t>Vacek</w:t>
      </w:r>
      <w:proofErr w:type="spellEnd"/>
      <w:r>
        <w:t xml:space="preserve">, S. M. Cornett, D. Carlson, and M. </w:t>
      </w:r>
      <w:proofErr w:type="spellStart"/>
      <w:r>
        <w:t>Ahlerin</w:t>
      </w:r>
      <w:proofErr w:type="spellEnd"/>
      <w:r>
        <w:t>.</w:t>
      </w:r>
      <w:proofErr w:type="gramEnd"/>
      <w:r>
        <w:t xml:space="preserve"> Grassland Monitoring Team Standardized Monitoring Protocol Version 6.  USFWS 10 May 2011.</w:t>
      </w:r>
    </w:p>
    <w:p w:rsidR="00F708EE" w:rsidRDefault="00F708EE">
      <w:pPr>
        <w:pStyle w:val="BodyText"/>
        <w:rPr>
          <w:sz w:val="22"/>
        </w:rPr>
      </w:pPr>
    </w:p>
    <w:p w:rsidR="00F708EE" w:rsidRDefault="00F708EE">
      <w:pPr>
        <w:pStyle w:val="BodyText"/>
        <w:spacing w:before="5"/>
        <w:rPr>
          <w:sz w:val="17"/>
        </w:rPr>
      </w:pPr>
    </w:p>
    <w:p w:rsidR="00F708EE" w:rsidRDefault="00DA5CC5">
      <w:pPr>
        <w:pStyle w:val="Heading1"/>
        <w:numPr>
          <w:ilvl w:val="0"/>
          <w:numId w:val="8"/>
        </w:numPr>
        <w:tabs>
          <w:tab w:val="left" w:pos="540"/>
        </w:tabs>
        <w:ind w:left="539" w:hanging="439"/>
        <w:jc w:val="left"/>
      </w:pPr>
      <w:bookmarkStart w:id="14" w:name="_bookmark14"/>
      <w:bookmarkEnd w:id="14"/>
      <w:r>
        <w:rPr>
          <w:color w:val="365F91"/>
        </w:rPr>
        <w:t>Appendices</w:t>
      </w:r>
    </w:p>
    <w:p w:rsidR="00F708EE" w:rsidRDefault="00DA5CC5">
      <w:pPr>
        <w:pStyle w:val="Heading3"/>
      </w:pPr>
      <w:bookmarkStart w:id="15" w:name="_bookmark15"/>
      <w:bookmarkEnd w:id="15"/>
      <w:proofErr w:type="gramStart"/>
      <w:r>
        <w:rPr>
          <w:color w:val="4F81BC"/>
        </w:rPr>
        <w:t>Appendix A.</w:t>
      </w:r>
      <w:proofErr w:type="gramEnd"/>
      <w:r>
        <w:rPr>
          <w:color w:val="4F81BC"/>
        </w:rPr>
        <w:t xml:space="preserve">  Objective Hierarchy and Influence Diagram</w:t>
      </w:r>
    </w:p>
    <w:p w:rsidR="00F708EE" w:rsidRDefault="00F708EE">
      <w:pPr>
        <w:pStyle w:val="BodyText"/>
        <w:spacing w:before="9"/>
        <w:rPr>
          <w:b/>
          <w:sz w:val="29"/>
        </w:rPr>
      </w:pPr>
    </w:p>
    <w:p w:rsidR="00F708EE" w:rsidRDefault="00DA5CC5">
      <w:pPr>
        <w:pStyle w:val="BodyText"/>
        <w:ind w:left="100"/>
      </w:pPr>
      <w:r>
        <w:t>This appendix contains additional information beyond the standard IMP that is pertinent for the station to transparently identify the monitoring needs of the refuge. In some instances it was necessary to take the objectives from the HMP a step further to i</w:t>
      </w:r>
      <w:r>
        <w:t>dentify qualitative measurable attributes and thresholds that would trigger management action; therefore, an objective hierarchy was created to follow the objective from the station purpose and responsibility to the ending attribute or threshold. This hier</w:t>
      </w:r>
      <w:r>
        <w:t>archy does not replace any objectives from the HMP but further refines them for the needs of this plan. An influence diagram depicts management techniques available to achieve objectives and the chance happenings influencing the outcomes of those technique</w:t>
      </w:r>
      <w:r>
        <w:t>s. Refuge staff will need to rely on information from other agencies and sources to make management decisions for those habitats that are not included in the list of implemented surveys.</w:t>
      </w:r>
    </w:p>
    <w:p w:rsidR="00F708EE" w:rsidRDefault="00F708EE">
      <w:pPr>
        <w:pStyle w:val="BodyText"/>
      </w:pPr>
    </w:p>
    <w:p w:rsidR="00F708EE" w:rsidRDefault="00F708EE">
      <w:pPr>
        <w:pStyle w:val="BodyText"/>
        <w:spacing w:before="10"/>
        <w:rPr>
          <w:sz w:val="27"/>
        </w:rPr>
      </w:pPr>
    </w:p>
    <w:p w:rsidR="00F708EE" w:rsidRDefault="00DA5CC5">
      <w:pPr>
        <w:spacing w:line="276" w:lineRule="auto"/>
        <w:ind w:left="820" w:right="117" w:hanging="720"/>
        <w:jc w:val="both"/>
      </w:pPr>
      <w:r>
        <w:rPr>
          <w:b/>
        </w:rPr>
        <w:t xml:space="preserve">National Wildlife Refuge System Fundamental Goal </w:t>
      </w:r>
      <w:r>
        <w:t xml:space="preserve">– To administer a </w:t>
      </w:r>
      <w:r>
        <w:t>national network of lands and waters for the conservation, management, and where appropriate, restoration of fish, wildlife, and plant resources and their habitats within the United States for the benefit of present and future generations of Americans.</w:t>
      </w:r>
    </w:p>
    <w:p w:rsidR="00F708EE" w:rsidRDefault="00DA5CC5">
      <w:pPr>
        <w:spacing w:before="197" w:line="278" w:lineRule="auto"/>
        <w:ind w:left="820" w:right="118" w:hanging="720"/>
        <w:jc w:val="both"/>
      </w:pPr>
      <w:r>
        <w:rPr>
          <w:b/>
        </w:rPr>
        <w:t>Sta</w:t>
      </w:r>
      <w:r>
        <w:rPr>
          <w:b/>
        </w:rPr>
        <w:t xml:space="preserve">tion Fundamental Goal </w:t>
      </w:r>
      <w:r>
        <w:t xml:space="preserve">– To the best of our ability, restore function of refuge lands to </w:t>
      </w:r>
      <w:proofErr w:type="gramStart"/>
      <w:r>
        <w:t>conditions  that</w:t>
      </w:r>
      <w:proofErr w:type="gramEnd"/>
      <w:r>
        <w:t xml:space="preserve"> existed prior to recent human</w:t>
      </w:r>
      <w:r>
        <w:rPr>
          <w:spacing w:val="-16"/>
        </w:rPr>
        <w:t xml:space="preserve"> </w:t>
      </w:r>
      <w:r>
        <w:t>disturbance.</w:t>
      </w:r>
    </w:p>
    <w:p w:rsidR="00F708EE" w:rsidRDefault="00F708EE">
      <w:pPr>
        <w:pStyle w:val="BodyText"/>
        <w:rPr>
          <w:sz w:val="22"/>
        </w:rPr>
      </w:pPr>
    </w:p>
    <w:p w:rsidR="00F708EE" w:rsidRDefault="00F708EE">
      <w:pPr>
        <w:pStyle w:val="BodyText"/>
        <w:rPr>
          <w:sz w:val="22"/>
        </w:rPr>
      </w:pPr>
    </w:p>
    <w:p w:rsidR="00F708EE" w:rsidRDefault="00DA5CC5">
      <w:pPr>
        <w:pStyle w:val="BodyText"/>
        <w:spacing w:before="169" w:line="276" w:lineRule="auto"/>
        <w:ind w:left="100" w:right="754"/>
      </w:pPr>
      <w:r>
        <w:rPr>
          <w:b/>
        </w:rPr>
        <w:t xml:space="preserve">Fundamental Goal – </w:t>
      </w:r>
      <w:r>
        <w:t>Maximize biological integrity, diversity, and environmental health of resources</w:t>
      </w:r>
    </w:p>
    <w:p w:rsidR="00F708EE" w:rsidRDefault="00F708EE">
      <w:pPr>
        <w:pStyle w:val="BodyText"/>
      </w:pPr>
    </w:p>
    <w:p w:rsidR="00F708EE" w:rsidRDefault="00F708EE">
      <w:pPr>
        <w:pStyle w:val="BodyText"/>
      </w:pPr>
    </w:p>
    <w:p w:rsidR="00F708EE" w:rsidRDefault="00DA5CC5">
      <w:pPr>
        <w:spacing w:before="150"/>
        <w:ind w:left="460"/>
        <w:rPr>
          <w:sz w:val="24"/>
        </w:rPr>
      </w:pPr>
      <w:r>
        <w:rPr>
          <w:b/>
          <w:sz w:val="24"/>
        </w:rPr>
        <w:t xml:space="preserve">Fundamental Objective 1 </w:t>
      </w:r>
      <w:r>
        <w:rPr>
          <w:sz w:val="24"/>
        </w:rPr>
        <w:t>– Maximize quality and diversity of habitats</w:t>
      </w:r>
    </w:p>
    <w:p w:rsidR="00F708EE" w:rsidRDefault="00F708EE">
      <w:pPr>
        <w:pStyle w:val="BodyText"/>
        <w:rPr>
          <w:sz w:val="20"/>
        </w:rPr>
      </w:pPr>
    </w:p>
    <w:p w:rsidR="00F708EE" w:rsidRDefault="00DA5CC5">
      <w:pPr>
        <w:pStyle w:val="BodyText"/>
        <w:spacing w:line="439" w:lineRule="auto"/>
        <w:ind w:left="2620" w:right="1025" w:hanging="1440"/>
      </w:pPr>
      <w:r>
        <w:t>Means Objective 1.1.0 – Maximize quality of wetland and aquatic habitats Means Objective 1.1.1 – Provide a diversity of water regimes</w:t>
      </w:r>
    </w:p>
    <w:p w:rsidR="00F708EE" w:rsidRDefault="00F708EE">
      <w:pPr>
        <w:spacing w:line="439" w:lineRule="auto"/>
        <w:sectPr w:rsidR="00F708EE">
          <w:pgSz w:w="12240" w:h="15840"/>
          <w:pgMar w:top="1400" w:right="1320" w:bottom="1200" w:left="1340" w:header="0" w:footer="1001" w:gutter="0"/>
          <w:cols w:space="720"/>
        </w:sectPr>
      </w:pPr>
    </w:p>
    <w:p w:rsidR="00F708EE" w:rsidRDefault="00DA5CC5">
      <w:pPr>
        <w:spacing w:before="37" w:line="276" w:lineRule="auto"/>
        <w:ind w:left="3161" w:right="436"/>
      </w:pPr>
      <w:r>
        <w:lastRenderedPageBreak/>
        <w:t>Measurable Attribute 1.1.1 A – Provide temporary, seasonal, semi- permanent, and permanently flooded wetlands in leveed areas.</w:t>
      </w:r>
    </w:p>
    <w:p w:rsidR="00F708EE" w:rsidRDefault="00DA5CC5">
      <w:pPr>
        <w:pStyle w:val="ListParagraph"/>
        <w:numPr>
          <w:ilvl w:val="0"/>
          <w:numId w:val="3"/>
        </w:numPr>
        <w:tabs>
          <w:tab w:val="left" w:pos="4060"/>
          <w:tab w:val="left" w:pos="4061"/>
        </w:tabs>
        <w:ind w:right="1864"/>
        <w:rPr>
          <w:rFonts w:ascii="Symbol" w:hAnsi="Symbol"/>
        </w:rPr>
      </w:pPr>
      <w:r>
        <w:t>3 year average (+/- 10%) of ≥ 2,835 acres seasonal/temporary</w:t>
      </w:r>
    </w:p>
    <w:p w:rsidR="00F708EE" w:rsidRDefault="00DA5CC5">
      <w:pPr>
        <w:pStyle w:val="ListParagraph"/>
        <w:numPr>
          <w:ilvl w:val="0"/>
          <w:numId w:val="3"/>
        </w:numPr>
        <w:tabs>
          <w:tab w:val="left" w:pos="4060"/>
          <w:tab w:val="left" w:pos="4061"/>
        </w:tabs>
        <w:spacing w:before="2"/>
        <w:rPr>
          <w:rFonts w:ascii="Symbol" w:hAnsi="Symbol"/>
        </w:rPr>
      </w:pPr>
      <w:r>
        <w:t>3 year average (+/- 10%) of ≥ 291 acres</w:t>
      </w:r>
      <w:r>
        <w:rPr>
          <w:spacing w:val="-20"/>
        </w:rPr>
        <w:t xml:space="preserve"> </w:t>
      </w:r>
      <w:r>
        <w:t>semi-permanent</w:t>
      </w:r>
    </w:p>
    <w:p w:rsidR="00F708EE" w:rsidRPr="00DA5CC5" w:rsidRDefault="00DA5CC5">
      <w:pPr>
        <w:pStyle w:val="ListParagraph"/>
        <w:numPr>
          <w:ilvl w:val="0"/>
          <w:numId w:val="3"/>
        </w:numPr>
        <w:tabs>
          <w:tab w:val="left" w:pos="4060"/>
          <w:tab w:val="left" w:pos="4061"/>
        </w:tabs>
        <w:rPr>
          <w:rFonts w:ascii="Symbol" w:hAnsi="Symbol"/>
        </w:rPr>
      </w:pPr>
      <w:r>
        <w:t>3 year averag</w:t>
      </w:r>
      <w:r>
        <w:t>e (+/- 10%) of ≥ 55 acres permanently</w:t>
      </w:r>
      <w:r>
        <w:rPr>
          <w:spacing w:val="-17"/>
        </w:rPr>
        <w:t xml:space="preserve"> </w:t>
      </w:r>
      <w:r>
        <w:t>flooded</w:t>
      </w:r>
    </w:p>
    <w:p w:rsidR="00F708EE" w:rsidRPr="00DA5CC5" w:rsidRDefault="00DA5CC5" w:rsidP="00DA5CC5">
      <w:pPr>
        <w:pStyle w:val="ListParagraph"/>
        <w:numPr>
          <w:ilvl w:val="0"/>
          <w:numId w:val="3"/>
        </w:numPr>
        <w:tabs>
          <w:tab w:val="left" w:pos="4060"/>
          <w:tab w:val="left" w:pos="4061"/>
        </w:tabs>
        <w:rPr>
          <w:rFonts w:ascii="Symbol" w:hAnsi="Symbol"/>
        </w:rPr>
      </w:pPr>
      <w:r>
        <w:t>Begin monitoring using GIS tools in 2013 and continue to monitor for the lifetime of the</w:t>
      </w:r>
      <w:r w:rsidRPr="00DA5CC5">
        <w:rPr>
          <w:spacing w:val="-8"/>
        </w:rPr>
        <w:t xml:space="preserve"> </w:t>
      </w:r>
      <w:r>
        <w:t>HMP</w:t>
      </w:r>
    </w:p>
    <w:p w:rsidR="00F708EE" w:rsidRDefault="00F708EE">
      <w:pPr>
        <w:pStyle w:val="BodyText"/>
        <w:spacing w:before="4"/>
        <w:rPr>
          <w:sz w:val="16"/>
        </w:rPr>
      </w:pPr>
    </w:p>
    <w:p w:rsidR="00F708EE" w:rsidRDefault="00DA5CC5">
      <w:pPr>
        <w:spacing w:line="273" w:lineRule="auto"/>
        <w:ind w:left="3161" w:right="786"/>
      </w:pPr>
      <w:r>
        <w:t xml:space="preserve">Measurable Attribute 1.1.1 B – Provide isolated backwater and ephemeral wetlands in </w:t>
      </w:r>
      <w:proofErr w:type="spellStart"/>
      <w:r>
        <w:t>unleveed</w:t>
      </w:r>
      <w:proofErr w:type="spellEnd"/>
      <w:r>
        <w:t xml:space="preserve"> areas</w:t>
      </w:r>
    </w:p>
    <w:p w:rsidR="00F708EE" w:rsidRPr="00DA5CC5" w:rsidRDefault="00DA5CC5">
      <w:pPr>
        <w:pStyle w:val="ListParagraph"/>
        <w:numPr>
          <w:ilvl w:val="0"/>
          <w:numId w:val="3"/>
        </w:numPr>
        <w:tabs>
          <w:tab w:val="left" w:pos="4060"/>
          <w:tab w:val="left" w:pos="4061"/>
        </w:tabs>
        <w:spacing w:before="3"/>
        <w:rPr>
          <w:rFonts w:ascii="Symbol" w:hAnsi="Symbol"/>
        </w:rPr>
      </w:pPr>
      <w:r>
        <w:t>3 year average (+</w:t>
      </w:r>
      <w:r>
        <w:t>/- 10%) of ≥ 62</w:t>
      </w:r>
      <w:r>
        <w:rPr>
          <w:spacing w:val="-12"/>
        </w:rPr>
        <w:t xml:space="preserve"> </w:t>
      </w:r>
      <w:r>
        <w:t>acres</w:t>
      </w:r>
    </w:p>
    <w:p w:rsidR="00F708EE" w:rsidRPr="00DA5CC5" w:rsidRDefault="00DA5CC5" w:rsidP="00DA5CC5">
      <w:pPr>
        <w:pStyle w:val="ListParagraph"/>
        <w:numPr>
          <w:ilvl w:val="0"/>
          <w:numId w:val="3"/>
        </w:numPr>
        <w:tabs>
          <w:tab w:val="left" w:pos="4060"/>
          <w:tab w:val="left" w:pos="4061"/>
        </w:tabs>
        <w:spacing w:before="3"/>
        <w:rPr>
          <w:rFonts w:ascii="Symbol" w:hAnsi="Symbol"/>
        </w:rPr>
      </w:pPr>
      <w:r>
        <w:t>Begin monitoring using GIS tools in 2013 and continue to monitor for the lifetime of the</w:t>
      </w:r>
      <w:r w:rsidRPr="00DA5CC5">
        <w:rPr>
          <w:spacing w:val="-8"/>
        </w:rPr>
        <w:t xml:space="preserve"> </w:t>
      </w:r>
      <w:r>
        <w:t>HMP</w:t>
      </w:r>
    </w:p>
    <w:p w:rsidR="00F708EE" w:rsidRDefault="00DA5CC5">
      <w:pPr>
        <w:spacing w:before="194" w:line="273" w:lineRule="auto"/>
        <w:ind w:left="3161" w:right="99"/>
      </w:pPr>
      <w:r>
        <w:t xml:space="preserve">Measurable Attribute 1.1.1 C – Provide contiguous backwater and side channel habitat in </w:t>
      </w:r>
      <w:proofErr w:type="spellStart"/>
      <w:r>
        <w:t>unleveed</w:t>
      </w:r>
      <w:proofErr w:type="spellEnd"/>
      <w:r>
        <w:t xml:space="preserve"> areas</w:t>
      </w:r>
    </w:p>
    <w:p w:rsidR="00F708EE" w:rsidRPr="00DA5CC5" w:rsidRDefault="00DA5CC5">
      <w:pPr>
        <w:pStyle w:val="ListParagraph"/>
        <w:numPr>
          <w:ilvl w:val="0"/>
          <w:numId w:val="3"/>
        </w:numPr>
        <w:tabs>
          <w:tab w:val="left" w:pos="4060"/>
          <w:tab w:val="left" w:pos="4061"/>
        </w:tabs>
        <w:spacing w:before="3"/>
        <w:rPr>
          <w:rFonts w:ascii="Symbol" w:hAnsi="Symbol"/>
        </w:rPr>
      </w:pPr>
      <w:r>
        <w:t>3 year average (+/- 10%) of ≥ 2,093</w:t>
      </w:r>
      <w:r>
        <w:rPr>
          <w:spacing w:val="-13"/>
        </w:rPr>
        <w:t xml:space="preserve"> </w:t>
      </w:r>
      <w:r>
        <w:t>ac</w:t>
      </w:r>
      <w:r>
        <w:t>res</w:t>
      </w:r>
    </w:p>
    <w:p w:rsidR="00F708EE" w:rsidRPr="00DA5CC5" w:rsidRDefault="00DA5CC5" w:rsidP="00DA5CC5">
      <w:pPr>
        <w:pStyle w:val="ListParagraph"/>
        <w:numPr>
          <w:ilvl w:val="0"/>
          <w:numId w:val="3"/>
        </w:numPr>
        <w:tabs>
          <w:tab w:val="left" w:pos="4060"/>
          <w:tab w:val="left" w:pos="4061"/>
        </w:tabs>
        <w:spacing w:before="3"/>
        <w:rPr>
          <w:rFonts w:ascii="Symbol" w:hAnsi="Symbol"/>
        </w:rPr>
      </w:pPr>
      <w:r>
        <w:t>Begin monitoring using GIS tools in 2013 and continue to monitor for the lifetime of the</w:t>
      </w:r>
      <w:r w:rsidRPr="00DA5CC5">
        <w:rPr>
          <w:spacing w:val="-8"/>
        </w:rPr>
        <w:t xml:space="preserve"> </w:t>
      </w:r>
      <w:r>
        <w:t>HMP</w:t>
      </w:r>
    </w:p>
    <w:p w:rsidR="00F708EE" w:rsidRDefault="00DA5CC5">
      <w:pPr>
        <w:pStyle w:val="BodyText"/>
        <w:spacing w:before="197" w:line="276" w:lineRule="auto"/>
        <w:ind w:left="2620" w:right="281"/>
      </w:pPr>
      <w:r>
        <w:t>Means Objective 1.1.2 – Sustain to increase species diversity and quality of annual and perennial vegetation in moist soil units (MSUs)</w:t>
      </w:r>
    </w:p>
    <w:p w:rsidR="00F708EE" w:rsidRDefault="00DA5CC5">
      <w:pPr>
        <w:spacing w:before="198"/>
        <w:ind w:left="3161"/>
      </w:pPr>
      <w:proofErr w:type="gramStart"/>
      <w:r>
        <w:t>Measurable Attribute 1.1.2.</w:t>
      </w:r>
      <w:proofErr w:type="gramEnd"/>
      <w:r>
        <w:t xml:space="preserve"> A – Index of species diversity</w:t>
      </w:r>
    </w:p>
    <w:p w:rsidR="00F708EE" w:rsidRPr="00DA5CC5" w:rsidRDefault="00DA5CC5">
      <w:pPr>
        <w:pStyle w:val="ListParagraph"/>
        <w:numPr>
          <w:ilvl w:val="0"/>
          <w:numId w:val="3"/>
        </w:numPr>
        <w:tabs>
          <w:tab w:val="left" w:pos="4060"/>
          <w:tab w:val="left" w:pos="4061"/>
        </w:tabs>
        <w:spacing w:before="41" w:line="280" w:lineRule="exact"/>
        <w:rPr>
          <w:rFonts w:ascii="Symbol" w:hAnsi="Symbol"/>
        </w:rPr>
      </w:pPr>
      <w:r>
        <w:t>Relative cover and frequency for an “Importance</w:t>
      </w:r>
      <w:r>
        <w:rPr>
          <w:spacing w:val="-15"/>
        </w:rPr>
        <w:t xml:space="preserve"> </w:t>
      </w:r>
      <w:r>
        <w:t>Value”</w:t>
      </w:r>
    </w:p>
    <w:p w:rsidR="00F708EE" w:rsidRPr="00DA5CC5" w:rsidRDefault="00DA5CC5" w:rsidP="00DA5CC5">
      <w:pPr>
        <w:pStyle w:val="ListParagraph"/>
        <w:numPr>
          <w:ilvl w:val="0"/>
          <w:numId w:val="3"/>
        </w:numPr>
        <w:tabs>
          <w:tab w:val="left" w:pos="4060"/>
          <w:tab w:val="left" w:pos="4061"/>
        </w:tabs>
        <w:spacing w:before="41" w:line="280" w:lineRule="exact"/>
        <w:rPr>
          <w:rFonts w:ascii="Symbol" w:hAnsi="Symbol"/>
        </w:rPr>
      </w:pPr>
      <w:r>
        <w:t>Begin monitoring using invasive species and moist-soil management vegetation monitoring and/or IWMM in 2013 and continue to monitor for the li</w:t>
      </w:r>
      <w:r>
        <w:t>fetime of the</w:t>
      </w:r>
      <w:r w:rsidRPr="00DA5CC5">
        <w:rPr>
          <w:spacing w:val="-15"/>
        </w:rPr>
        <w:t xml:space="preserve"> </w:t>
      </w:r>
      <w:r>
        <w:t>HMP</w:t>
      </w:r>
    </w:p>
    <w:p w:rsidR="00F708EE" w:rsidRDefault="00DA5CC5">
      <w:pPr>
        <w:pStyle w:val="ListParagraph"/>
        <w:numPr>
          <w:ilvl w:val="0"/>
          <w:numId w:val="3"/>
        </w:numPr>
        <w:tabs>
          <w:tab w:val="left" w:pos="4060"/>
          <w:tab w:val="left" w:pos="4061"/>
        </w:tabs>
        <w:spacing w:before="1"/>
        <w:rPr>
          <w:rFonts w:ascii="Symbol" w:hAnsi="Symbol"/>
        </w:rPr>
      </w:pPr>
      <w:r>
        <w:t>Species Richness Threshold –  ≥ 8</w:t>
      </w:r>
      <w:r>
        <w:rPr>
          <w:spacing w:val="-7"/>
        </w:rPr>
        <w:t xml:space="preserve"> </w:t>
      </w:r>
      <w:r>
        <w:t>Species</w:t>
      </w:r>
    </w:p>
    <w:p w:rsidR="00F708EE" w:rsidRDefault="00DA5CC5">
      <w:pPr>
        <w:pStyle w:val="ListParagraph"/>
        <w:numPr>
          <w:ilvl w:val="0"/>
          <w:numId w:val="3"/>
        </w:numPr>
        <w:tabs>
          <w:tab w:val="left" w:pos="4060"/>
          <w:tab w:val="left" w:pos="4061"/>
        </w:tabs>
        <w:rPr>
          <w:rFonts w:ascii="Symbol" w:hAnsi="Symbol"/>
        </w:rPr>
      </w:pPr>
      <w:r>
        <w:t>Diversity Threshold – 30/70 ratio of annuals and</w:t>
      </w:r>
      <w:r>
        <w:rPr>
          <w:spacing w:val="-17"/>
        </w:rPr>
        <w:t xml:space="preserve"> </w:t>
      </w:r>
      <w:r>
        <w:t>perennials</w:t>
      </w:r>
    </w:p>
    <w:p w:rsidR="00F708EE" w:rsidRDefault="00DA5CC5">
      <w:pPr>
        <w:spacing w:before="2"/>
        <w:ind w:left="3701"/>
      </w:pPr>
      <w:r>
        <w:t xml:space="preserve">*(Apply </w:t>
      </w:r>
      <w:proofErr w:type="spellStart"/>
      <w:r>
        <w:t>mgmt</w:t>
      </w:r>
      <w:proofErr w:type="spellEnd"/>
      <w:r>
        <w:t xml:space="preserve"> action if outside any of the thresholds)</w:t>
      </w:r>
    </w:p>
    <w:p w:rsidR="00F708EE" w:rsidRDefault="00F708EE">
      <w:pPr>
        <w:pStyle w:val="BodyText"/>
        <w:spacing w:before="5"/>
        <w:rPr>
          <w:sz w:val="19"/>
        </w:rPr>
      </w:pPr>
    </w:p>
    <w:p w:rsidR="00F708EE" w:rsidRDefault="00DA5CC5">
      <w:pPr>
        <w:spacing w:line="276" w:lineRule="auto"/>
        <w:ind w:left="3161" w:right="134"/>
      </w:pPr>
      <w:proofErr w:type="gramStart"/>
      <w:r>
        <w:t>Measurable Attribute 1.1.2.</w:t>
      </w:r>
      <w:proofErr w:type="gramEnd"/>
      <w:r>
        <w:t xml:space="preserve"> B – Importance Value can be combined with a categorical measure for plant quality (0-3 or </w:t>
      </w:r>
      <w:proofErr w:type="gramStart"/>
      <w:r>
        <w:t>non</w:t>
      </w:r>
      <w:proofErr w:type="gramEnd"/>
      <w:r>
        <w:t>, low, medium, high)</w:t>
      </w:r>
    </w:p>
    <w:p w:rsidR="00F708EE" w:rsidRPr="00DA5CC5" w:rsidRDefault="00DA5CC5" w:rsidP="00DA5CC5">
      <w:pPr>
        <w:pStyle w:val="ListParagraph"/>
        <w:numPr>
          <w:ilvl w:val="5"/>
          <w:numId w:val="11"/>
        </w:numPr>
        <w:tabs>
          <w:tab w:val="left" w:pos="4060"/>
          <w:tab w:val="left" w:pos="4061"/>
        </w:tabs>
        <w:spacing w:line="279" w:lineRule="exact"/>
        <w:ind w:left="3780" w:firstLine="0"/>
        <w:rPr>
          <w:rFonts w:ascii="Symbol"/>
        </w:rPr>
      </w:pPr>
      <w:r>
        <w:t>Index of quality</w:t>
      </w:r>
      <w:r w:rsidRPr="00DA5CC5">
        <w:rPr>
          <w:spacing w:val="-6"/>
        </w:rPr>
        <w:t xml:space="preserve"> </w:t>
      </w:r>
      <w:r>
        <w:t>plants</w:t>
      </w:r>
    </w:p>
    <w:p w:rsidR="00F708EE" w:rsidRPr="00DA5CC5" w:rsidRDefault="00DA5CC5" w:rsidP="00DA5CC5">
      <w:pPr>
        <w:pStyle w:val="ListParagraph"/>
        <w:numPr>
          <w:ilvl w:val="5"/>
          <w:numId w:val="11"/>
        </w:numPr>
        <w:tabs>
          <w:tab w:val="left" w:pos="4060"/>
          <w:tab w:val="left" w:pos="4061"/>
        </w:tabs>
        <w:ind w:left="3780" w:right="225" w:firstLine="0"/>
        <w:rPr>
          <w:rFonts w:ascii="Symbol"/>
        </w:rPr>
      </w:pPr>
      <w:r>
        <w:t>Begin monitoring using invasive species and moist-soil management vegetation monitoring an</w:t>
      </w:r>
      <w:r>
        <w:t>d/or IWMM in</w:t>
      </w:r>
      <w:r w:rsidRPr="00DA5CC5">
        <w:rPr>
          <w:spacing w:val="-15"/>
        </w:rPr>
        <w:t xml:space="preserve"> </w:t>
      </w:r>
      <w:r>
        <w:t>2013 and continue to monitor for the lifetime of the</w:t>
      </w:r>
      <w:r w:rsidRPr="00DA5CC5">
        <w:rPr>
          <w:spacing w:val="-15"/>
        </w:rPr>
        <w:t xml:space="preserve"> </w:t>
      </w:r>
      <w:r>
        <w:t>HMP</w:t>
      </w:r>
    </w:p>
    <w:p w:rsidR="00F708EE" w:rsidRDefault="00DA5CC5">
      <w:pPr>
        <w:pStyle w:val="ListParagraph"/>
        <w:numPr>
          <w:ilvl w:val="0"/>
          <w:numId w:val="3"/>
        </w:numPr>
        <w:tabs>
          <w:tab w:val="left" w:pos="4060"/>
          <w:tab w:val="left" w:pos="4061"/>
        </w:tabs>
        <w:spacing w:before="2"/>
        <w:rPr>
          <w:rFonts w:ascii="Symbol" w:hAnsi="Symbol"/>
        </w:rPr>
      </w:pPr>
      <w:r>
        <w:t>Quality Threshold – Combined value score of  ≥</w:t>
      </w:r>
      <w:r>
        <w:rPr>
          <w:spacing w:val="-13"/>
        </w:rPr>
        <w:t xml:space="preserve"> </w:t>
      </w:r>
      <w:r>
        <w:t>3.5</w:t>
      </w:r>
    </w:p>
    <w:p w:rsidR="00F708EE" w:rsidRDefault="00DA5CC5">
      <w:pPr>
        <w:spacing w:before="2"/>
        <w:ind w:left="3701"/>
      </w:pPr>
      <w:r>
        <w:t xml:space="preserve">*(Apply </w:t>
      </w:r>
      <w:proofErr w:type="spellStart"/>
      <w:r>
        <w:t>mgmt</w:t>
      </w:r>
      <w:proofErr w:type="spellEnd"/>
      <w:r>
        <w:t xml:space="preserve"> action if outside any of the thresholds)</w:t>
      </w:r>
    </w:p>
    <w:p w:rsidR="00F708EE" w:rsidRDefault="00F708EE">
      <w:pPr>
        <w:pStyle w:val="BodyText"/>
        <w:spacing w:before="7"/>
        <w:rPr>
          <w:sz w:val="19"/>
        </w:rPr>
      </w:pPr>
    </w:p>
    <w:p w:rsidR="00F708EE" w:rsidRDefault="00DA5CC5">
      <w:pPr>
        <w:pStyle w:val="BodyText"/>
        <w:spacing w:before="1"/>
        <w:ind w:left="2620"/>
      </w:pPr>
      <w:r>
        <w:t>Means Objective 1.1.3 – Minimize nuisance species</w:t>
      </w:r>
    </w:p>
    <w:p w:rsidR="00F708EE" w:rsidRDefault="00F708EE">
      <w:pPr>
        <w:pStyle w:val="BodyText"/>
        <w:spacing w:before="7"/>
        <w:rPr>
          <w:sz w:val="19"/>
        </w:rPr>
      </w:pPr>
    </w:p>
    <w:p w:rsidR="00F708EE" w:rsidRDefault="00DA5CC5">
      <w:pPr>
        <w:ind w:left="3161"/>
      </w:pPr>
      <w:proofErr w:type="gramStart"/>
      <w:r>
        <w:t>Measurable Attribute 1.1.3.</w:t>
      </w:r>
      <w:proofErr w:type="gramEnd"/>
      <w:r>
        <w:t xml:space="preserve"> A – Index of species diversity</w:t>
      </w:r>
    </w:p>
    <w:p w:rsidR="00F708EE" w:rsidRDefault="00F708EE">
      <w:pPr>
        <w:sectPr w:rsidR="00F708EE">
          <w:pgSz w:w="12240" w:h="15840"/>
          <w:pgMar w:top="1400" w:right="1320" w:bottom="1200" w:left="1340" w:header="0" w:footer="1001" w:gutter="0"/>
          <w:cols w:space="720"/>
        </w:sectPr>
      </w:pPr>
    </w:p>
    <w:p w:rsidR="00F708EE" w:rsidRPr="00DA5CC5" w:rsidRDefault="00DA5CC5">
      <w:pPr>
        <w:pStyle w:val="ListParagraph"/>
        <w:numPr>
          <w:ilvl w:val="0"/>
          <w:numId w:val="3"/>
        </w:numPr>
        <w:tabs>
          <w:tab w:val="left" w:pos="4060"/>
          <w:tab w:val="left" w:pos="4061"/>
        </w:tabs>
        <w:spacing w:before="77"/>
        <w:rPr>
          <w:rFonts w:ascii="Symbol" w:hAnsi="Symbol"/>
        </w:rPr>
      </w:pPr>
      <w:r>
        <w:lastRenderedPageBreak/>
        <w:t>Relative cover and frequency for an “Importance</w:t>
      </w:r>
      <w:r>
        <w:rPr>
          <w:spacing w:val="-15"/>
        </w:rPr>
        <w:t xml:space="preserve"> </w:t>
      </w:r>
      <w:r>
        <w:t>Value”</w:t>
      </w:r>
    </w:p>
    <w:p w:rsidR="00F708EE" w:rsidRPr="00DA5CC5" w:rsidRDefault="00DA5CC5" w:rsidP="00DA5CC5">
      <w:pPr>
        <w:pStyle w:val="ListParagraph"/>
        <w:numPr>
          <w:ilvl w:val="0"/>
          <w:numId w:val="3"/>
        </w:numPr>
        <w:tabs>
          <w:tab w:val="left" w:pos="4060"/>
          <w:tab w:val="left" w:pos="4061"/>
        </w:tabs>
        <w:spacing w:before="77"/>
        <w:rPr>
          <w:rFonts w:ascii="Symbol" w:hAnsi="Symbol"/>
        </w:rPr>
      </w:pPr>
      <w:r>
        <w:t>Begin monitoring using invasive species and moist-soil management vegetation monitoring and/or IWMM in</w:t>
      </w:r>
      <w:r w:rsidRPr="00DA5CC5">
        <w:rPr>
          <w:spacing w:val="-15"/>
        </w:rPr>
        <w:t xml:space="preserve"> </w:t>
      </w:r>
      <w:r>
        <w:t>2013 and continue to moni</w:t>
      </w:r>
      <w:r>
        <w:t>tor for the lifetime of the</w:t>
      </w:r>
      <w:r w:rsidRPr="00DA5CC5">
        <w:rPr>
          <w:spacing w:val="-15"/>
        </w:rPr>
        <w:t xml:space="preserve"> </w:t>
      </w:r>
      <w:r>
        <w:t>HMP</w:t>
      </w:r>
    </w:p>
    <w:p w:rsidR="00F708EE" w:rsidRDefault="00DA5CC5">
      <w:pPr>
        <w:pStyle w:val="ListParagraph"/>
        <w:numPr>
          <w:ilvl w:val="0"/>
          <w:numId w:val="3"/>
        </w:numPr>
        <w:tabs>
          <w:tab w:val="left" w:pos="4060"/>
          <w:tab w:val="left" w:pos="4061"/>
        </w:tabs>
        <w:rPr>
          <w:rFonts w:ascii="Symbol" w:hAnsi="Symbol"/>
        </w:rPr>
      </w:pPr>
      <w:r>
        <w:t>Nuisance Species Threshold – Use NRCS 2007</w:t>
      </w:r>
      <w:r>
        <w:rPr>
          <w:spacing w:val="-14"/>
        </w:rPr>
        <w:t xml:space="preserve"> </w:t>
      </w:r>
      <w:r>
        <w:t>publication.</w:t>
      </w:r>
    </w:p>
    <w:p w:rsidR="00F708EE" w:rsidRDefault="00DA5CC5">
      <w:pPr>
        <w:pStyle w:val="ListParagraph"/>
        <w:numPr>
          <w:ilvl w:val="1"/>
          <w:numId w:val="3"/>
        </w:numPr>
        <w:tabs>
          <w:tab w:val="left" w:pos="4420"/>
          <w:tab w:val="left" w:pos="4421"/>
        </w:tabs>
        <w:spacing w:line="272" w:lineRule="exact"/>
      </w:pPr>
      <w:r>
        <w:t>Aster (</w:t>
      </w:r>
      <w:proofErr w:type="spellStart"/>
      <w:r>
        <w:rPr>
          <w:i/>
        </w:rPr>
        <w:t>Symphyotrichum</w:t>
      </w:r>
      <w:proofErr w:type="spellEnd"/>
      <w:r>
        <w:rPr>
          <w:i/>
        </w:rPr>
        <w:t xml:space="preserve"> spp</w:t>
      </w:r>
      <w:r>
        <w:t>.) – ≤ 20%</w:t>
      </w:r>
      <w:r>
        <w:rPr>
          <w:spacing w:val="-16"/>
        </w:rPr>
        <w:t xml:space="preserve"> </w:t>
      </w:r>
      <w:r>
        <w:t>Cover</w:t>
      </w:r>
    </w:p>
    <w:p w:rsidR="00F708EE" w:rsidRDefault="00DA5CC5">
      <w:pPr>
        <w:pStyle w:val="ListParagraph"/>
        <w:numPr>
          <w:ilvl w:val="1"/>
          <w:numId w:val="3"/>
        </w:numPr>
        <w:tabs>
          <w:tab w:val="left" w:pos="4420"/>
          <w:tab w:val="left" w:pos="4421"/>
        </w:tabs>
        <w:spacing w:line="269" w:lineRule="exact"/>
      </w:pPr>
      <w:r>
        <w:t>American Lotus (</w:t>
      </w:r>
      <w:r>
        <w:rPr>
          <w:i/>
        </w:rPr>
        <w:t>Nelumbo lutea</w:t>
      </w:r>
      <w:r>
        <w:t>) – ≤ 5%</w:t>
      </w:r>
      <w:r>
        <w:rPr>
          <w:spacing w:val="-9"/>
        </w:rPr>
        <w:t xml:space="preserve"> </w:t>
      </w:r>
      <w:r>
        <w:t>Cover</w:t>
      </w:r>
    </w:p>
    <w:p w:rsidR="00F708EE" w:rsidRDefault="00DA5CC5">
      <w:pPr>
        <w:pStyle w:val="ListParagraph"/>
        <w:numPr>
          <w:ilvl w:val="1"/>
          <w:numId w:val="3"/>
        </w:numPr>
        <w:tabs>
          <w:tab w:val="left" w:pos="4420"/>
          <w:tab w:val="left" w:pos="4421"/>
        </w:tabs>
        <w:spacing w:line="269" w:lineRule="exact"/>
      </w:pPr>
      <w:r>
        <w:t>Boneset (</w:t>
      </w:r>
      <w:r>
        <w:rPr>
          <w:i/>
        </w:rPr>
        <w:t>Eupatorium serotinum</w:t>
      </w:r>
      <w:r>
        <w:t>) – ≤ 20%</w:t>
      </w:r>
      <w:r>
        <w:rPr>
          <w:spacing w:val="-18"/>
        </w:rPr>
        <w:t xml:space="preserve"> </w:t>
      </w:r>
      <w:r>
        <w:t>Cover</w:t>
      </w:r>
    </w:p>
    <w:p w:rsidR="00F708EE" w:rsidRDefault="00DA5CC5">
      <w:pPr>
        <w:pStyle w:val="ListParagraph"/>
        <w:numPr>
          <w:ilvl w:val="1"/>
          <w:numId w:val="3"/>
        </w:numPr>
        <w:tabs>
          <w:tab w:val="left" w:pos="4420"/>
          <w:tab w:val="left" w:pos="4421"/>
        </w:tabs>
        <w:spacing w:line="269" w:lineRule="exact"/>
      </w:pPr>
      <w:proofErr w:type="spellStart"/>
      <w:r>
        <w:t>Broomsedge</w:t>
      </w:r>
      <w:proofErr w:type="spellEnd"/>
      <w:r>
        <w:t xml:space="preserve"> (</w:t>
      </w:r>
      <w:r>
        <w:rPr>
          <w:i/>
        </w:rPr>
        <w:t>Andropogon virginicus</w:t>
      </w:r>
      <w:r>
        <w:t xml:space="preserve">) – </w:t>
      </w:r>
      <w:r>
        <w:t>≤ 30%</w:t>
      </w:r>
      <w:r>
        <w:rPr>
          <w:spacing w:val="-18"/>
        </w:rPr>
        <w:t xml:space="preserve"> </w:t>
      </w:r>
      <w:r>
        <w:t>Cover</w:t>
      </w:r>
    </w:p>
    <w:p w:rsidR="00F708EE" w:rsidRDefault="00DA5CC5">
      <w:pPr>
        <w:pStyle w:val="ListParagraph"/>
        <w:numPr>
          <w:ilvl w:val="1"/>
          <w:numId w:val="3"/>
        </w:numPr>
        <w:tabs>
          <w:tab w:val="left" w:pos="4420"/>
          <w:tab w:val="left" w:pos="4421"/>
        </w:tabs>
        <w:spacing w:line="269" w:lineRule="exact"/>
      </w:pPr>
      <w:proofErr w:type="spellStart"/>
      <w:r>
        <w:t>Threesquare</w:t>
      </w:r>
      <w:proofErr w:type="spellEnd"/>
      <w:r>
        <w:t xml:space="preserve"> Bulrush (</w:t>
      </w:r>
      <w:r>
        <w:rPr>
          <w:i/>
        </w:rPr>
        <w:t>Scirpus americanus</w:t>
      </w:r>
      <w:r>
        <w:t>) – ≤</w:t>
      </w:r>
      <w:r>
        <w:rPr>
          <w:spacing w:val="-20"/>
        </w:rPr>
        <w:t xml:space="preserve"> </w:t>
      </w:r>
      <w:r>
        <w:t>40%</w:t>
      </w:r>
    </w:p>
    <w:p w:rsidR="00F708EE" w:rsidRDefault="00DA5CC5">
      <w:pPr>
        <w:spacing w:line="265" w:lineRule="exact"/>
        <w:ind w:left="903" w:right="1118"/>
        <w:jc w:val="center"/>
      </w:pPr>
      <w:r>
        <w:t>Cover</w:t>
      </w:r>
    </w:p>
    <w:p w:rsidR="00F708EE" w:rsidRDefault="00DA5CC5">
      <w:pPr>
        <w:pStyle w:val="ListParagraph"/>
        <w:numPr>
          <w:ilvl w:val="1"/>
          <w:numId w:val="3"/>
        </w:numPr>
        <w:tabs>
          <w:tab w:val="left" w:pos="4420"/>
          <w:tab w:val="left" w:pos="4421"/>
        </w:tabs>
        <w:spacing w:before="7" w:line="232" w:lineRule="auto"/>
        <w:ind w:right="311"/>
      </w:pPr>
      <w:proofErr w:type="spellStart"/>
      <w:r>
        <w:t>Burreed</w:t>
      </w:r>
      <w:proofErr w:type="spellEnd"/>
      <w:r>
        <w:t xml:space="preserve"> (</w:t>
      </w:r>
      <w:r>
        <w:rPr>
          <w:i/>
        </w:rPr>
        <w:t>Sparganium americanum, S. androcladum, S. eurycarpum</w:t>
      </w:r>
      <w:r>
        <w:t>) – ≤ 50%</w:t>
      </w:r>
      <w:r>
        <w:rPr>
          <w:spacing w:val="-7"/>
        </w:rPr>
        <w:t xml:space="preserve"> </w:t>
      </w:r>
      <w:r>
        <w:t>Cover</w:t>
      </w:r>
    </w:p>
    <w:p w:rsidR="00F708EE" w:rsidRDefault="00DA5CC5">
      <w:pPr>
        <w:pStyle w:val="ListParagraph"/>
        <w:numPr>
          <w:ilvl w:val="1"/>
          <w:numId w:val="3"/>
        </w:numPr>
        <w:tabs>
          <w:tab w:val="left" w:pos="4420"/>
          <w:tab w:val="left" w:pos="4421"/>
        </w:tabs>
        <w:spacing w:before="6" w:line="235" w:lineRule="auto"/>
        <w:ind w:right="283"/>
      </w:pPr>
      <w:r>
        <w:t>Buttonbush (</w:t>
      </w:r>
      <w:r>
        <w:rPr>
          <w:i/>
        </w:rPr>
        <w:t>Cephalanthus occidentalis</w:t>
      </w:r>
      <w:r>
        <w:t>) – ≤ 20% Cover (Except in backwater slough</w:t>
      </w:r>
      <w:r>
        <w:rPr>
          <w:spacing w:val="-6"/>
        </w:rPr>
        <w:t xml:space="preserve"> </w:t>
      </w:r>
      <w:r>
        <w:t>areas)</w:t>
      </w:r>
    </w:p>
    <w:p w:rsidR="00F708EE" w:rsidRDefault="00DA5CC5">
      <w:pPr>
        <w:pStyle w:val="ListParagraph"/>
        <w:numPr>
          <w:ilvl w:val="1"/>
          <w:numId w:val="3"/>
        </w:numPr>
        <w:tabs>
          <w:tab w:val="left" w:pos="4420"/>
          <w:tab w:val="left" w:pos="4421"/>
        </w:tabs>
        <w:spacing w:before="1" w:line="272" w:lineRule="exact"/>
      </w:pPr>
      <w:r>
        <w:t>Cattail (</w:t>
      </w:r>
      <w:r>
        <w:rPr>
          <w:i/>
        </w:rPr>
        <w:t>Typha spp</w:t>
      </w:r>
      <w:r>
        <w:t>.) – ≤ 20%</w:t>
      </w:r>
      <w:r>
        <w:rPr>
          <w:spacing w:val="-16"/>
        </w:rPr>
        <w:t xml:space="preserve"> </w:t>
      </w:r>
      <w:r>
        <w:t>Cover</w:t>
      </w:r>
    </w:p>
    <w:p w:rsidR="00F708EE" w:rsidRDefault="00DA5CC5">
      <w:pPr>
        <w:pStyle w:val="ListParagraph"/>
        <w:numPr>
          <w:ilvl w:val="1"/>
          <w:numId w:val="3"/>
        </w:numPr>
        <w:tabs>
          <w:tab w:val="left" w:pos="4420"/>
          <w:tab w:val="left" w:pos="4421"/>
        </w:tabs>
        <w:spacing w:line="269" w:lineRule="exact"/>
      </w:pPr>
      <w:r>
        <w:t>Cocklebur (</w:t>
      </w:r>
      <w:r>
        <w:rPr>
          <w:i/>
        </w:rPr>
        <w:t>Xanthium strumarium</w:t>
      </w:r>
      <w:r>
        <w:t>) – ≤ 10%</w:t>
      </w:r>
      <w:r>
        <w:rPr>
          <w:spacing w:val="-12"/>
        </w:rPr>
        <w:t xml:space="preserve"> </w:t>
      </w:r>
      <w:r>
        <w:t>Cover</w:t>
      </w:r>
    </w:p>
    <w:p w:rsidR="00F708EE" w:rsidRDefault="00DA5CC5">
      <w:pPr>
        <w:pStyle w:val="ListParagraph"/>
        <w:numPr>
          <w:ilvl w:val="1"/>
          <w:numId w:val="3"/>
        </w:numPr>
        <w:tabs>
          <w:tab w:val="left" w:pos="4420"/>
          <w:tab w:val="left" w:pos="4421"/>
        </w:tabs>
        <w:spacing w:line="269" w:lineRule="exact"/>
      </w:pPr>
      <w:r>
        <w:t>Goldenrod (</w:t>
      </w:r>
      <w:r>
        <w:rPr>
          <w:i/>
        </w:rPr>
        <w:t>Solidago spp</w:t>
      </w:r>
      <w:r>
        <w:t>.) – ≤ 20%</w:t>
      </w:r>
      <w:r>
        <w:rPr>
          <w:spacing w:val="-10"/>
        </w:rPr>
        <w:t xml:space="preserve"> </w:t>
      </w:r>
      <w:r>
        <w:t>Cover</w:t>
      </w:r>
    </w:p>
    <w:p w:rsidR="00F708EE" w:rsidRDefault="00DA5CC5">
      <w:pPr>
        <w:pStyle w:val="ListParagraph"/>
        <w:numPr>
          <w:ilvl w:val="1"/>
          <w:numId w:val="3"/>
        </w:numPr>
        <w:tabs>
          <w:tab w:val="left" w:pos="4420"/>
          <w:tab w:val="left" w:pos="4421"/>
        </w:tabs>
        <w:spacing w:line="269" w:lineRule="exact"/>
      </w:pPr>
      <w:r>
        <w:t>Knotgrass (</w:t>
      </w:r>
      <w:r>
        <w:rPr>
          <w:i/>
        </w:rPr>
        <w:t>Paspalum distichum</w:t>
      </w:r>
      <w:r>
        <w:t>) – ≤ 5%</w:t>
      </w:r>
      <w:r>
        <w:rPr>
          <w:spacing w:val="-13"/>
        </w:rPr>
        <w:t xml:space="preserve"> </w:t>
      </w:r>
      <w:r>
        <w:t>Cover</w:t>
      </w:r>
    </w:p>
    <w:p w:rsidR="00F708EE" w:rsidRDefault="00DA5CC5">
      <w:pPr>
        <w:pStyle w:val="ListParagraph"/>
        <w:numPr>
          <w:ilvl w:val="1"/>
          <w:numId w:val="3"/>
        </w:numPr>
        <w:tabs>
          <w:tab w:val="left" w:pos="4420"/>
          <w:tab w:val="left" w:pos="4421"/>
        </w:tabs>
        <w:spacing w:line="269" w:lineRule="exact"/>
      </w:pPr>
      <w:r>
        <w:t>Morning Glory (</w:t>
      </w:r>
      <w:r>
        <w:rPr>
          <w:i/>
        </w:rPr>
        <w:t>Ipomoea spp</w:t>
      </w:r>
      <w:r>
        <w:t>.) – ≤ 15%</w:t>
      </w:r>
      <w:r>
        <w:rPr>
          <w:spacing w:val="-15"/>
        </w:rPr>
        <w:t xml:space="preserve"> </w:t>
      </w:r>
      <w:r>
        <w:t>Cover</w:t>
      </w:r>
    </w:p>
    <w:p w:rsidR="00F708EE" w:rsidRDefault="00DA5CC5">
      <w:pPr>
        <w:pStyle w:val="ListParagraph"/>
        <w:numPr>
          <w:ilvl w:val="1"/>
          <w:numId w:val="3"/>
        </w:numPr>
        <w:tabs>
          <w:tab w:val="left" w:pos="4420"/>
          <w:tab w:val="left" w:pos="4421"/>
        </w:tabs>
        <w:spacing w:line="268" w:lineRule="exact"/>
      </w:pPr>
      <w:r>
        <w:t>Pigweed (</w:t>
      </w:r>
      <w:r>
        <w:rPr>
          <w:i/>
        </w:rPr>
        <w:t>Amaranthus spp</w:t>
      </w:r>
      <w:r>
        <w:t>.) – ≤ 40%</w:t>
      </w:r>
      <w:r>
        <w:rPr>
          <w:spacing w:val="-11"/>
        </w:rPr>
        <w:t xml:space="preserve"> </w:t>
      </w:r>
      <w:r>
        <w:t>Cover</w:t>
      </w:r>
    </w:p>
    <w:p w:rsidR="00F708EE" w:rsidRDefault="00DA5CC5">
      <w:pPr>
        <w:pStyle w:val="ListParagraph"/>
        <w:numPr>
          <w:ilvl w:val="1"/>
          <w:numId w:val="3"/>
        </w:numPr>
        <w:tabs>
          <w:tab w:val="left" w:pos="4420"/>
          <w:tab w:val="left" w:pos="4421"/>
        </w:tabs>
        <w:spacing w:line="268" w:lineRule="exact"/>
      </w:pPr>
      <w:r>
        <w:t>Common Ragweed (</w:t>
      </w:r>
      <w:r>
        <w:rPr>
          <w:i/>
        </w:rPr>
        <w:t>Ambrosia a</w:t>
      </w:r>
      <w:r>
        <w:rPr>
          <w:i/>
        </w:rPr>
        <w:t>rtemisiifolia</w:t>
      </w:r>
      <w:r>
        <w:t>) – ≤</w:t>
      </w:r>
      <w:r>
        <w:rPr>
          <w:spacing w:val="-16"/>
        </w:rPr>
        <w:t xml:space="preserve"> </w:t>
      </w:r>
      <w:r>
        <w:t>25%</w:t>
      </w:r>
    </w:p>
    <w:p w:rsidR="00F708EE" w:rsidRDefault="00DA5CC5">
      <w:pPr>
        <w:spacing w:line="265" w:lineRule="exact"/>
        <w:ind w:left="903" w:right="1118"/>
        <w:jc w:val="center"/>
      </w:pPr>
      <w:r>
        <w:t>Cover</w:t>
      </w:r>
    </w:p>
    <w:p w:rsidR="00F708EE" w:rsidRDefault="00DA5CC5">
      <w:pPr>
        <w:pStyle w:val="ListParagraph"/>
        <w:numPr>
          <w:ilvl w:val="1"/>
          <w:numId w:val="3"/>
        </w:numPr>
        <w:tabs>
          <w:tab w:val="left" w:pos="4420"/>
          <w:tab w:val="left" w:pos="4421"/>
        </w:tabs>
        <w:spacing w:before="4" w:line="235" w:lineRule="auto"/>
        <w:ind w:right="251"/>
      </w:pPr>
      <w:proofErr w:type="spellStart"/>
      <w:r>
        <w:t>Redvine</w:t>
      </w:r>
      <w:proofErr w:type="spellEnd"/>
      <w:r>
        <w:t>, Ladies’ Eardrops, Buckwheat Vine (</w:t>
      </w:r>
      <w:r>
        <w:rPr>
          <w:i/>
        </w:rPr>
        <w:t>Brunnichia cirrhosa</w:t>
      </w:r>
      <w:r>
        <w:t>) – 10%</w:t>
      </w:r>
      <w:r>
        <w:rPr>
          <w:spacing w:val="-7"/>
        </w:rPr>
        <w:t xml:space="preserve"> </w:t>
      </w:r>
      <w:r>
        <w:t>Cover</w:t>
      </w:r>
    </w:p>
    <w:p w:rsidR="00F708EE" w:rsidRDefault="00DA5CC5">
      <w:pPr>
        <w:pStyle w:val="ListParagraph"/>
        <w:numPr>
          <w:ilvl w:val="1"/>
          <w:numId w:val="3"/>
        </w:numPr>
        <w:tabs>
          <w:tab w:val="left" w:pos="4420"/>
          <w:tab w:val="left" w:pos="4421"/>
        </w:tabs>
        <w:spacing w:before="5" w:line="235" w:lineRule="auto"/>
        <w:ind w:right="387"/>
      </w:pPr>
      <w:r>
        <w:t>Common Reed, Phragmites (</w:t>
      </w:r>
      <w:r>
        <w:rPr>
          <w:i/>
        </w:rPr>
        <w:t>Phragmites australis</w:t>
      </w:r>
      <w:r>
        <w:t>) – ≤ 5%</w:t>
      </w:r>
      <w:r>
        <w:rPr>
          <w:spacing w:val="-2"/>
        </w:rPr>
        <w:t xml:space="preserve"> </w:t>
      </w:r>
      <w:r>
        <w:t>Cover</w:t>
      </w:r>
    </w:p>
    <w:p w:rsidR="00F708EE" w:rsidRDefault="00DA5CC5">
      <w:pPr>
        <w:pStyle w:val="ListParagraph"/>
        <w:numPr>
          <w:ilvl w:val="1"/>
          <w:numId w:val="3"/>
        </w:numPr>
        <w:tabs>
          <w:tab w:val="left" w:pos="4420"/>
          <w:tab w:val="left" w:pos="4421"/>
        </w:tabs>
        <w:spacing w:before="5" w:line="235" w:lineRule="auto"/>
        <w:ind w:right="519"/>
      </w:pPr>
      <w:r>
        <w:t>Rose Mallow (</w:t>
      </w:r>
      <w:r>
        <w:rPr>
          <w:i/>
        </w:rPr>
        <w:t xml:space="preserve">Hibiscus moscheutos </w:t>
      </w:r>
      <w:r>
        <w:t xml:space="preserve">and </w:t>
      </w:r>
      <w:r>
        <w:rPr>
          <w:i/>
        </w:rPr>
        <w:t>H. laevis</w:t>
      </w:r>
      <w:r>
        <w:t>) - ≤ 10%</w:t>
      </w:r>
      <w:r>
        <w:rPr>
          <w:spacing w:val="-2"/>
        </w:rPr>
        <w:t xml:space="preserve"> </w:t>
      </w:r>
      <w:r>
        <w:t>Cover</w:t>
      </w:r>
    </w:p>
    <w:p w:rsidR="00F708EE" w:rsidRDefault="00DA5CC5">
      <w:pPr>
        <w:pStyle w:val="ListParagraph"/>
        <w:numPr>
          <w:ilvl w:val="1"/>
          <w:numId w:val="3"/>
        </w:numPr>
        <w:tabs>
          <w:tab w:val="left" w:pos="4420"/>
          <w:tab w:val="left" w:pos="4421"/>
        </w:tabs>
        <w:spacing w:before="1" w:line="272" w:lineRule="exact"/>
      </w:pPr>
      <w:r>
        <w:t>Rushes (</w:t>
      </w:r>
      <w:r>
        <w:rPr>
          <w:i/>
        </w:rPr>
        <w:t>Juncus spp</w:t>
      </w:r>
      <w:r>
        <w:t>.) – ≤ 40%</w:t>
      </w:r>
      <w:r>
        <w:rPr>
          <w:spacing w:val="-10"/>
        </w:rPr>
        <w:t xml:space="preserve"> </w:t>
      </w:r>
      <w:r>
        <w:t>Cover</w:t>
      </w:r>
    </w:p>
    <w:p w:rsidR="00F708EE" w:rsidRDefault="00DA5CC5">
      <w:pPr>
        <w:pStyle w:val="ListParagraph"/>
        <w:numPr>
          <w:ilvl w:val="1"/>
          <w:numId w:val="3"/>
        </w:numPr>
        <w:tabs>
          <w:tab w:val="left" w:pos="4420"/>
          <w:tab w:val="left" w:pos="4421"/>
        </w:tabs>
        <w:spacing w:line="268" w:lineRule="exact"/>
      </w:pPr>
      <w:r>
        <w:t>Sedges (</w:t>
      </w:r>
      <w:r>
        <w:rPr>
          <w:i/>
        </w:rPr>
        <w:t>Carex spp</w:t>
      </w:r>
      <w:r>
        <w:t>.) – ≤ 65%</w:t>
      </w:r>
      <w:r>
        <w:rPr>
          <w:spacing w:val="-14"/>
        </w:rPr>
        <w:t xml:space="preserve"> </w:t>
      </w:r>
      <w:r>
        <w:t>Cover</w:t>
      </w:r>
    </w:p>
    <w:p w:rsidR="00F708EE" w:rsidRDefault="00DA5CC5">
      <w:pPr>
        <w:pStyle w:val="ListParagraph"/>
        <w:numPr>
          <w:ilvl w:val="1"/>
          <w:numId w:val="3"/>
        </w:numPr>
        <w:tabs>
          <w:tab w:val="left" w:pos="4420"/>
          <w:tab w:val="left" w:pos="4421"/>
        </w:tabs>
        <w:spacing w:line="235" w:lineRule="auto"/>
        <w:ind w:right="789"/>
      </w:pPr>
      <w:r>
        <w:t xml:space="preserve">Sesbania, Hemp Sesbania, </w:t>
      </w:r>
      <w:proofErr w:type="spellStart"/>
      <w:r>
        <w:t>Coffeeweed</w:t>
      </w:r>
      <w:proofErr w:type="spellEnd"/>
      <w:r>
        <w:t xml:space="preserve"> (</w:t>
      </w:r>
      <w:r>
        <w:rPr>
          <w:i/>
        </w:rPr>
        <w:t>Sesbania macrocarpa</w:t>
      </w:r>
      <w:r>
        <w:t>) – ≤ 5%</w:t>
      </w:r>
      <w:r>
        <w:rPr>
          <w:spacing w:val="-6"/>
        </w:rPr>
        <w:t xml:space="preserve"> </w:t>
      </w:r>
      <w:r>
        <w:t>Cover</w:t>
      </w:r>
    </w:p>
    <w:p w:rsidR="00F708EE" w:rsidRDefault="00DA5CC5">
      <w:pPr>
        <w:pStyle w:val="ListParagraph"/>
        <w:numPr>
          <w:ilvl w:val="1"/>
          <w:numId w:val="3"/>
        </w:numPr>
        <w:tabs>
          <w:tab w:val="left" w:pos="4420"/>
          <w:tab w:val="left" w:pos="4421"/>
        </w:tabs>
        <w:spacing w:before="2" w:line="272" w:lineRule="exact"/>
      </w:pPr>
      <w:r>
        <w:t>Perennial Smartweeds (</w:t>
      </w:r>
      <w:r>
        <w:rPr>
          <w:i/>
        </w:rPr>
        <w:t>Polygonum spp</w:t>
      </w:r>
      <w:r>
        <w:t>.) – ≤ 30%</w:t>
      </w:r>
      <w:r>
        <w:rPr>
          <w:spacing w:val="-21"/>
        </w:rPr>
        <w:t xml:space="preserve"> </w:t>
      </w:r>
      <w:r>
        <w:t>Cover</w:t>
      </w:r>
    </w:p>
    <w:p w:rsidR="00F708EE" w:rsidRDefault="00DA5CC5">
      <w:pPr>
        <w:pStyle w:val="ListParagraph"/>
        <w:numPr>
          <w:ilvl w:val="1"/>
          <w:numId w:val="3"/>
        </w:numPr>
        <w:tabs>
          <w:tab w:val="left" w:pos="4420"/>
          <w:tab w:val="left" w:pos="4421"/>
        </w:tabs>
        <w:spacing w:line="269" w:lineRule="exact"/>
      </w:pPr>
      <w:r>
        <w:t xml:space="preserve">Spatterdock, Yellow </w:t>
      </w:r>
      <w:proofErr w:type="spellStart"/>
      <w:r>
        <w:t>Cowlily</w:t>
      </w:r>
      <w:proofErr w:type="spellEnd"/>
      <w:r>
        <w:t xml:space="preserve"> (</w:t>
      </w:r>
      <w:r>
        <w:rPr>
          <w:i/>
        </w:rPr>
        <w:t>Nuphar luteum</w:t>
      </w:r>
      <w:r>
        <w:t>) – ≤</w:t>
      </w:r>
      <w:r>
        <w:rPr>
          <w:spacing w:val="-10"/>
        </w:rPr>
        <w:t xml:space="preserve"> </w:t>
      </w:r>
      <w:r>
        <w:t>5%</w:t>
      </w:r>
    </w:p>
    <w:p w:rsidR="00F708EE" w:rsidRDefault="00DA5CC5">
      <w:pPr>
        <w:spacing w:line="265" w:lineRule="exact"/>
        <w:ind w:left="903" w:right="1118"/>
        <w:jc w:val="center"/>
      </w:pPr>
      <w:r>
        <w:t>Cover</w:t>
      </w:r>
    </w:p>
    <w:p w:rsidR="00F708EE" w:rsidRDefault="00DA5CC5">
      <w:pPr>
        <w:pStyle w:val="ListParagraph"/>
        <w:numPr>
          <w:ilvl w:val="1"/>
          <w:numId w:val="3"/>
        </w:numPr>
        <w:tabs>
          <w:tab w:val="left" w:pos="4420"/>
          <w:tab w:val="left" w:pos="4421"/>
        </w:tabs>
        <w:spacing w:before="4" w:line="235" w:lineRule="auto"/>
        <w:ind w:right="706"/>
      </w:pPr>
      <w:r>
        <w:t xml:space="preserve">Large </w:t>
      </w:r>
      <w:proofErr w:type="spellStart"/>
      <w:r>
        <w:t>Spikerush</w:t>
      </w:r>
      <w:proofErr w:type="spellEnd"/>
      <w:r>
        <w:t xml:space="preserve"> (</w:t>
      </w:r>
      <w:r>
        <w:rPr>
          <w:i/>
        </w:rPr>
        <w:t>Eleocharis spp</w:t>
      </w:r>
      <w:r>
        <w:t>. exc</w:t>
      </w:r>
      <w:r>
        <w:t xml:space="preserve">ept </w:t>
      </w:r>
      <w:r>
        <w:rPr>
          <w:i/>
        </w:rPr>
        <w:t>Eleocharis obtuse</w:t>
      </w:r>
      <w:r>
        <w:t>) – ≤ 10 %</w:t>
      </w:r>
      <w:r>
        <w:rPr>
          <w:spacing w:val="-5"/>
        </w:rPr>
        <w:t xml:space="preserve"> </w:t>
      </w:r>
      <w:r>
        <w:t>Cover</w:t>
      </w:r>
    </w:p>
    <w:p w:rsidR="00F708EE" w:rsidRDefault="00DA5CC5">
      <w:pPr>
        <w:pStyle w:val="ListParagraph"/>
        <w:numPr>
          <w:ilvl w:val="1"/>
          <w:numId w:val="3"/>
        </w:numPr>
        <w:tabs>
          <w:tab w:val="left" w:pos="4420"/>
          <w:tab w:val="left" w:pos="4421"/>
        </w:tabs>
        <w:spacing w:before="1" w:line="272" w:lineRule="exact"/>
      </w:pPr>
      <w:proofErr w:type="spellStart"/>
      <w:r>
        <w:t>Sumpweed</w:t>
      </w:r>
      <w:proofErr w:type="spellEnd"/>
      <w:r>
        <w:t xml:space="preserve">, Annual </w:t>
      </w:r>
      <w:proofErr w:type="spellStart"/>
      <w:r>
        <w:t>Marshelder</w:t>
      </w:r>
      <w:proofErr w:type="spellEnd"/>
      <w:r>
        <w:t xml:space="preserve"> (</w:t>
      </w:r>
      <w:r>
        <w:rPr>
          <w:i/>
        </w:rPr>
        <w:t>Iva annua</w:t>
      </w:r>
      <w:r>
        <w:t>) – ≤</w:t>
      </w:r>
      <w:r>
        <w:rPr>
          <w:spacing w:val="-12"/>
        </w:rPr>
        <w:t xml:space="preserve"> </w:t>
      </w:r>
      <w:r>
        <w:t>10%</w:t>
      </w:r>
    </w:p>
    <w:p w:rsidR="00F708EE" w:rsidRDefault="00DA5CC5">
      <w:pPr>
        <w:spacing w:line="265" w:lineRule="exact"/>
        <w:ind w:left="903" w:right="1118"/>
        <w:jc w:val="center"/>
      </w:pPr>
      <w:r>
        <w:t>Cover</w:t>
      </w:r>
    </w:p>
    <w:p w:rsidR="00F708EE" w:rsidRDefault="00DA5CC5">
      <w:pPr>
        <w:pStyle w:val="ListParagraph"/>
        <w:numPr>
          <w:ilvl w:val="1"/>
          <w:numId w:val="3"/>
        </w:numPr>
        <w:tabs>
          <w:tab w:val="left" w:pos="4420"/>
          <w:tab w:val="left" w:pos="4421"/>
        </w:tabs>
        <w:spacing w:line="271" w:lineRule="exact"/>
      </w:pPr>
      <w:r>
        <w:t>Swamp Milkweed (</w:t>
      </w:r>
      <w:r>
        <w:rPr>
          <w:i/>
        </w:rPr>
        <w:t>Asclepias incarnate</w:t>
      </w:r>
      <w:r>
        <w:t>) – ≤ 20%</w:t>
      </w:r>
      <w:r>
        <w:rPr>
          <w:spacing w:val="-12"/>
        </w:rPr>
        <w:t xml:space="preserve"> </w:t>
      </w:r>
      <w:r>
        <w:t>Cover</w:t>
      </w:r>
    </w:p>
    <w:p w:rsidR="00F708EE" w:rsidRDefault="00DA5CC5">
      <w:pPr>
        <w:pStyle w:val="ListParagraph"/>
        <w:numPr>
          <w:ilvl w:val="1"/>
          <w:numId w:val="3"/>
        </w:numPr>
        <w:tabs>
          <w:tab w:val="left" w:pos="4420"/>
          <w:tab w:val="left" w:pos="4421"/>
        </w:tabs>
        <w:spacing w:line="268" w:lineRule="exact"/>
      </w:pPr>
      <w:r>
        <w:t xml:space="preserve">White </w:t>
      </w:r>
      <w:proofErr w:type="spellStart"/>
      <w:r>
        <w:t>Sweetclover</w:t>
      </w:r>
      <w:proofErr w:type="spellEnd"/>
      <w:r>
        <w:t xml:space="preserve"> (</w:t>
      </w:r>
      <w:r>
        <w:rPr>
          <w:i/>
        </w:rPr>
        <w:t>Melilotus alba</w:t>
      </w:r>
      <w:r>
        <w:t>) – ≤ 70%</w:t>
      </w:r>
      <w:r>
        <w:rPr>
          <w:spacing w:val="-9"/>
        </w:rPr>
        <w:t xml:space="preserve"> </w:t>
      </w:r>
      <w:r>
        <w:t>Cover</w:t>
      </w:r>
    </w:p>
    <w:p w:rsidR="00F708EE" w:rsidRDefault="00DA5CC5">
      <w:pPr>
        <w:pStyle w:val="ListParagraph"/>
        <w:numPr>
          <w:ilvl w:val="1"/>
          <w:numId w:val="3"/>
        </w:numPr>
        <w:tabs>
          <w:tab w:val="left" w:pos="4420"/>
          <w:tab w:val="left" w:pos="4421"/>
        </w:tabs>
        <w:spacing w:before="1" w:line="235" w:lineRule="auto"/>
        <w:ind w:right="225"/>
      </w:pPr>
      <w:proofErr w:type="spellStart"/>
      <w:r>
        <w:t>Teaweed</w:t>
      </w:r>
      <w:proofErr w:type="spellEnd"/>
      <w:r>
        <w:t>, Prickly Sida, Prickly Mallow, Prickly Fanpetals (</w:t>
      </w:r>
      <w:r>
        <w:rPr>
          <w:i/>
        </w:rPr>
        <w:t>Sida spinosa</w:t>
      </w:r>
      <w:r>
        <w:t>) – ≤ 10%</w:t>
      </w:r>
      <w:r>
        <w:rPr>
          <w:spacing w:val="-12"/>
        </w:rPr>
        <w:t xml:space="preserve"> </w:t>
      </w:r>
      <w:r>
        <w:t>Cover</w:t>
      </w:r>
    </w:p>
    <w:p w:rsidR="00F708EE" w:rsidRDefault="00DA5CC5">
      <w:pPr>
        <w:pStyle w:val="ListParagraph"/>
        <w:numPr>
          <w:ilvl w:val="1"/>
          <w:numId w:val="3"/>
        </w:numPr>
        <w:tabs>
          <w:tab w:val="left" w:pos="4420"/>
          <w:tab w:val="left" w:pos="4421"/>
        </w:tabs>
        <w:spacing w:before="1" w:line="272" w:lineRule="exact"/>
      </w:pPr>
      <w:r>
        <w:t>Trumpet Creeper (</w:t>
      </w:r>
      <w:r>
        <w:rPr>
          <w:i/>
        </w:rPr>
        <w:t>Campsis radicans</w:t>
      </w:r>
      <w:r>
        <w:t>) – ≤ 5%</w:t>
      </w:r>
      <w:r>
        <w:rPr>
          <w:spacing w:val="-18"/>
        </w:rPr>
        <w:t xml:space="preserve"> </w:t>
      </w:r>
      <w:r>
        <w:t>Cover</w:t>
      </w:r>
    </w:p>
    <w:p w:rsidR="00F708EE" w:rsidRDefault="00DA5CC5">
      <w:pPr>
        <w:pStyle w:val="ListParagraph"/>
        <w:numPr>
          <w:ilvl w:val="1"/>
          <w:numId w:val="3"/>
        </w:numPr>
        <w:tabs>
          <w:tab w:val="left" w:pos="4420"/>
          <w:tab w:val="left" w:pos="4421"/>
        </w:tabs>
        <w:spacing w:line="235" w:lineRule="auto"/>
        <w:ind w:right="1010"/>
      </w:pPr>
      <w:r>
        <w:t xml:space="preserve">Water Primrose, Primrose Willows, </w:t>
      </w:r>
      <w:proofErr w:type="spellStart"/>
      <w:r>
        <w:t>Seedboxes</w:t>
      </w:r>
      <w:proofErr w:type="spellEnd"/>
      <w:r>
        <w:t xml:space="preserve"> (</w:t>
      </w:r>
      <w:r>
        <w:rPr>
          <w:i/>
        </w:rPr>
        <w:t>Ludwigia spp</w:t>
      </w:r>
      <w:r>
        <w:t>.) – ≤ 20%</w:t>
      </w:r>
      <w:r>
        <w:rPr>
          <w:spacing w:val="-7"/>
        </w:rPr>
        <w:t xml:space="preserve"> </w:t>
      </w:r>
      <w:r>
        <w:t>Cover</w:t>
      </w:r>
    </w:p>
    <w:p w:rsidR="00F708EE" w:rsidRDefault="00DA5CC5">
      <w:pPr>
        <w:pStyle w:val="ListParagraph"/>
        <w:numPr>
          <w:ilvl w:val="1"/>
          <w:numId w:val="3"/>
        </w:numPr>
        <w:tabs>
          <w:tab w:val="left" w:pos="4420"/>
          <w:tab w:val="left" w:pos="4421"/>
        </w:tabs>
        <w:spacing w:before="1"/>
      </w:pPr>
      <w:r>
        <w:t>Willows (</w:t>
      </w:r>
      <w:r>
        <w:rPr>
          <w:i/>
        </w:rPr>
        <w:t>Salix spp</w:t>
      </w:r>
      <w:r>
        <w:t>.) – ≤ 10%</w:t>
      </w:r>
      <w:r>
        <w:rPr>
          <w:spacing w:val="-10"/>
        </w:rPr>
        <w:t xml:space="preserve"> </w:t>
      </w:r>
      <w:r>
        <w:t>Cover</w:t>
      </w:r>
    </w:p>
    <w:p w:rsidR="00F708EE" w:rsidRDefault="00F708EE">
      <w:pPr>
        <w:sectPr w:rsidR="00F708EE">
          <w:pgSz w:w="12240" w:h="15840"/>
          <w:pgMar w:top="1360" w:right="1320" w:bottom="1200" w:left="1340" w:header="0" w:footer="1001" w:gutter="0"/>
          <w:cols w:space="720"/>
        </w:sectPr>
      </w:pPr>
    </w:p>
    <w:p w:rsidR="00F708EE" w:rsidRDefault="00DA5CC5">
      <w:pPr>
        <w:spacing w:before="37" w:line="278" w:lineRule="auto"/>
        <w:ind w:left="3701" w:right="297"/>
      </w:pPr>
      <w:r>
        <w:lastRenderedPageBreak/>
        <w:t>*Indicators used in spring to determine need for management technique prior to flood-up in fall.</w:t>
      </w:r>
    </w:p>
    <w:p w:rsidR="00F708EE" w:rsidRDefault="00DA5CC5">
      <w:pPr>
        <w:spacing w:before="195"/>
        <w:ind w:left="3161"/>
      </w:pPr>
      <w:proofErr w:type="gramStart"/>
      <w:r>
        <w:t>Measurable Attribute 1.1.3.</w:t>
      </w:r>
      <w:proofErr w:type="gramEnd"/>
      <w:r>
        <w:t xml:space="preserve"> B – Percent invasive/nuisance species.</w:t>
      </w:r>
    </w:p>
    <w:p w:rsidR="00F708EE" w:rsidRPr="00DA5CC5" w:rsidRDefault="00DA5CC5">
      <w:pPr>
        <w:pStyle w:val="ListParagraph"/>
        <w:numPr>
          <w:ilvl w:val="0"/>
          <w:numId w:val="3"/>
        </w:numPr>
        <w:tabs>
          <w:tab w:val="left" w:pos="4060"/>
          <w:tab w:val="left" w:pos="4061"/>
        </w:tabs>
        <w:spacing w:before="39"/>
        <w:rPr>
          <w:rFonts w:ascii="Symbol" w:hAnsi="Symbol"/>
        </w:rPr>
      </w:pPr>
      <w:r>
        <w:t>Relative cover and frequency for an “Importance</w:t>
      </w:r>
      <w:r>
        <w:rPr>
          <w:spacing w:val="-15"/>
        </w:rPr>
        <w:t xml:space="preserve"> </w:t>
      </w:r>
      <w:r>
        <w:t>Value”</w:t>
      </w:r>
    </w:p>
    <w:p w:rsidR="00F708EE" w:rsidRPr="00DA5CC5" w:rsidRDefault="00DA5CC5" w:rsidP="00DA5CC5">
      <w:pPr>
        <w:pStyle w:val="ListParagraph"/>
        <w:numPr>
          <w:ilvl w:val="0"/>
          <w:numId w:val="3"/>
        </w:numPr>
        <w:tabs>
          <w:tab w:val="left" w:pos="4060"/>
          <w:tab w:val="left" w:pos="4061"/>
        </w:tabs>
        <w:spacing w:before="39"/>
        <w:rPr>
          <w:rFonts w:ascii="Symbol" w:hAnsi="Symbol"/>
        </w:rPr>
      </w:pPr>
      <w:r>
        <w:t>Maintain invasive below 5% relative c</w:t>
      </w:r>
      <w:r>
        <w:t>over and frequency per management unit (0.1 Importance</w:t>
      </w:r>
      <w:r w:rsidRPr="00DA5CC5">
        <w:rPr>
          <w:spacing w:val="-16"/>
        </w:rPr>
        <w:t xml:space="preserve"> </w:t>
      </w:r>
      <w:r>
        <w:t>Value)</w:t>
      </w:r>
    </w:p>
    <w:p w:rsidR="00F708EE" w:rsidRPr="00DA5CC5" w:rsidRDefault="00DA5CC5" w:rsidP="00DA5CC5">
      <w:pPr>
        <w:pStyle w:val="ListParagraph"/>
        <w:numPr>
          <w:ilvl w:val="0"/>
          <w:numId w:val="3"/>
        </w:numPr>
        <w:tabs>
          <w:tab w:val="left" w:pos="4060"/>
          <w:tab w:val="left" w:pos="4061"/>
        </w:tabs>
        <w:spacing w:before="39"/>
        <w:rPr>
          <w:rFonts w:ascii="Symbol" w:hAnsi="Symbol"/>
        </w:rPr>
      </w:pPr>
      <w:r>
        <w:t>Begin monitoring using invasive species and moist-soil management vegetation monitoring and/or IWMM in 2013 and continue to monitor for the lifetime of the</w:t>
      </w:r>
      <w:r w:rsidRPr="00DA5CC5">
        <w:rPr>
          <w:spacing w:val="-15"/>
        </w:rPr>
        <w:t xml:space="preserve"> </w:t>
      </w:r>
      <w:r>
        <w:t>HMP</w:t>
      </w:r>
    </w:p>
    <w:p w:rsidR="00F708EE" w:rsidRDefault="00DA5CC5">
      <w:pPr>
        <w:pStyle w:val="BodyText"/>
        <w:spacing w:before="197"/>
        <w:ind w:left="1180"/>
      </w:pPr>
      <w:r>
        <w:t>Means Objective 1.2.0 – Maximize q</w:t>
      </w:r>
      <w:r>
        <w:t>uality of forested habitats</w:t>
      </w:r>
    </w:p>
    <w:p w:rsidR="00F708EE" w:rsidRDefault="00F708EE">
      <w:pPr>
        <w:pStyle w:val="BodyText"/>
        <w:spacing w:before="10"/>
        <w:rPr>
          <w:sz w:val="19"/>
        </w:rPr>
      </w:pPr>
    </w:p>
    <w:p w:rsidR="00F708EE" w:rsidRDefault="00DA5CC5">
      <w:pPr>
        <w:pStyle w:val="BodyText"/>
        <w:spacing w:line="278" w:lineRule="auto"/>
        <w:ind w:left="2620" w:right="296"/>
      </w:pPr>
      <w:r>
        <w:t>Means Objective 1.2.1 – Maximize block size and spatial distribution of floodplain forest along river corridor</w:t>
      </w:r>
    </w:p>
    <w:p w:rsidR="00F708EE" w:rsidRDefault="00DA5CC5">
      <w:pPr>
        <w:spacing w:before="195" w:line="273" w:lineRule="auto"/>
        <w:ind w:left="3161" w:right="629"/>
      </w:pPr>
      <w:r>
        <w:t>Measurable Attribute 1.2.1 A – Provide corridors and contiguous blocks of floodplain forest habitats</w:t>
      </w:r>
    </w:p>
    <w:p w:rsidR="00F708EE" w:rsidRPr="00DA5CC5" w:rsidRDefault="00DA5CC5">
      <w:pPr>
        <w:pStyle w:val="ListParagraph"/>
        <w:numPr>
          <w:ilvl w:val="0"/>
          <w:numId w:val="3"/>
        </w:numPr>
        <w:tabs>
          <w:tab w:val="left" w:pos="4060"/>
          <w:tab w:val="left" w:pos="4061"/>
        </w:tabs>
        <w:spacing w:before="4"/>
        <w:ind w:right="778"/>
        <w:rPr>
          <w:rFonts w:ascii="Symbol" w:hAnsi="Symbol"/>
        </w:rPr>
      </w:pPr>
      <w:r>
        <w:t>Maintain 3 year average (+/- 10%) of ≥ 8,651 acres of floodplain forest along river</w:t>
      </w:r>
      <w:r>
        <w:rPr>
          <w:spacing w:val="-10"/>
        </w:rPr>
        <w:t xml:space="preserve"> </w:t>
      </w:r>
      <w:r>
        <w:t>corridor</w:t>
      </w:r>
    </w:p>
    <w:p w:rsidR="00F708EE" w:rsidRPr="00DA5CC5" w:rsidRDefault="00DA5CC5" w:rsidP="00DA5CC5">
      <w:pPr>
        <w:pStyle w:val="ListParagraph"/>
        <w:numPr>
          <w:ilvl w:val="0"/>
          <w:numId w:val="3"/>
        </w:numPr>
        <w:tabs>
          <w:tab w:val="left" w:pos="4060"/>
          <w:tab w:val="left" w:pos="4061"/>
        </w:tabs>
        <w:spacing w:before="4"/>
        <w:ind w:right="778"/>
        <w:rPr>
          <w:rFonts w:ascii="Symbol" w:hAnsi="Symbol"/>
        </w:rPr>
      </w:pPr>
      <w:r>
        <w:t xml:space="preserve">Restore 676 acres (35 Acres Cattail Marsh of </w:t>
      </w:r>
      <w:proofErr w:type="spellStart"/>
      <w:r>
        <w:t>Delair</w:t>
      </w:r>
      <w:proofErr w:type="spellEnd"/>
      <w:r>
        <w:t xml:space="preserve"> Division) of floodplain forest along river</w:t>
      </w:r>
      <w:r w:rsidRPr="00DA5CC5">
        <w:rPr>
          <w:spacing w:val="-10"/>
        </w:rPr>
        <w:t xml:space="preserve"> </w:t>
      </w:r>
      <w:r>
        <w:t>corridor</w:t>
      </w:r>
    </w:p>
    <w:p w:rsidR="00F708EE" w:rsidRDefault="00DA5CC5">
      <w:pPr>
        <w:pStyle w:val="ListParagraph"/>
        <w:numPr>
          <w:ilvl w:val="1"/>
          <w:numId w:val="3"/>
        </w:numPr>
        <w:tabs>
          <w:tab w:val="left" w:pos="359"/>
          <w:tab w:val="left" w:pos="4421"/>
        </w:tabs>
        <w:spacing w:before="8"/>
        <w:ind w:right="379"/>
      </w:pPr>
      <w:r>
        <w:t>By</w:t>
      </w:r>
      <w:r>
        <w:rPr>
          <w:spacing w:val="-1"/>
        </w:rPr>
        <w:t xml:space="preserve"> </w:t>
      </w:r>
      <w:r>
        <w:t>2027</w:t>
      </w:r>
    </w:p>
    <w:p w:rsidR="00F708EE" w:rsidRDefault="00DA5CC5">
      <w:pPr>
        <w:pStyle w:val="BodyText"/>
        <w:spacing w:before="192" w:line="278" w:lineRule="auto"/>
        <w:ind w:left="2620" w:right="859"/>
      </w:pPr>
      <w:r>
        <w:t>Means Objective 1.2.2 – Maximize structural (age an</w:t>
      </w:r>
      <w:r>
        <w:t>d species) diversity of floodplain forest</w:t>
      </w:r>
    </w:p>
    <w:p w:rsidR="00F708EE" w:rsidRDefault="00DA5CC5">
      <w:pPr>
        <w:spacing w:before="195" w:line="273" w:lineRule="auto"/>
        <w:ind w:left="3161" w:right="673"/>
      </w:pPr>
      <w:r>
        <w:t>Measurable Attribute 1.2.2 A – Index of diversity for 1,680 acres existing forest</w:t>
      </w:r>
    </w:p>
    <w:p w:rsidR="00F708EE" w:rsidRPr="00DA5CC5" w:rsidRDefault="00DA5CC5" w:rsidP="00DA5CC5">
      <w:pPr>
        <w:pStyle w:val="ListParagraph"/>
        <w:numPr>
          <w:ilvl w:val="0"/>
          <w:numId w:val="10"/>
        </w:numPr>
        <w:tabs>
          <w:tab w:val="left" w:pos="4060"/>
          <w:tab w:val="left" w:pos="4061"/>
        </w:tabs>
        <w:spacing w:before="3"/>
        <w:ind w:right="320"/>
        <w:rPr>
          <w:rFonts w:ascii="Symbol"/>
        </w:rPr>
      </w:pPr>
      <w:r>
        <w:t>Use forest inventory techniques to assess forest on refuge lands</w:t>
      </w:r>
    </w:p>
    <w:p w:rsidR="00F708EE" w:rsidRPr="00DA5CC5" w:rsidRDefault="00DA5CC5" w:rsidP="00DA5CC5">
      <w:pPr>
        <w:pStyle w:val="ListParagraph"/>
        <w:numPr>
          <w:ilvl w:val="0"/>
          <w:numId w:val="10"/>
        </w:numPr>
        <w:tabs>
          <w:tab w:val="left" w:pos="4060"/>
          <w:tab w:val="left" w:pos="4061"/>
        </w:tabs>
        <w:spacing w:before="3"/>
        <w:ind w:right="320"/>
        <w:rPr>
          <w:rFonts w:ascii="Symbol"/>
        </w:rPr>
      </w:pPr>
      <w:r>
        <w:t>Inventory every 5 – 10</w:t>
      </w:r>
      <w:r w:rsidRPr="00DA5CC5">
        <w:rPr>
          <w:spacing w:val="-7"/>
        </w:rPr>
        <w:t xml:space="preserve"> </w:t>
      </w:r>
      <w:r>
        <w:t>years</w:t>
      </w:r>
    </w:p>
    <w:p w:rsidR="00F708EE" w:rsidRDefault="00DA5CC5">
      <w:pPr>
        <w:spacing w:before="189" w:line="276" w:lineRule="auto"/>
        <w:ind w:left="3161" w:right="174"/>
      </w:pPr>
      <w:proofErr w:type="gramStart"/>
      <w:r>
        <w:t>Measurable Attribute 1.2.2.</w:t>
      </w:r>
      <w:proofErr w:type="gramEnd"/>
      <w:r>
        <w:t xml:space="preserve"> B – Index </w:t>
      </w:r>
      <w:r>
        <w:t>of diversity for 1,173 (405 acres GTR 7 to MSU 9 at Clarence Cannon NWR) acres of reforestation</w:t>
      </w:r>
    </w:p>
    <w:p w:rsidR="00F708EE" w:rsidRPr="00DA5CC5" w:rsidRDefault="00DA5CC5" w:rsidP="00DA5CC5">
      <w:pPr>
        <w:pStyle w:val="ListParagraph"/>
        <w:numPr>
          <w:ilvl w:val="5"/>
          <w:numId w:val="12"/>
        </w:numPr>
        <w:tabs>
          <w:tab w:val="left" w:pos="4060"/>
          <w:tab w:val="left" w:pos="4061"/>
        </w:tabs>
        <w:ind w:left="4050" w:right="323" w:firstLine="0"/>
        <w:rPr>
          <w:rFonts w:ascii="Symbol"/>
        </w:rPr>
      </w:pPr>
      <w:r>
        <w:t>Use forest inventory techniques to assess forest on</w:t>
      </w:r>
      <w:r w:rsidRPr="00DA5CC5">
        <w:rPr>
          <w:spacing w:val="-19"/>
        </w:rPr>
        <w:t xml:space="preserve"> </w:t>
      </w:r>
      <w:r>
        <w:t>refuge lands</w:t>
      </w:r>
    </w:p>
    <w:p w:rsidR="00F708EE" w:rsidRPr="00DA5CC5" w:rsidRDefault="00DA5CC5" w:rsidP="00DA5CC5">
      <w:pPr>
        <w:pStyle w:val="ListParagraph"/>
        <w:numPr>
          <w:ilvl w:val="5"/>
          <w:numId w:val="12"/>
        </w:numPr>
        <w:tabs>
          <w:tab w:val="left" w:pos="4060"/>
          <w:tab w:val="left" w:pos="4061"/>
        </w:tabs>
        <w:ind w:left="4050" w:right="323" w:firstLine="0"/>
        <w:rPr>
          <w:rFonts w:ascii="Symbol"/>
        </w:rPr>
      </w:pPr>
      <w:r>
        <w:t>Inventory every 5 – 10</w:t>
      </w:r>
      <w:r w:rsidRPr="00DA5CC5">
        <w:rPr>
          <w:spacing w:val="-8"/>
        </w:rPr>
        <w:t xml:space="preserve"> </w:t>
      </w:r>
      <w:r>
        <w:t>years</w:t>
      </w:r>
    </w:p>
    <w:p w:rsidR="00F708EE" w:rsidRDefault="00DA5CC5">
      <w:pPr>
        <w:spacing w:before="190"/>
        <w:ind w:left="3161"/>
      </w:pPr>
      <w:proofErr w:type="gramStart"/>
      <w:r>
        <w:t>Measurable Attribute 1.2.2.</w:t>
      </w:r>
      <w:proofErr w:type="gramEnd"/>
      <w:r>
        <w:t xml:space="preserve"> C – Percent invasive species.</w:t>
      </w:r>
    </w:p>
    <w:p w:rsidR="00F708EE" w:rsidRPr="00DA5CC5" w:rsidRDefault="00DA5CC5" w:rsidP="00DA5CC5">
      <w:pPr>
        <w:pStyle w:val="ListParagraph"/>
        <w:numPr>
          <w:ilvl w:val="5"/>
          <w:numId w:val="13"/>
        </w:numPr>
        <w:tabs>
          <w:tab w:val="left" w:pos="4060"/>
          <w:tab w:val="left" w:pos="4061"/>
        </w:tabs>
        <w:spacing w:before="41" w:line="242" w:lineRule="auto"/>
        <w:ind w:left="4140" w:right="836" w:firstLine="0"/>
        <w:rPr>
          <w:rFonts w:ascii="Symbol"/>
        </w:rPr>
      </w:pPr>
      <w:r>
        <w:t>Maintain below 5% relative cover and frequency per management</w:t>
      </w:r>
      <w:r w:rsidRPr="00DA5CC5">
        <w:rPr>
          <w:spacing w:val="-4"/>
        </w:rPr>
        <w:t xml:space="preserve"> </w:t>
      </w:r>
      <w:r>
        <w:t>unit</w:t>
      </w:r>
    </w:p>
    <w:p w:rsidR="00F708EE" w:rsidRDefault="00DA5CC5">
      <w:pPr>
        <w:pStyle w:val="BodyText"/>
        <w:spacing w:before="196" w:line="276" w:lineRule="auto"/>
        <w:ind w:left="1180" w:right="380"/>
      </w:pPr>
      <w:r>
        <w:t>Means Objective 1.3.0 – Maximize quality and diversity of other natural terrestrial habitats</w:t>
      </w:r>
    </w:p>
    <w:p w:rsidR="00F708EE" w:rsidRDefault="00F708EE">
      <w:pPr>
        <w:spacing w:line="276" w:lineRule="auto"/>
        <w:sectPr w:rsidR="00F708EE">
          <w:pgSz w:w="12240" w:h="15840"/>
          <w:pgMar w:top="1400" w:right="1320" w:bottom="1200" w:left="1340" w:header="0" w:footer="1001" w:gutter="0"/>
          <w:cols w:space="720"/>
        </w:sectPr>
      </w:pPr>
    </w:p>
    <w:p w:rsidR="00F708EE" w:rsidRDefault="00DA5CC5">
      <w:pPr>
        <w:pStyle w:val="BodyText"/>
        <w:spacing w:before="39" w:line="276" w:lineRule="auto"/>
        <w:ind w:left="2620" w:right="153"/>
      </w:pPr>
      <w:r>
        <w:lastRenderedPageBreak/>
        <w:t>Means Objective 1.3.1 – Sustain to increase quality and area of native grassland/w</w:t>
      </w:r>
      <w:r>
        <w:t>et meadow complexes</w:t>
      </w:r>
    </w:p>
    <w:p w:rsidR="00F708EE" w:rsidRDefault="00DA5CC5">
      <w:pPr>
        <w:spacing w:before="197"/>
        <w:ind w:left="3161"/>
      </w:pPr>
      <w:proofErr w:type="gramStart"/>
      <w:r>
        <w:t>Measurable Attribute 1.3.1.</w:t>
      </w:r>
      <w:proofErr w:type="gramEnd"/>
      <w:r>
        <w:t xml:space="preserve"> A – Index of species diversity</w:t>
      </w:r>
    </w:p>
    <w:p w:rsidR="00F708EE" w:rsidRPr="00DA5CC5" w:rsidRDefault="00DA5CC5">
      <w:pPr>
        <w:pStyle w:val="ListParagraph"/>
        <w:numPr>
          <w:ilvl w:val="0"/>
          <w:numId w:val="3"/>
        </w:numPr>
        <w:tabs>
          <w:tab w:val="left" w:pos="4060"/>
          <w:tab w:val="left" w:pos="4061"/>
        </w:tabs>
        <w:spacing w:before="40"/>
        <w:rPr>
          <w:rFonts w:ascii="Symbol" w:hAnsi="Symbol"/>
        </w:rPr>
      </w:pPr>
      <w:r>
        <w:t>Relative cover and frequency for an “Importance</w:t>
      </w:r>
      <w:r>
        <w:rPr>
          <w:spacing w:val="-15"/>
        </w:rPr>
        <w:t xml:space="preserve"> </w:t>
      </w:r>
      <w:r>
        <w:t>Value”</w:t>
      </w:r>
    </w:p>
    <w:p w:rsidR="00F708EE" w:rsidRPr="00DA5CC5" w:rsidRDefault="00DA5CC5" w:rsidP="00DA5CC5">
      <w:pPr>
        <w:pStyle w:val="ListParagraph"/>
        <w:numPr>
          <w:ilvl w:val="0"/>
          <w:numId w:val="3"/>
        </w:numPr>
        <w:tabs>
          <w:tab w:val="left" w:pos="4060"/>
          <w:tab w:val="left" w:pos="4061"/>
        </w:tabs>
        <w:spacing w:before="40"/>
        <w:rPr>
          <w:rFonts w:ascii="Symbol" w:hAnsi="Symbol"/>
        </w:rPr>
      </w:pPr>
      <w:r>
        <w:t>Importance Value can be combined with a categorical measure for plant</w:t>
      </w:r>
      <w:r w:rsidRPr="00DA5CC5">
        <w:rPr>
          <w:spacing w:val="-6"/>
        </w:rPr>
        <w:t xml:space="preserve"> </w:t>
      </w:r>
      <w:r>
        <w:t>quality</w:t>
      </w:r>
    </w:p>
    <w:p w:rsidR="00F708EE" w:rsidRPr="00DA5CC5" w:rsidRDefault="00DA5CC5" w:rsidP="00DA5CC5">
      <w:pPr>
        <w:pStyle w:val="ListParagraph"/>
        <w:numPr>
          <w:ilvl w:val="0"/>
          <w:numId w:val="3"/>
        </w:numPr>
        <w:tabs>
          <w:tab w:val="left" w:pos="4060"/>
          <w:tab w:val="left" w:pos="4061"/>
        </w:tabs>
        <w:spacing w:before="40"/>
        <w:rPr>
          <w:rFonts w:ascii="Symbol" w:hAnsi="Symbol"/>
        </w:rPr>
      </w:pPr>
      <w:r>
        <w:t>Thresholds for nuisance species in moist soil units pertain to grassland/wet-meadow</w:t>
      </w:r>
      <w:r w:rsidRPr="00DA5CC5">
        <w:rPr>
          <w:spacing w:val="-7"/>
        </w:rPr>
        <w:t xml:space="preserve"> </w:t>
      </w:r>
      <w:r>
        <w:t>complexes</w:t>
      </w:r>
    </w:p>
    <w:p w:rsidR="00F708EE" w:rsidRPr="00DA5CC5" w:rsidRDefault="00DA5CC5" w:rsidP="00DA5CC5">
      <w:pPr>
        <w:pStyle w:val="ListParagraph"/>
        <w:numPr>
          <w:ilvl w:val="0"/>
          <w:numId w:val="3"/>
        </w:numPr>
        <w:tabs>
          <w:tab w:val="left" w:pos="4060"/>
          <w:tab w:val="left" w:pos="4061"/>
        </w:tabs>
        <w:spacing w:before="40"/>
        <w:rPr>
          <w:rFonts w:ascii="Symbol" w:hAnsi="Symbol"/>
        </w:rPr>
      </w:pPr>
      <w:r>
        <w:t>Begin monitoring in 2013 and continue to monitor for the lifetime of the</w:t>
      </w:r>
      <w:r w:rsidRPr="00DA5CC5">
        <w:rPr>
          <w:spacing w:val="-6"/>
        </w:rPr>
        <w:t xml:space="preserve"> </w:t>
      </w:r>
      <w:r>
        <w:t>HMP</w:t>
      </w:r>
    </w:p>
    <w:p w:rsidR="00F708EE" w:rsidRDefault="00DA5CC5">
      <w:pPr>
        <w:spacing w:before="194"/>
        <w:ind w:left="3161"/>
      </w:pPr>
      <w:proofErr w:type="gramStart"/>
      <w:r>
        <w:t>Measurable Attribute 1.3.1.</w:t>
      </w:r>
      <w:proofErr w:type="gramEnd"/>
      <w:r>
        <w:t xml:space="preserve"> B – Percent invasive species.</w:t>
      </w:r>
    </w:p>
    <w:p w:rsidR="00F708EE" w:rsidRPr="00DA5CC5" w:rsidRDefault="00DA5CC5">
      <w:pPr>
        <w:pStyle w:val="ListParagraph"/>
        <w:numPr>
          <w:ilvl w:val="0"/>
          <w:numId w:val="3"/>
        </w:numPr>
        <w:tabs>
          <w:tab w:val="left" w:pos="4060"/>
          <w:tab w:val="left" w:pos="4061"/>
        </w:tabs>
        <w:spacing w:before="42" w:line="279" w:lineRule="exact"/>
        <w:rPr>
          <w:rFonts w:ascii="Symbol" w:hAnsi="Symbol"/>
        </w:rPr>
      </w:pPr>
      <w:r>
        <w:t>Relative cover and frequency for an “Importance</w:t>
      </w:r>
      <w:r>
        <w:rPr>
          <w:spacing w:val="-15"/>
        </w:rPr>
        <w:t xml:space="preserve"> </w:t>
      </w:r>
      <w:r>
        <w:t>Value”</w:t>
      </w:r>
    </w:p>
    <w:p w:rsidR="00F708EE" w:rsidRPr="00DA5CC5" w:rsidRDefault="00DA5CC5" w:rsidP="00DA5CC5">
      <w:pPr>
        <w:pStyle w:val="ListParagraph"/>
        <w:numPr>
          <w:ilvl w:val="0"/>
          <w:numId w:val="3"/>
        </w:numPr>
        <w:tabs>
          <w:tab w:val="left" w:pos="4060"/>
          <w:tab w:val="left" w:pos="4061"/>
        </w:tabs>
        <w:spacing w:before="42" w:line="279" w:lineRule="exact"/>
        <w:rPr>
          <w:rFonts w:ascii="Symbol" w:hAnsi="Symbol"/>
        </w:rPr>
      </w:pPr>
      <w:r>
        <w:t>Maintain average below 5% relative frequency per management</w:t>
      </w:r>
      <w:r w:rsidRPr="00DA5CC5">
        <w:rPr>
          <w:spacing w:val="-4"/>
        </w:rPr>
        <w:t xml:space="preserve"> </w:t>
      </w:r>
      <w:r>
        <w:t>unit</w:t>
      </w:r>
    </w:p>
    <w:p w:rsidR="00F708EE" w:rsidRPr="00DA5CC5" w:rsidRDefault="00DA5CC5" w:rsidP="00DA5CC5">
      <w:pPr>
        <w:pStyle w:val="ListParagraph"/>
        <w:numPr>
          <w:ilvl w:val="0"/>
          <w:numId w:val="3"/>
        </w:numPr>
        <w:tabs>
          <w:tab w:val="left" w:pos="4060"/>
          <w:tab w:val="left" w:pos="4061"/>
        </w:tabs>
        <w:spacing w:before="42" w:line="279" w:lineRule="exact"/>
        <w:rPr>
          <w:rFonts w:ascii="Symbol" w:hAnsi="Symbol"/>
        </w:rPr>
      </w:pPr>
      <w:r>
        <w:t>Begin monitoring in 2013 and continue to monitor for the lifetime of the</w:t>
      </w:r>
      <w:r w:rsidRPr="00DA5CC5">
        <w:rPr>
          <w:spacing w:val="-6"/>
        </w:rPr>
        <w:t xml:space="preserve"> </w:t>
      </w:r>
      <w:r>
        <w:t>HMP</w:t>
      </w:r>
    </w:p>
    <w:p w:rsidR="00F708EE" w:rsidRDefault="00DA5CC5">
      <w:pPr>
        <w:spacing w:before="194" w:line="276" w:lineRule="auto"/>
        <w:ind w:left="3161" w:right="109"/>
      </w:pPr>
      <w:r>
        <w:t xml:space="preserve">Measurable Attribute 1.3.1 C – 3 year average (+/- 10%) of </w:t>
      </w:r>
      <w:r>
        <w:t xml:space="preserve">1,010 acres (including 146 acres at </w:t>
      </w:r>
      <w:proofErr w:type="spellStart"/>
      <w:r>
        <w:t>Delair</w:t>
      </w:r>
      <w:proofErr w:type="spellEnd"/>
      <w:r>
        <w:t xml:space="preserve"> Division and 605 acres at Clarence Cannon NWR for levee maintenance) of grassland habitat</w:t>
      </w:r>
    </w:p>
    <w:p w:rsidR="00F708EE" w:rsidRPr="00DA5CC5" w:rsidRDefault="00DA5CC5" w:rsidP="00DA5CC5">
      <w:pPr>
        <w:pStyle w:val="ListParagraph"/>
        <w:numPr>
          <w:ilvl w:val="5"/>
          <w:numId w:val="14"/>
        </w:numPr>
        <w:tabs>
          <w:tab w:val="left" w:pos="4060"/>
          <w:tab w:val="left" w:pos="4061"/>
        </w:tabs>
        <w:spacing w:before="1"/>
        <w:ind w:left="3780" w:firstLine="0"/>
        <w:rPr>
          <w:rFonts w:ascii="Symbol"/>
        </w:rPr>
      </w:pPr>
      <w:r>
        <w:t>Area calculated from GIS coverage</w:t>
      </w:r>
      <w:r w:rsidRPr="00DA5CC5">
        <w:rPr>
          <w:spacing w:val="-7"/>
        </w:rPr>
        <w:t xml:space="preserve"> </w:t>
      </w:r>
      <w:r>
        <w:t>layer</w:t>
      </w:r>
    </w:p>
    <w:p w:rsidR="00F708EE" w:rsidRPr="00DA5CC5" w:rsidRDefault="00DA5CC5" w:rsidP="00DA5CC5">
      <w:pPr>
        <w:pStyle w:val="ListParagraph"/>
        <w:numPr>
          <w:ilvl w:val="5"/>
          <w:numId w:val="14"/>
        </w:numPr>
        <w:tabs>
          <w:tab w:val="left" w:pos="4060"/>
          <w:tab w:val="left" w:pos="4061"/>
        </w:tabs>
        <w:spacing w:line="242" w:lineRule="auto"/>
        <w:ind w:left="3780" w:right="365" w:firstLine="0"/>
        <w:rPr>
          <w:rFonts w:ascii="Symbol"/>
        </w:rPr>
      </w:pPr>
      <w:r>
        <w:t>Begin monitoring in 2013 and continue to monitor for the lifetime of the</w:t>
      </w:r>
      <w:r w:rsidRPr="00DA5CC5">
        <w:rPr>
          <w:spacing w:val="-6"/>
        </w:rPr>
        <w:t xml:space="preserve"> </w:t>
      </w:r>
      <w:r>
        <w:t>HMP</w:t>
      </w:r>
    </w:p>
    <w:p w:rsidR="00F708EE" w:rsidRDefault="00DA5CC5">
      <w:pPr>
        <w:spacing w:before="194" w:line="276" w:lineRule="auto"/>
        <w:ind w:left="3161" w:right="257"/>
      </w:pPr>
      <w:r>
        <w:t>Measur</w:t>
      </w:r>
      <w:r>
        <w:t>able Attribute 1.3.1 D – 3 year average (+/- 10%) of 685 acres of wet meadow habitat</w:t>
      </w:r>
    </w:p>
    <w:p w:rsidR="00F708EE" w:rsidRPr="00DA5CC5" w:rsidRDefault="00DA5CC5">
      <w:pPr>
        <w:pStyle w:val="ListParagraph"/>
        <w:numPr>
          <w:ilvl w:val="0"/>
          <w:numId w:val="3"/>
        </w:numPr>
        <w:tabs>
          <w:tab w:val="left" w:pos="4060"/>
          <w:tab w:val="left" w:pos="4061"/>
        </w:tabs>
        <w:spacing w:line="279" w:lineRule="exact"/>
        <w:rPr>
          <w:rFonts w:ascii="Symbol" w:hAnsi="Symbol"/>
        </w:rPr>
      </w:pPr>
      <w:r>
        <w:t>Relative cover and frequency for an “Importance</w:t>
      </w:r>
      <w:r>
        <w:rPr>
          <w:spacing w:val="-15"/>
        </w:rPr>
        <w:t xml:space="preserve"> </w:t>
      </w:r>
      <w:r>
        <w:t>Value”</w:t>
      </w:r>
    </w:p>
    <w:p w:rsidR="00F708EE" w:rsidRPr="00DA5CC5" w:rsidRDefault="00DA5CC5" w:rsidP="00DA5CC5">
      <w:pPr>
        <w:pStyle w:val="ListParagraph"/>
        <w:numPr>
          <w:ilvl w:val="0"/>
          <w:numId w:val="3"/>
        </w:numPr>
        <w:tabs>
          <w:tab w:val="left" w:pos="4060"/>
          <w:tab w:val="left" w:pos="4061"/>
        </w:tabs>
        <w:spacing w:line="279" w:lineRule="exact"/>
        <w:rPr>
          <w:rFonts w:ascii="Symbol" w:hAnsi="Symbol"/>
        </w:rPr>
      </w:pPr>
      <w:r>
        <w:t>Importance Value can be combined with a categorical measure for plant</w:t>
      </w:r>
      <w:r w:rsidRPr="00DA5CC5">
        <w:rPr>
          <w:spacing w:val="-7"/>
        </w:rPr>
        <w:t xml:space="preserve"> </w:t>
      </w:r>
      <w:r>
        <w:t>quality</w:t>
      </w:r>
    </w:p>
    <w:p w:rsidR="00F708EE" w:rsidRPr="00DA5CC5" w:rsidRDefault="00DA5CC5" w:rsidP="00DA5CC5">
      <w:pPr>
        <w:pStyle w:val="ListParagraph"/>
        <w:numPr>
          <w:ilvl w:val="0"/>
          <w:numId w:val="3"/>
        </w:numPr>
        <w:tabs>
          <w:tab w:val="left" w:pos="4060"/>
          <w:tab w:val="left" w:pos="4061"/>
        </w:tabs>
        <w:spacing w:line="279" w:lineRule="exact"/>
        <w:rPr>
          <w:rFonts w:ascii="Symbol" w:hAnsi="Symbol"/>
        </w:rPr>
      </w:pPr>
      <w:r>
        <w:t>Area calculated from GIS coverage</w:t>
      </w:r>
      <w:r w:rsidRPr="00DA5CC5">
        <w:rPr>
          <w:spacing w:val="-7"/>
        </w:rPr>
        <w:t xml:space="preserve"> </w:t>
      </w:r>
      <w:r>
        <w:t>laye</w:t>
      </w:r>
      <w:r>
        <w:t>r</w:t>
      </w:r>
    </w:p>
    <w:p w:rsidR="00F708EE" w:rsidRPr="00DA5CC5" w:rsidRDefault="00DA5CC5" w:rsidP="00DA5CC5">
      <w:pPr>
        <w:pStyle w:val="ListParagraph"/>
        <w:numPr>
          <w:ilvl w:val="0"/>
          <w:numId w:val="3"/>
        </w:numPr>
        <w:tabs>
          <w:tab w:val="left" w:pos="4060"/>
          <w:tab w:val="left" w:pos="4061"/>
        </w:tabs>
        <w:spacing w:line="279" w:lineRule="exact"/>
        <w:rPr>
          <w:rFonts w:ascii="Symbol" w:hAnsi="Symbol"/>
        </w:rPr>
      </w:pPr>
      <w:r>
        <w:t>Begin monitoring in 2013 and continue to monitor for the lifetime of the</w:t>
      </w:r>
      <w:r w:rsidRPr="00DA5CC5">
        <w:rPr>
          <w:spacing w:val="-6"/>
        </w:rPr>
        <w:t xml:space="preserve"> </w:t>
      </w:r>
      <w:r>
        <w:t>HMP</w:t>
      </w:r>
    </w:p>
    <w:p w:rsidR="00F708EE" w:rsidRDefault="00F708EE">
      <w:pPr>
        <w:pStyle w:val="BodyText"/>
        <w:spacing w:before="3"/>
        <w:rPr>
          <w:sz w:val="16"/>
        </w:rPr>
      </w:pPr>
    </w:p>
    <w:p w:rsidR="00F708EE" w:rsidRDefault="00DA5CC5">
      <w:pPr>
        <w:pStyle w:val="BodyText"/>
        <w:spacing w:line="278" w:lineRule="auto"/>
        <w:ind w:left="2620" w:right="811"/>
      </w:pPr>
      <w:r>
        <w:t>Means Objective 1.3.2 – Sustain to increase quality and area of shrub/scrub habitat</w:t>
      </w:r>
    </w:p>
    <w:p w:rsidR="00F708EE" w:rsidRDefault="00DA5CC5">
      <w:pPr>
        <w:spacing w:before="195"/>
        <w:ind w:left="3161"/>
      </w:pPr>
      <w:r>
        <w:t xml:space="preserve">Measurable Attribute 1.3.2 </w:t>
      </w:r>
      <w:proofErr w:type="gramStart"/>
      <w:r>
        <w:t>A</w:t>
      </w:r>
      <w:proofErr w:type="gramEnd"/>
      <w:r>
        <w:t xml:space="preserve"> – 3 year average (+/- 10%) of 299 acres</w:t>
      </w:r>
    </w:p>
    <w:p w:rsidR="00F708EE" w:rsidRPr="00DA5CC5" w:rsidRDefault="00DA5CC5">
      <w:pPr>
        <w:pStyle w:val="ListParagraph"/>
        <w:numPr>
          <w:ilvl w:val="0"/>
          <w:numId w:val="3"/>
        </w:numPr>
        <w:tabs>
          <w:tab w:val="left" w:pos="4060"/>
          <w:tab w:val="left" w:pos="4061"/>
        </w:tabs>
        <w:rPr>
          <w:rFonts w:ascii="Symbol" w:hAnsi="Symbol"/>
        </w:rPr>
      </w:pPr>
      <w:r>
        <w:t>Relative cover and frequency for an “Importance</w:t>
      </w:r>
      <w:r>
        <w:rPr>
          <w:spacing w:val="-15"/>
        </w:rPr>
        <w:t xml:space="preserve"> </w:t>
      </w:r>
      <w:r>
        <w:t>Value”</w:t>
      </w:r>
    </w:p>
    <w:p w:rsidR="00DA5CC5" w:rsidRPr="00DA5CC5" w:rsidRDefault="00DA5CC5" w:rsidP="00DA5CC5">
      <w:pPr>
        <w:pStyle w:val="ListParagraph"/>
        <w:numPr>
          <w:ilvl w:val="0"/>
          <w:numId w:val="3"/>
        </w:numPr>
        <w:tabs>
          <w:tab w:val="left" w:pos="4060"/>
          <w:tab w:val="left" w:pos="4061"/>
        </w:tabs>
        <w:rPr>
          <w:rFonts w:ascii="Symbol" w:hAnsi="Symbol"/>
        </w:rPr>
      </w:pPr>
      <w:r>
        <w:t>Area calculated from GIS coverage</w:t>
      </w:r>
      <w:r w:rsidRPr="00DA5CC5">
        <w:rPr>
          <w:spacing w:val="-7"/>
        </w:rPr>
        <w:t xml:space="preserve"> </w:t>
      </w:r>
      <w:r>
        <w:t>layer</w:t>
      </w:r>
    </w:p>
    <w:p w:rsidR="00F708EE" w:rsidRPr="00DA5CC5" w:rsidRDefault="00DA5CC5" w:rsidP="00DA5CC5">
      <w:pPr>
        <w:pStyle w:val="ListParagraph"/>
        <w:numPr>
          <w:ilvl w:val="0"/>
          <w:numId w:val="3"/>
        </w:numPr>
        <w:tabs>
          <w:tab w:val="left" w:pos="4060"/>
          <w:tab w:val="left" w:pos="4061"/>
        </w:tabs>
        <w:rPr>
          <w:rFonts w:ascii="Symbol" w:hAnsi="Symbol"/>
        </w:rPr>
      </w:pPr>
      <w:r>
        <w:t>Importance Value can be combined with a categorical measure for plant</w:t>
      </w:r>
      <w:r w:rsidRPr="00DA5CC5">
        <w:rPr>
          <w:spacing w:val="-7"/>
        </w:rPr>
        <w:t xml:space="preserve"> </w:t>
      </w:r>
      <w:r>
        <w:t>quality</w:t>
      </w:r>
    </w:p>
    <w:p w:rsidR="00F708EE" w:rsidRPr="00DA5CC5" w:rsidRDefault="00DA5CC5" w:rsidP="00DA5CC5">
      <w:pPr>
        <w:pStyle w:val="ListParagraph"/>
        <w:numPr>
          <w:ilvl w:val="0"/>
          <w:numId w:val="3"/>
        </w:numPr>
        <w:tabs>
          <w:tab w:val="left" w:pos="4060"/>
          <w:tab w:val="left" w:pos="4061"/>
        </w:tabs>
        <w:rPr>
          <w:rFonts w:ascii="Symbol" w:hAnsi="Symbol"/>
        </w:rPr>
      </w:pPr>
      <w:r>
        <w:t>Begin monitoring in 2013 and continue to monitor for the lifetime of the</w:t>
      </w:r>
      <w:r w:rsidRPr="00DA5CC5">
        <w:rPr>
          <w:spacing w:val="-6"/>
        </w:rPr>
        <w:t xml:space="preserve"> </w:t>
      </w:r>
      <w:r>
        <w:t>HMP</w:t>
      </w:r>
    </w:p>
    <w:p w:rsidR="00F708EE" w:rsidRDefault="00F708EE">
      <w:pPr>
        <w:spacing w:line="242" w:lineRule="auto"/>
        <w:rPr>
          <w:rFonts w:ascii="Symbol"/>
        </w:rPr>
        <w:sectPr w:rsidR="00F708EE">
          <w:pgSz w:w="12240" w:h="15840"/>
          <w:pgMar w:top="1400" w:right="1320" w:bottom="1200" w:left="1340" w:header="0" w:footer="1001" w:gutter="0"/>
          <w:cols w:space="720"/>
        </w:sectPr>
      </w:pPr>
    </w:p>
    <w:p w:rsidR="00F708EE" w:rsidRDefault="00DA5CC5">
      <w:pPr>
        <w:pStyle w:val="BodyText"/>
        <w:spacing w:before="39"/>
        <w:ind w:left="2620"/>
      </w:pPr>
      <w:r>
        <w:lastRenderedPageBreak/>
        <w:t>Means Objective 1.3.3 – Minimize coverage of agricultural row crops</w:t>
      </w:r>
    </w:p>
    <w:p w:rsidR="00F708EE" w:rsidRDefault="00F708EE">
      <w:pPr>
        <w:pStyle w:val="BodyText"/>
        <w:spacing w:before="10"/>
        <w:rPr>
          <w:sz w:val="19"/>
        </w:rPr>
      </w:pPr>
    </w:p>
    <w:p w:rsidR="00F708EE" w:rsidRDefault="00DA5CC5">
      <w:pPr>
        <w:ind w:left="3161"/>
      </w:pPr>
      <w:r>
        <w:t xml:space="preserve">Measurable Attribute 1.3.3 </w:t>
      </w:r>
      <w:proofErr w:type="gramStart"/>
      <w:r>
        <w:t>A</w:t>
      </w:r>
      <w:proofErr w:type="gramEnd"/>
      <w:r>
        <w:t xml:space="preserve"> – 3 year average ≤ 850 acres</w:t>
      </w:r>
    </w:p>
    <w:p w:rsidR="00F708EE" w:rsidRPr="00DA5CC5" w:rsidRDefault="00DA5CC5" w:rsidP="00DA5CC5">
      <w:pPr>
        <w:pStyle w:val="ListParagraph"/>
        <w:numPr>
          <w:ilvl w:val="5"/>
          <w:numId w:val="15"/>
        </w:numPr>
        <w:tabs>
          <w:tab w:val="left" w:pos="4060"/>
          <w:tab w:val="left" w:pos="4061"/>
        </w:tabs>
        <w:spacing w:before="39"/>
        <w:ind w:left="4050" w:firstLine="0"/>
        <w:rPr>
          <w:rFonts w:ascii="Symbol"/>
        </w:rPr>
      </w:pPr>
      <w:r>
        <w:t>Area calculated from GIS coverage</w:t>
      </w:r>
      <w:r w:rsidRPr="00DA5CC5">
        <w:rPr>
          <w:spacing w:val="-7"/>
        </w:rPr>
        <w:t xml:space="preserve"> </w:t>
      </w:r>
      <w:r>
        <w:t>layer</w:t>
      </w:r>
    </w:p>
    <w:p w:rsidR="00F708EE" w:rsidRPr="00DA5CC5" w:rsidRDefault="00DA5CC5" w:rsidP="00DA5CC5">
      <w:pPr>
        <w:pStyle w:val="ListParagraph"/>
        <w:numPr>
          <w:ilvl w:val="5"/>
          <w:numId w:val="15"/>
        </w:numPr>
        <w:tabs>
          <w:tab w:val="left" w:pos="4060"/>
          <w:tab w:val="left" w:pos="4061"/>
        </w:tabs>
        <w:spacing w:line="242" w:lineRule="auto"/>
        <w:ind w:left="4050" w:right="365" w:firstLine="0"/>
        <w:rPr>
          <w:rFonts w:ascii="Symbol"/>
        </w:rPr>
      </w:pPr>
      <w:r>
        <w:t>Begin monitoring in 2013 and continue to monitor for the lifetime of the</w:t>
      </w:r>
      <w:r w:rsidRPr="00DA5CC5">
        <w:rPr>
          <w:spacing w:val="-6"/>
        </w:rPr>
        <w:t xml:space="preserve"> </w:t>
      </w:r>
      <w:r>
        <w:t>HMP</w:t>
      </w:r>
    </w:p>
    <w:p w:rsidR="00F708EE" w:rsidRDefault="00DA5CC5">
      <w:pPr>
        <w:pStyle w:val="BodyText"/>
        <w:spacing w:before="196"/>
        <w:ind w:left="1180"/>
      </w:pPr>
      <w:r>
        <w:t>Means Objective 1.4.0 – Maximize water quality</w:t>
      </w:r>
    </w:p>
    <w:p w:rsidR="00F708EE" w:rsidRDefault="00F708EE">
      <w:pPr>
        <w:pStyle w:val="BodyText"/>
        <w:rPr>
          <w:sz w:val="20"/>
        </w:rPr>
      </w:pPr>
    </w:p>
    <w:p w:rsidR="00F708EE" w:rsidRDefault="00DA5CC5">
      <w:pPr>
        <w:pStyle w:val="BodyText"/>
        <w:ind w:left="1462" w:right="225"/>
        <w:jc w:val="center"/>
      </w:pPr>
      <w:r>
        <w:t>Means Objective 1.4.1 – Sustain to reduce sedimentation</w:t>
      </w:r>
    </w:p>
    <w:p w:rsidR="00F708EE" w:rsidRDefault="00F708EE">
      <w:pPr>
        <w:pStyle w:val="BodyText"/>
        <w:spacing w:before="9"/>
        <w:rPr>
          <w:sz w:val="19"/>
        </w:rPr>
      </w:pPr>
    </w:p>
    <w:p w:rsidR="00F708EE" w:rsidRDefault="00DA5CC5">
      <w:pPr>
        <w:spacing w:before="1"/>
        <w:ind w:left="3161"/>
      </w:pPr>
      <w:proofErr w:type="gramStart"/>
      <w:r>
        <w:t>Measurable Attribute 1.4.1.</w:t>
      </w:r>
      <w:proofErr w:type="gramEnd"/>
      <w:r>
        <w:t xml:space="preserve"> A – Sediment loading</w:t>
      </w:r>
    </w:p>
    <w:p w:rsidR="00F708EE" w:rsidRPr="00DA5CC5" w:rsidRDefault="00DA5CC5" w:rsidP="00DA5CC5">
      <w:pPr>
        <w:pStyle w:val="ListParagraph"/>
        <w:numPr>
          <w:ilvl w:val="5"/>
          <w:numId w:val="16"/>
        </w:numPr>
        <w:tabs>
          <w:tab w:val="left" w:pos="4060"/>
          <w:tab w:val="left" w:pos="4061"/>
        </w:tabs>
        <w:spacing w:before="39"/>
        <w:ind w:left="4050" w:firstLine="0"/>
        <w:rPr>
          <w:rFonts w:ascii="Symbol"/>
        </w:rPr>
      </w:pPr>
      <w:r>
        <w:t>Maintain a 5 year average with a stable to downward</w:t>
      </w:r>
      <w:r w:rsidRPr="00DA5CC5">
        <w:rPr>
          <w:spacing w:val="-12"/>
        </w:rPr>
        <w:t xml:space="preserve"> </w:t>
      </w:r>
      <w:r>
        <w:t>trend</w:t>
      </w:r>
    </w:p>
    <w:p w:rsidR="00F708EE" w:rsidRPr="00DA5CC5" w:rsidRDefault="00DA5CC5" w:rsidP="00DA5CC5">
      <w:pPr>
        <w:pStyle w:val="ListParagraph"/>
        <w:numPr>
          <w:ilvl w:val="5"/>
          <w:numId w:val="16"/>
        </w:numPr>
        <w:tabs>
          <w:tab w:val="left" w:pos="4060"/>
          <w:tab w:val="left" w:pos="4061"/>
        </w:tabs>
        <w:spacing w:before="1" w:line="242" w:lineRule="auto"/>
        <w:ind w:left="4050" w:right="194" w:firstLine="0"/>
        <w:rPr>
          <w:rFonts w:ascii="Symbol"/>
        </w:rPr>
      </w:pPr>
      <w:r>
        <w:t>Ability to manage sediment loading is outside the</w:t>
      </w:r>
      <w:r w:rsidRPr="00DA5CC5">
        <w:rPr>
          <w:spacing w:val="-19"/>
        </w:rPr>
        <w:t xml:space="preserve"> </w:t>
      </w:r>
      <w:r>
        <w:t>feasibility of refuge staff; therefore, no monitoring will be</w:t>
      </w:r>
      <w:r w:rsidRPr="00DA5CC5">
        <w:rPr>
          <w:spacing w:val="-16"/>
        </w:rPr>
        <w:t xml:space="preserve"> </w:t>
      </w:r>
      <w:r>
        <w:t>conducted.</w:t>
      </w:r>
    </w:p>
    <w:p w:rsidR="00F708EE" w:rsidRDefault="00DA5CC5">
      <w:pPr>
        <w:pStyle w:val="BodyText"/>
        <w:spacing w:before="197"/>
        <w:ind w:left="1462" w:right="303"/>
        <w:jc w:val="center"/>
      </w:pPr>
      <w:r>
        <w:t>Means Objective 1.4.2 – Sustain to reduce contaminants</w:t>
      </w:r>
    </w:p>
    <w:p w:rsidR="00F708EE" w:rsidRDefault="00F708EE">
      <w:pPr>
        <w:pStyle w:val="BodyText"/>
        <w:spacing w:before="10"/>
        <w:rPr>
          <w:sz w:val="19"/>
        </w:rPr>
      </w:pPr>
    </w:p>
    <w:p w:rsidR="00F708EE" w:rsidRDefault="00DA5CC5">
      <w:pPr>
        <w:ind w:left="3161"/>
      </w:pPr>
      <w:proofErr w:type="gramStart"/>
      <w:r>
        <w:t>Measurable Attribute 1.4.1.</w:t>
      </w:r>
      <w:proofErr w:type="gramEnd"/>
      <w:r>
        <w:t xml:space="preserve"> A – Parts per million</w:t>
      </w:r>
    </w:p>
    <w:p w:rsidR="00F708EE" w:rsidRPr="00DA5CC5" w:rsidRDefault="00DA5CC5" w:rsidP="00DA5CC5">
      <w:pPr>
        <w:pStyle w:val="ListParagraph"/>
        <w:numPr>
          <w:ilvl w:val="5"/>
          <w:numId w:val="17"/>
        </w:numPr>
        <w:tabs>
          <w:tab w:val="left" w:pos="4060"/>
          <w:tab w:val="left" w:pos="4061"/>
        </w:tabs>
        <w:spacing w:before="38"/>
        <w:ind w:left="4050"/>
        <w:rPr>
          <w:rFonts w:ascii="Symbol"/>
        </w:rPr>
      </w:pPr>
      <w:r>
        <w:t>Maintain a 5 year average w</w:t>
      </w:r>
      <w:r>
        <w:t>ith a stable to downward</w:t>
      </w:r>
      <w:r w:rsidRPr="00DA5CC5">
        <w:rPr>
          <w:spacing w:val="-12"/>
        </w:rPr>
        <w:t xml:space="preserve"> </w:t>
      </w:r>
      <w:r>
        <w:t>trend</w:t>
      </w:r>
    </w:p>
    <w:p w:rsidR="00F708EE" w:rsidRPr="00DA5CC5" w:rsidRDefault="00DA5CC5" w:rsidP="00DA5CC5">
      <w:pPr>
        <w:pStyle w:val="ListParagraph"/>
        <w:numPr>
          <w:ilvl w:val="5"/>
          <w:numId w:val="17"/>
        </w:numPr>
        <w:tabs>
          <w:tab w:val="left" w:pos="4060"/>
          <w:tab w:val="left" w:pos="4061"/>
        </w:tabs>
        <w:spacing w:line="242" w:lineRule="auto"/>
        <w:ind w:left="4050" w:right="274"/>
        <w:rPr>
          <w:rFonts w:ascii="Symbol"/>
        </w:rPr>
      </w:pPr>
      <w:r>
        <w:t>Ability to manage contaminants is outside the feasibility of refuge staff; therefore, no monitoring will be</w:t>
      </w:r>
      <w:r w:rsidRPr="00DA5CC5">
        <w:rPr>
          <w:spacing w:val="-19"/>
        </w:rPr>
        <w:t xml:space="preserve"> </w:t>
      </w:r>
      <w:r>
        <w:t>conducted.</w:t>
      </w:r>
    </w:p>
    <w:p w:rsidR="00F708EE" w:rsidRDefault="00F708EE">
      <w:pPr>
        <w:pStyle w:val="BodyText"/>
        <w:rPr>
          <w:sz w:val="22"/>
        </w:rPr>
      </w:pPr>
    </w:p>
    <w:p w:rsidR="00F708EE" w:rsidRDefault="00F708EE">
      <w:pPr>
        <w:pStyle w:val="BodyText"/>
        <w:spacing w:before="10"/>
        <w:rPr>
          <w:sz w:val="21"/>
        </w:rPr>
      </w:pPr>
    </w:p>
    <w:p w:rsidR="00F708EE" w:rsidRDefault="00DA5CC5">
      <w:pPr>
        <w:spacing w:line="276" w:lineRule="auto"/>
        <w:ind w:left="460" w:right="752"/>
        <w:rPr>
          <w:sz w:val="24"/>
        </w:rPr>
      </w:pPr>
      <w:r>
        <w:rPr>
          <w:b/>
          <w:sz w:val="24"/>
        </w:rPr>
        <w:t xml:space="preserve">Fundamental Objective 2 </w:t>
      </w:r>
      <w:r>
        <w:rPr>
          <w:sz w:val="24"/>
        </w:rPr>
        <w:t>– Maximize migratory bird and threatened and endangered species use</w:t>
      </w:r>
    </w:p>
    <w:p w:rsidR="00F708EE" w:rsidRDefault="00DA5CC5">
      <w:pPr>
        <w:pStyle w:val="BodyText"/>
        <w:spacing w:before="200" w:line="276" w:lineRule="auto"/>
        <w:ind w:left="1180" w:right="335"/>
      </w:pPr>
      <w:r>
        <w:t xml:space="preserve">Means Objective 2.1.0 – Sustain to increase use of wetland habitats by </w:t>
      </w:r>
      <w:proofErr w:type="spellStart"/>
      <w:r>
        <w:t>waterbirds</w:t>
      </w:r>
      <w:proofErr w:type="spellEnd"/>
      <w:r>
        <w:t>, fish, and other wetland dependent species</w:t>
      </w:r>
    </w:p>
    <w:p w:rsidR="00F708EE" w:rsidRDefault="00DA5CC5">
      <w:pPr>
        <w:spacing w:before="197"/>
        <w:ind w:left="3161"/>
      </w:pPr>
      <w:r>
        <w:t>Measurable Attribute 2.1.0 A – Waterfowl use days per IWMM Unit</w:t>
      </w:r>
    </w:p>
    <w:p w:rsidR="00F708EE" w:rsidRPr="00DA5CC5" w:rsidRDefault="00DA5CC5" w:rsidP="00DA5CC5">
      <w:pPr>
        <w:pStyle w:val="ListParagraph"/>
        <w:numPr>
          <w:ilvl w:val="5"/>
          <w:numId w:val="18"/>
        </w:numPr>
        <w:tabs>
          <w:tab w:val="left" w:pos="4060"/>
          <w:tab w:val="left" w:pos="4061"/>
        </w:tabs>
        <w:spacing w:before="49" w:line="266" w:lineRule="exact"/>
        <w:ind w:left="4050" w:right="892"/>
        <w:rPr>
          <w:rFonts w:ascii="Symbol"/>
        </w:rPr>
      </w:pPr>
      <w:r>
        <w:t xml:space="preserve">Mallard, blue-winged teal, wood duck, lesser </w:t>
      </w:r>
      <w:proofErr w:type="spellStart"/>
      <w:r>
        <w:t>scaup</w:t>
      </w:r>
      <w:proofErr w:type="spellEnd"/>
      <w:r>
        <w:t>, canvasback</w:t>
      </w:r>
    </w:p>
    <w:p w:rsidR="00F708EE" w:rsidRPr="00DA5CC5" w:rsidRDefault="00DA5CC5" w:rsidP="00DA5CC5">
      <w:pPr>
        <w:pStyle w:val="ListParagraph"/>
        <w:numPr>
          <w:ilvl w:val="5"/>
          <w:numId w:val="18"/>
        </w:numPr>
        <w:tabs>
          <w:tab w:val="left" w:pos="4060"/>
          <w:tab w:val="left" w:pos="4061"/>
        </w:tabs>
        <w:spacing w:before="6" w:line="242" w:lineRule="auto"/>
        <w:ind w:left="4050" w:right="888"/>
        <w:rPr>
          <w:rFonts w:ascii="Symbol"/>
        </w:rPr>
      </w:pPr>
      <w:r>
        <w:t>Inve</w:t>
      </w:r>
      <w:r>
        <w:t>ntory in fall 2010/Spring 2011 using IWMM and continue to monitor for the lifetime of the</w:t>
      </w:r>
      <w:r w:rsidRPr="00DA5CC5">
        <w:rPr>
          <w:spacing w:val="-11"/>
        </w:rPr>
        <w:t xml:space="preserve"> </w:t>
      </w:r>
      <w:r w:rsidRPr="00DA5CC5">
        <w:rPr>
          <w:spacing w:val="-2"/>
        </w:rPr>
        <w:t>HMP</w:t>
      </w:r>
    </w:p>
    <w:p w:rsidR="00F708EE" w:rsidRDefault="00DA5CC5">
      <w:pPr>
        <w:spacing w:before="194"/>
        <w:ind w:left="3161"/>
      </w:pPr>
      <w:r>
        <w:t>Measurable Attribute 2.1.0 B – Shorebird use days per IWMM Unit</w:t>
      </w:r>
    </w:p>
    <w:p w:rsidR="00F708EE" w:rsidRPr="00DA5CC5" w:rsidRDefault="00DA5CC5" w:rsidP="00DA5CC5">
      <w:pPr>
        <w:pStyle w:val="ListParagraph"/>
        <w:numPr>
          <w:ilvl w:val="5"/>
          <w:numId w:val="19"/>
        </w:numPr>
        <w:tabs>
          <w:tab w:val="left" w:pos="4060"/>
          <w:tab w:val="left" w:pos="4061"/>
        </w:tabs>
        <w:spacing w:before="41"/>
        <w:ind w:left="4050"/>
        <w:rPr>
          <w:rFonts w:ascii="Symbol"/>
        </w:rPr>
      </w:pPr>
      <w:r>
        <w:t>Pectoral sandpiper, buff-breasted</w:t>
      </w:r>
      <w:r w:rsidRPr="00DA5CC5">
        <w:rPr>
          <w:spacing w:val="-15"/>
        </w:rPr>
        <w:t xml:space="preserve"> </w:t>
      </w:r>
      <w:r>
        <w:t>sandpiper</w:t>
      </w:r>
    </w:p>
    <w:p w:rsidR="00F708EE" w:rsidRPr="00DA5CC5" w:rsidRDefault="00DA5CC5" w:rsidP="00DA5CC5">
      <w:pPr>
        <w:pStyle w:val="ListParagraph"/>
        <w:numPr>
          <w:ilvl w:val="5"/>
          <w:numId w:val="19"/>
        </w:numPr>
        <w:tabs>
          <w:tab w:val="left" w:pos="4060"/>
          <w:tab w:val="left" w:pos="4061"/>
        </w:tabs>
        <w:ind w:left="4050" w:right="888"/>
        <w:rPr>
          <w:rFonts w:ascii="Symbol"/>
        </w:rPr>
      </w:pPr>
      <w:r>
        <w:t>Inventory in fall 2010/Spring 2011 using IWMM and cont</w:t>
      </w:r>
      <w:r>
        <w:t>inue to monitor for the lifetime of the</w:t>
      </w:r>
      <w:r w:rsidRPr="00DA5CC5">
        <w:rPr>
          <w:spacing w:val="-11"/>
        </w:rPr>
        <w:t xml:space="preserve"> </w:t>
      </w:r>
      <w:r w:rsidRPr="00DA5CC5">
        <w:rPr>
          <w:spacing w:val="-2"/>
        </w:rPr>
        <w:t>HMP</w:t>
      </w:r>
    </w:p>
    <w:p w:rsidR="00F708EE" w:rsidRDefault="00F708EE">
      <w:pPr>
        <w:pStyle w:val="BodyText"/>
        <w:spacing w:before="3"/>
        <w:rPr>
          <w:sz w:val="16"/>
        </w:rPr>
      </w:pPr>
    </w:p>
    <w:p w:rsidR="00F708EE" w:rsidRDefault="00DA5CC5">
      <w:pPr>
        <w:spacing w:line="273" w:lineRule="auto"/>
        <w:ind w:left="3161" w:right="392"/>
      </w:pPr>
      <w:r>
        <w:t xml:space="preserve">Measurable Attribute 2.1.0 C – </w:t>
      </w:r>
      <w:proofErr w:type="spellStart"/>
      <w:r>
        <w:t>Marshbird</w:t>
      </w:r>
      <w:proofErr w:type="spellEnd"/>
      <w:r>
        <w:t xml:space="preserve"> use days per IWMM Unit where capable and trend for entire refuge</w:t>
      </w:r>
    </w:p>
    <w:p w:rsidR="00F708EE" w:rsidRPr="00DA5CC5" w:rsidRDefault="00DA5CC5" w:rsidP="00DA5CC5">
      <w:pPr>
        <w:pStyle w:val="ListParagraph"/>
        <w:numPr>
          <w:ilvl w:val="5"/>
          <w:numId w:val="20"/>
        </w:numPr>
        <w:tabs>
          <w:tab w:val="left" w:pos="4060"/>
          <w:tab w:val="left" w:pos="4061"/>
        </w:tabs>
        <w:spacing w:before="3"/>
        <w:ind w:left="4050"/>
        <w:rPr>
          <w:rFonts w:ascii="Symbol"/>
        </w:rPr>
      </w:pPr>
      <w:r>
        <w:t xml:space="preserve">American bittern, Virginia rail, </w:t>
      </w:r>
      <w:proofErr w:type="spellStart"/>
      <w:r>
        <w:t>sora</w:t>
      </w:r>
      <w:proofErr w:type="spellEnd"/>
      <w:r>
        <w:t>, king</w:t>
      </w:r>
      <w:r w:rsidRPr="00DA5CC5">
        <w:rPr>
          <w:spacing w:val="-15"/>
        </w:rPr>
        <w:t xml:space="preserve"> </w:t>
      </w:r>
      <w:r>
        <w:t>rail</w:t>
      </w:r>
    </w:p>
    <w:p w:rsidR="00F708EE" w:rsidRPr="00DA5CC5" w:rsidRDefault="00DA5CC5" w:rsidP="00DA5CC5">
      <w:pPr>
        <w:pStyle w:val="ListParagraph"/>
        <w:numPr>
          <w:ilvl w:val="5"/>
          <w:numId w:val="20"/>
        </w:numPr>
        <w:tabs>
          <w:tab w:val="left" w:pos="4060"/>
          <w:tab w:val="left" w:pos="4061"/>
        </w:tabs>
        <w:ind w:left="4050" w:right="166"/>
        <w:rPr>
          <w:rFonts w:ascii="Symbol"/>
        </w:rPr>
      </w:pPr>
      <w:r>
        <w:t xml:space="preserve">Inventory in Spring 2013 using National Marsh Bird Monitoring and Research Program protocol and continue to </w:t>
      </w:r>
      <w:r>
        <w:lastRenderedPageBreak/>
        <w:t>monitor for the lifetime of the</w:t>
      </w:r>
      <w:r w:rsidRPr="00DA5CC5">
        <w:rPr>
          <w:spacing w:val="-8"/>
        </w:rPr>
        <w:t xml:space="preserve"> </w:t>
      </w:r>
      <w:r>
        <w:t>HMP</w:t>
      </w:r>
    </w:p>
    <w:p w:rsidR="00F708EE" w:rsidRDefault="00F708EE">
      <w:pPr>
        <w:rPr>
          <w:rFonts w:ascii="Symbol"/>
        </w:rPr>
        <w:sectPr w:rsidR="00F708EE">
          <w:pgSz w:w="12240" w:h="15840"/>
          <w:pgMar w:top="1400" w:right="1320" w:bottom="1200" w:left="1340" w:header="0" w:footer="1001" w:gutter="0"/>
          <w:cols w:space="720"/>
        </w:sectPr>
      </w:pPr>
    </w:p>
    <w:p w:rsidR="00F708EE" w:rsidRDefault="00DA5CC5">
      <w:pPr>
        <w:pStyle w:val="BodyText"/>
        <w:spacing w:before="39" w:line="276" w:lineRule="auto"/>
        <w:ind w:left="1180" w:right="305"/>
      </w:pPr>
      <w:r>
        <w:lastRenderedPageBreak/>
        <w:t xml:space="preserve">Means Objective 2.2.0 – Sustain to increase use of forested habitats by </w:t>
      </w:r>
      <w:proofErr w:type="spellStart"/>
      <w:proofErr w:type="gramStart"/>
      <w:r>
        <w:t>neotropical</w:t>
      </w:r>
      <w:proofErr w:type="spellEnd"/>
      <w:proofErr w:type="gramEnd"/>
      <w:r>
        <w:t xml:space="preserve"> birds and bats</w:t>
      </w:r>
    </w:p>
    <w:p w:rsidR="00F708EE" w:rsidRDefault="00DA5CC5">
      <w:pPr>
        <w:spacing w:before="197" w:line="276" w:lineRule="auto"/>
        <w:ind w:left="3161" w:right="128"/>
      </w:pPr>
      <w:r>
        <w:t xml:space="preserve">Measurable Attribute 2.3.0 A – Trends in bird numbers for </w:t>
      </w:r>
      <w:proofErr w:type="spellStart"/>
      <w:proofErr w:type="gramStart"/>
      <w:r>
        <w:t>neotropical</w:t>
      </w:r>
      <w:proofErr w:type="spellEnd"/>
      <w:proofErr w:type="gramEnd"/>
      <w:r>
        <w:t xml:space="preserve"> forest birds</w:t>
      </w:r>
    </w:p>
    <w:p w:rsidR="00F708EE" w:rsidRPr="00DA5CC5" w:rsidRDefault="00DA5CC5" w:rsidP="00DA5CC5">
      <w:pPr>
        <w:pStyle w:val="ListParagraph"/>
        <w:numPr>
          <w:ilvl w:val="5"/>
          <w:numId w:val="21"/>
        </w:numPr>
        <w:tabs>
          <w:tab w:val="left" w:pos="4060"/>
          <w:tab w:val="left" w:pos="4061"/>
        </w:tabs>
        <w:ind w:left="4050" w:right="781" w:firstLine="0"/>
        <w:rPr>
          <w:rFonts w:ascii="Symbol"/>
        </w:rPr>
      </w:pPr>
      <w:r>
        <w:t>Bald Eagle, Cerulean Warbler, Red-shouldered Hawk, Yellow-billed Cuckoo, Indiana</w:t>
      </w:r>
      <w:r w:rsidRPr="00DA5CC5">
        <w:rPr>
          <w:spacing w:val="-11"/>
        </w:rPr>
        <w:t xml:space="preserve"> </w:t>
      </w:r>
      <w:r>
        <w:t>Bat</w:t>
      </w:r>
    </w:p>
    <w:p w:rsidR="00F708EE" w:rsidRPr="00DA5CC5" w:rsidRDefault="00DA5CC5" w:rsidP="00DA5CC5">
      <w:pPr>
        <w:pStyle w:val="ListParagraph"/>
        <w:numPr>
          <w:ilvl w:val="5"/>
          <w:numId w:val="21"/>
        </w:numPr>
        <w:tabs>
          <w:tab w:val="left" w:pos="4060"/>
          <w:tab w:val="left" w:pos="4061"/>
        </w:tabs>
        <w:spacing w:before="2" w:line="242" w:lineRule="auto"/>
        <w:ind w:left="4050" w:right="258" w:firstLine="0"/>
        <w:rPr>
          <w:rFonts w:ascii="Symbol"/>
        </w:rPr>
      </w:pPr>
      <w:r>
        <w:t>Begin inventory June 2013 and continue to monitor for the lifetime of the</w:t>
      </w:r>
      <w:r w:rsidRPr="00DA5CC5">
        <w:rPr>
          <w:spacing w:val="-6"/>
        </w:rPr>
        <w:t xml:space="preserve"> </w:t>
      </w:r>
      <w:r>
        <w:t>HMP</w:t>
      </w:r>
    </w:p>
    <w:p w:rsidR="00F708EE" w:rsidRDefault="00DA5CC5">
      <w:pPr>
        <w:pStyle w:val="BodyText"/>
        <w:spacing w:before="196" w:line="278" w:lineRule="auto"/>
        <w:ind w:left="1180" w:right="400"/>
      </w:pPr>
      <w:r>
        <w:t>Means Obj</w:t>
      </w:r>
      <w:r>
        <w:t>ective 2.3.0 – Sustain to increase use of grassland habitats by grassland birds, waterfowl, and marshbirds</w:t>
      </w:r>
    </w:p>
    <w:p w:rsidR="00F708EE" w:rsidRDefault="00DA5CC5">
      <w:pPr>
        <w:spacing w:before="193" w:line="276" w:lineRule="auto"/>
        <w:ind w:left="3161" w:right="128"/>
      </w:pPr>
      <w:r>
        <w:t xml:space="preserve">Measurable Attribute 2.2.0 A – Trends in bird numbers for </w:t>
      </w:r>
      <w:proofErr w:type="spellStart"/>
      <w:proofErr w:type="gramStart"/>
      <w:r>
        <w:t>neotropical</w:t>
      </w:r>
      <w:proofErr w:type="spellEnd"/>
      <w:proofErr w:type="gramEnd"/>
      <w:r>
        <w:t xml:space="preserve"> grassland birds</w:t>
      </w:r>
    </w:p>
    <w:p w:rsidR="00F708EE" w:rsidRPr="00DA5CC5" w:rsidRDefault="00DA5CC5" w:rsidP="00DA5CC5">
      <w:pPr>
        <w:pStyle w:val="ListParagraph"/>
        <w:numPr>
          <w:ilvl w:val="5"/>
          <w:numId w:val="22"/>
        </w:numPr>
        <w:tabs>
          <w:tab w:val="left" w:pos="4060"/>
          <w:tab w:val="left" w:pos="4061"/>
        </w:tabs>
        <w:spacing w:before="9" w:line="266" w:lineRule="exact"/>
        <w:ind w:left="4140" w:right="757" w:hanging="450"/>
        <w:rPr>
          <w:rFonts w:ascii="Symbol"/>
        </w:rPr>
      </w:pPr>
      <w:bookmarkStart w:id="16" w:name="_GoBack"/>
      <w:r>
        <w:t>Blue-winged teal, American bittern, mallard, pectoral sandpiper</w:t>
      </w:r>
      <w:r>
        <w:t>, grasshopper</w:t>
      </w:r>
      <w:r w:rsidRPr="00DA5CC5">
        <w:rPr>
          <w:spacing w:val="-6"/>
        </w:rPr>
        <w:t xml:space="preserve"> </w:t>
      </w:r>
      <w:r>
        <w:t>sparrow</w:t>
      </w:r>
    </w:p>
    <w:p w:rsidR="00F708EE" w:rsidRPr="00DA5CC5" w:rsidRDefault="00DA5CC5" w:rsidP="00DA5CC5">
      <w:pPr>
        <w:pStyle w:val="ListParagraph"/>
        <w:numPr>
          <w:ilvl w:val="5"/>
          <w:numId w:val="22"/>
        </w:numPr>
        <w:tabs>
          <w:tab w:val="left" w:pos="4060"/>
          <w:tab w:val="left" w:pos="4061"/>
        </w:tabs>
        <w:spacing w:before="6"/>
        <w:ind w:left="4140" w:right="258" w:hanging="450"/>
        <w:rPr>
          <w:rFonts w:ascii="Symbol"/>
          <w:sz w:val="26"/>
        </w:rPr>
      </w:pPr>
      <w:r>
        <w:t>Begin inventory June 2013 and continue to monitor for the lifetime of the</w:t>
      </w:r>
      <w:r w:rsidRPr="00DA5CC5">
        <w:rPr>
          <w:spacing w:val="-6"/>
        </w:rPr>
        <w:t xml:space="preserve"> </w:t>
      </w:r>
      <w:r>
        <w:t>HMP</w:t>
      </w:r>
    </w:p>
    <w:bookmarkEnd w:id="16"/>
    <w:p w:rsidR="00F708EE" w:rsidRDefault="00F708EE">
      <w:pPr>
        <w:rPr>
          <w:rFonts w:ascii="Symbol"/>
          <w:sz w:val="26"/>
        </w:rPr>
        <w:sectPr w:rsidR="00F708EE">
          <w:pgSz w:w="12240" w:h="15840"/>
          <w:pgMar w:top="1400" w:right="1320" w:bottom="1200" w:left="1340" w:header="0" w:footer="1001" w:gutter="0"/>
          <w:cols w:space="720"/>
        </w:sectPr>
      </w:pPr>
    </w:p>
    <w:p w:rsidR="00F708EE" w:rsidRDefault="00F708EE">
      <w:pPr>
        <w:pStyle w:val="BodyText"/>
        <w:rPr>
          <w:sz w:val="20"/>
        </w:rPr>
      </w:pPr>
    </w:p>
    <w:p w:rsidR="00F708EE" w:rsidRDefault="00F708EE">
      <w:pPr>
        <w:pStyle w:val="BodyText"/>
        <w:spacing w:before="6"/>
        <w:rPr>
          <w:sz w:val="20"/>
        </w:rPr>
      </w:pPr>
    </w:p>
    <w:p w:rsidR="00F708EE" w:rsidRDefault="00F708EE">
      <w:pPr>
        <w:rPr>
          <w:sz w:val="20"/>
        </w:rPr>
        <w:sectPr w:rsidR="00F708EE">
          <w:footerReference w:type="default" r:id="rId23"/>
          <w:pgSz w:w="15840" w:h="12240" w:orient="landscape"/>
          <w:pgMar w:top="1140" w:right="1540" w:bottom="1200" w:left="1340" w:header="0" w:footer="1001" w:gutter="0"/>
          <w:cols w:space="720"/>
        </w:sectPr>
      </w:pPr>
    </w:p>
    <w:p w:rsidR="00F708EE" w:rsidRDefault="00F708EE">
      <w:pPr>
        <w:pStyle w:val="BodyText"/>
        <w:rPr>
          <w:sz w:val="12"/>
        </w:rPr>
      </w:pPr>
    </w:p>
    <w:p w:rsidR="00F708EE" w:rsidRDefault="00DA5CC5">
      <w:pPr>
        <w:spacing w:before="105" w:line="252" w:lineRule="auto"/>
        <w:ind w:left="5402" w:right="-1" w:hanging="210"/>
        <w:rPr>
          <w:sz w:val="11"/>
        </w:rPr>
      </w:pPr>
      <w:r>
        <w:pict>
          <v:shape id="_x0000_s1289" type="#_x0000_t202" style="position:absolute;left:0;text-align:left;margin-left:138.2pt;margin-top:-5.85pt;width:54.9pt;height:24.35pt;z-index:1936;mso-position-horizontal-relative:page" filled="f" strokeweight=".59192mm">
            <v:textbox inset="0,0,0,0">
              <w:txbxContent>
                <w:p w:rsidR="00F708EE" w:rsidRDefault="00F708EE">
                  <w:pPr>
                    <w:pStyle w:val="BodyText"/>
                    <w:spacing w:before="1"/>
                    <w:rPr>
                      <w:sz w:val="13"/>
                    </w:rPr>
                  </w:pPr>
                </w:p>
                <w:p w:rsidR="00F708EE" w:rsidRDefault="00DA5CC5">
                  <w:pPr>
                    <w:ind w:left="136"/>
                    <w:rPr>
                      <w:sz w:val="11"/>
                    </w:rPr>
                  </w:pPr>
                  <w:r>
                    <w:rPr>
                      <w:w w:val="105"/>
                      <w:sz w:val="11"/>
                    </w:rPr>
                    <w:t>Flood-Up Timing</w:t>
                  </w:r>
                </w:p>
              </w:txbxContent>
            </v:textbox>
            <w10:wrap anchorx="page"/>
          </v:shape>
        </w:pict>
      </w:r>
      <w:r>
        <w:rPr>
          <w:w w:val="105"/>
          <w:sz w:val="11"/>
        </w:rPr>
        <w:t>Maximize a diversity of water regimes</w:t>
      </w:r>
    </w:p>
    <w:p w:rsidR="00F708EE" w:rsidRDefault="00DA5CC5">
      <w:pPr>
        <w:spacing w:before="84"/>
        <w:ind w:left="738"/>
        <w:rPr>
          <w:sz w:val="11"/>
        </w:rPr>
      </w:pPr>
      <w:r>
        <w:br w:type="column"/>
      </w:r>
      <w:r>
        <w:rPr>
          <w:w w:val="105"/>
          <w:sz w:val="11"/>
        </w:rPr>
        <w:lastRenderedPageBreak/>
        <w:t>Precipitation</w:t>
      </w:r>
    </w:p>
    <w:p w:rsidR="00F708EE" w:rsidRDefault="00DA5CC5">
      <w:pPr>
        <w:pStyle w:val="BodyText"/>
        <w:rPr>
          <w:sz w:val="12"/>
        </w:rPr>
      </w:pPr>
      <w:r>
        <w:br w:type="column"/>
      </w:r>
    </w:p>
    <w:p w:rsidR="00F708EE" w:rsidRDefault="00F708EE">
      <w:pPr>
        <w:pStyle w:val="BodyText"/>
        <w:rPr>
          <w:sz w:val="12"/>
        </w:rPr>
      </w:pPr>
    </w:p>
    <w:p w:rsidR="00F708EE" w:rsidRDefault="00F708EE">
      <w:pPr>
        <w:pStyle w:val="BodyText"/>
        <w:rPr>
          <w:sz w:val="17"/>
        </w:rPr>
      </w:pPr>
    </w:p>
    <w:p w:rsidR="00F708EE" w:rsidRDefault="00DA5CC5">
      <w:pPr>
        <w:ind w:left="390"/>
        <w:rPr>
          <w:sz w:val="11"/>
        </w:rPr>
      </w:pPr>
      <w:r>
        <w:rPr>
          <w:w w:val="105"/>
          <w:sz w:val="11"/>
        </w:rPr>
        <w:t>Growing Days</w:t>
      </w:r>
    </w:p>
    <w:p w:rsidR="00F708EE" w:rsidRDefault="00DA5CC5">
      <w:pPr>
        <w:spacing w:before="84"/>
        <w:jc w:val="right"/>
        <w:rPr>
          <w:sz w:val="11"/>
        </w:rPr>
      </w:pPr>
      <w:r>
        <w:br w:type="column"/>
      </w:r>
      <w:r>
        <w:rPr>
          <w:w w:val="105"/>
          <w:sz w:val="11"/>
        </w:rPr>
        <w:lastRenderedPageBreak/>
        <w:t>Flood</w:t>
      </w:r>
    </w:p>
    <w:p w:rsidR="00F708EE" w:rsidRDefault="00DA5CC5">
      <w:pPr>
        <w:pStyle w:val="BodyText"/>
        <w:rPr>
          <w:sz w:val="12"/>
        </w:rPr>
      </w:pPr>
      <w:r>
        <w:br w:type="column"/>
      </w:r>
    </w:p>
    <w:p w:rsidR="00F708EE" w:rsidRDefault="00F708EE">
      <w:pPr>
        <w:pStyle w:val="BodyText"/>
        <w:spacing w:before="5"/>
        <w:rPr>
          <w:sz w:val="16"/>
        </w:rPr>
      </w:pPr>
    </w:p>
    <w:p w:rsidR="00F708EE" w:rsidRDefault="00DA5CC5">
      <w:pPr>
        <w:spacing w:line="252" w:lineRule="auto"/>
        <w:ind w:left="943" w:right="1354"/>
        <w:jc w:val="center"/>
        <w:rPr>
          <w:sz w:val="11"/>
        </w:rPr>
      </w:pPr>
      <w:r>
        <w:rPr>
          <w:w w:val="105"/>
          <w:sz w:val="11"/>
        </w:rPr>
        <w:t>Minimize Nuisance Species</w:t>
      </w:r>
    </w:p>
    <w:p w:rsidR="00F708EE" w:rsidRDefault="00F708EE">
      <w:pPr>
        <w:spacing w:line="252" w:lineRule="auto"/>
        <w:jc w:val="center"/>
        <w:rPr>
          <w:sz w:val="11"/>
        </w:rPr>
        <w:sectPr w:rsidR="00F708EE">
          <w:type w:val="continuous"/>
          <w:pgSz w:w="15840" w:h="12240" w:orient="landscape"/>
          <w:pgMar w:top="1360" w:right="1540" w:bottom="280" w:left="1340" w:header="720" w:footer="720" w:gutter="0"/>
          <w:cols w:num="5" w:space="720" w:equalWidth="0">
            <w:col w:w="6294" w:space="40"/>
            <w:col w:w="1347" w:space="40"/>
            <w:col w:w="1047" w:space="40"/>
            <w:col w:w="913" w:space="40"/>
            <w:col w:w="3199"/>
          </w:cols>
        </w:sectPr>
      </w:pPr>
    </w:p>
    <w:p w:rsidR="00F708EE" w:rsidRDefault="00F708EE">
      <w:pPr>
        <w:pStyle w:val="BodyText"/>
        <w:rPr>
          <w:sz w:val="20"/>
        </w:rPr>
      </w:pPr>
    </w:p>
    <w:p w:rsidR="00F708EE" w:rsidRDefault="00F708EE">
      <w:pPr>
        <w:rPr>
          <w:sz w:val="20"/>
        </w:rPr>
        <w:sectPr w:rsidR="00F708EE">
          <w:type w:val="continuous"/>
          <w:pgSz w:w="15840" w:h="12240" w:orient="landscape"/>
          <w:pgMar w:top="1360" w:right="1540" w:bottom="280" w:left="1340" w:header="720" w:footer="720" w:gutter="0"/>
          <w:cols w:space="720"/>
        </w:sectPr>
      </w:pPr>
    </w:p>
    <w:p w:rsidR="00F708EE" w:rsidRDefault="00F708EE">
      <w:pPr>
        <w:pStyle w:val="BodyText"/>
        <w:rPr>
          <w:sz w:val="20"/>
        </w:rPr>
      </w:pPr>
    </w:p>
    <w:p w:rsidR="00F708EE" w:rsidRDefault="00F708EE">
      <w:pPr>
        <w:pStyle w:val="BodyText"/>
        <w:rPr>
          <w:sz w:val="20"/>
        </w:rPr>
      </w:pPr>
    </w:p>
    <w:p w:rsidR="00F708EE" w:rsidRDefault="00F708EE">
      <w:pPr>
        <w:pStyle w:val="BodyText"/>
        <w:rPr>
          <w:sz w:val="21"/>
        </w:rPr>
      </w:pPr>
    </w:p>
    <w:p w:rsidR="00F708EE" w:rsidRDefault="00DA5CC5">
      <w:pPr>
        <w:ind w:left="1407"/>
        <w:rPr>
          <w:sz w:val="20"/>
        </w:rPr>
      </w:pPr>
      <w:r>
        <w:rPr>
          <w:rFonts w:ascii="Times New Roman"/>
          <w:spacing w:val="-49"/>
          <w:sz w:val="20"/>
        </w:rPr>
        <w:t xml:space="preserve"> </w:t>
      </w:r>
      <w:r>
        <w:rPr>
          <w:spacing w:val="-49"/>
          <w:sz w:val="20"/>
        </w:rPr>
      </w:r>
      <w:r>
        <w:rPr>
          <w:spacing w:val="-49"/>
          <w:sz w:val="20"/>
        </w:rPr>
        <w:pict>
          <v:shape id="_x0000_s1288" type="#_x0000_t202" style="width:54.9pt;height:24.35pt;mso-left-percent:-10001;mso-top-percent:-10001;mso-position-horizontal:absolute;mso-position-horizontal-relative:char;mso-position-vertical:absolute;mso-position-vertical-relative:line;mso-left-percent:-10001;mso-top-percent:-10001" filled="f" strokeweight=".59192mm">
            <v:textbox inset="0,0,0,0">
              <w:txbxContent>
                <w:p w:rsidR="00F708EE" w:rsidRDefault="00F708EE">
                  <w:pPr>
                    <w:pStyle w:val="BodyText"/>
                    <w:spacing w:before="11"/>
                    <w:rPr>
                      <w:rFonts w:ascii="Times New Roman"/>
                      <w:sz w:val="13"/>
                    </w:rPr>
                  </w:pPr>
                </w:p>
                <w:p w:rsidR="00F708EE" w:rsidRDefault="00DA5CC5">
                  <w:pPr>
                    <w:ind w:left="176"/>
                    <w:rPr>
                      <w:sz w:val="11"/>
                    </w:rPr>
                  </w:pPr>
                  <w:r>
                    <w:rPr>
                      <w:w w:val="105"/>
                      <w:sz w:val="11"/>
                    </w:rPr>
                    <w:t>Flood Duration</w:t>
                  </w:r>
                </w:p>
              </w:txbxContent>
            </v:textbox>
            <w10:wrap type="none"/>
            <w10:anchorlock/>
          </v:shape>
        </w:pict>
      </w:r>
    </w:p>
    <w:p w:rsidR="00F708EE" w:rsidRDefault="00F708EE">
      <w:pPr>
        <w:pStyle w:val="BodyText"/>
        <w:rPr>
          <w:sz w:val="12"/>
        </w:rPr>
      </w:pPr>
    </w:p>
    <w:p w:rsidR="00F708EE" w:rsidRDefault="00F708EE">
      <w:pPr>
        <w:pStyle w:val="BodyText"/>
        <w:spacing w:before="11"/>
        <w:rPr>
          <w:sz w:val="12"/>
        </w:rPr>
      </w:pPr>
    </w:p>
    <w:p w:rsidR="00F708EE" w:rsidRDefault="00DA5CC5">
      <w:pPr>
        <w:spacing w:line="252" w:lineRule="auto"/>
        <w:ind w:left="3661"/>
        <w:jc w:val="center"/>
        <w:rPr>
          <w:sz w:val="11"/>
        </w:rPr>
      </w:pPr>
      <w:r>
        <w:pict>
          <v:shape id="_x0000_s1287" type="#_x0000_t202" style="position:absolute;left:0;text-align:left;margin-left:138.2pt;margin-top:23.7pt;width:54.9pt;height:24.35pt;z-index:2032;mso-position-horizontal-relative:page" filled="f" strokeweight=".59192mm">
            <v:textbox inset="0,0,0,0">
              <w:txbxContent>
                <w:p w:rsidR="00F708EE" w:rsidRDefault="00DA5CC5">
                  <w:pPr>
                    <w:spacing w:before="90" w:line="252" w:lineRule="auto"/>
                    <w:ind w:left="208" w:firstLine="144"/>
                    <w:rPr>
                      <w:sz w:val="11"/>
                    </w:rPr>
                  </w:pPr>
                  <w:r>
                    <w:rPr>
                      <w:w w:val="105"/>
                      <w:sz w:val="11"/>
                    </w:rPr>
                    <w:t>Natural Reforestation</w:t>
                  </w:r>
                </w:p>
              </w:txbxContent>
            </v:textbox>
            <w10:wrap anchorx="page"/>
          </v:shape>
        </w:pict>
      </w:r>
      <w:r>
        <w:rPr>
          <w:w w:val="105"/>
          <w:sz w:val="11"/>
        </w:rPr>
        <w:t>Maximize block size and spatial distribution of floodplain forest along river corridor</w:t>
      </w:r>
    </w:p>
    <w:p w:rsidR="00F708EE" w:rsidRDefault="00DA5CC5">
      <w:pPr>
        <w:pStyle w:val="BodyText"/>
        <w:rPr>
          <w:sz w:val="12"/>
        </w:rPr>
      </w:pPr>
      <w:r>
        <w:br w:type="column"/>
      </w:r>
    </w:p>
    <w:p w:rsidR="00F708EE" w:rsidRDefault="00DA5CC5">
      <w:pPr>
        <w:spacing w:before="94" w:line="252" w:lineRule="auto"/>
        <w:ind w:left="1542" w:right="-14" w:hanging="49"/>
        <w:rPr>
          <w:sz w:val="11"/>
        </w:rPr>
      </w:pPr>
      <w:r>
        <w:rPr>
          <w:w w:val="105"/>
          <w:sz w:val="11"/>
        </w:rPr>
        <w:t>Drawdown Duration</w:t>
      </w:r>
    </w:p>
    <w:p w:rsidR="00F708EE" w:rsidRDefault="00DA5CC5">
      <w:pPr>
        <w:pStyle w:val="BodyText"/>
        <w:rPr>
          <w:sz w:val="12"/>
        </w:rPr>
      </w:pPr>
      <w:r>
        <w:br w:type="column"/>
      </w:r>
    </w:p>
    <w:p w:rsidR="00F708EE" w:rsidRDefault="00F708EE">
      <w:pPr>
        <w:pStyle w:val="BodyText"/>
        <w:rPr>
          <w:sz w:val="12"/>
        </w:rPr>
      </w:pPr>
    </w:p>
    <w:p w:rsidR="00F708EE" w:rsidRDefault="00F708EE">
      <w:pPr>
        <w:pStyle w:val="BodyText"/>
        <w:spacing w:before="9"/>
        <w:rPr>
          <w:sz w:val="10"/>
        </w:rPr>
      </w:pPr>
    </w:p>
    <w:p w:rsidR="00F708EE" w:rsidRDefault="00DA5CC5">
      <w:pPr>
        <w:spacing w:line="252" w:lineRule="auto"/>
        <w:ind w:left="971" w:right="25"/>
        <w:jc w:val="center"/>
        <w:rPr>
          <w:sz w:val="11"/>
        </w:rPr>
      </w:pPr>
      <w:r>
        <w:rPr>
          <w:w w:val="105"/>
          <w:sz w:val="11"/>
        </w:rPr>
        <w:t>Quality of wetland and aquatic habitats</w:t>
      </w:r>
    </w:p>
    <w:p w:rsidR="00F708EE" w:rsidRDefault="00F708EE">
      <w:pPr>
        <w:pStyle w:val="BodyText"/>
        <w:rPr>
          <w:sz w:val="12"/>
        </w:rPr>
      </w:pPr>
    </w:p>
    <w:p w:rsidR="00F708EE" w:rsidRDefault="00F708EE">
      <w:pPr>
        <w:pStyle w:val="BodyText"/>
        <w:spacing w:before="8"/>
        <w:rPr>
          <w:sz w:val="17"/>
        </w:rPr>
      </w:pPr>
    </w:p>
    <w:p w:rsidR="00F708EE" w:rsidRDefault="00DA5CC5">
      <w:pPr>
        <w:spacing w:line="252" w:lineRule="auto"/>
        <w:ind w:left="982" w:hanging="3"/>
        <w:jc w:val="center"/>
        <w:rPr>
          <w:sz w:val="11"/>
        </w:rPr>
      </w:pPr>
      <w:r>
        <w:pict>
          <v:shape id="_x0000_s1286" type="#_x0000_t202" style="position:absolute;left:0;text-align:left;margin-left:374.75pt;margin-top:23.7pt;width:54.9pt;height:24.35pt;z-index:1984;mso-position-horizontal-relative:page" filled="f" strokeweight=".59192mm">
            <v:textbox inset="0,0,0,0">
              <w:txbxContent>
                <w:p w:rsidR="00F708EE" w:rsidRDefault="00F708EE">
                  <w:pPr>
                    <w:pStyle w:val="BodyText"/>
                    <w:spacing w:before="2"/>
                    <w:rPr>
                      <w:sz w:val="13"/>
                    </w:rPr>
                  </w:pPr>
                </w:p>
                <w:p w:rsidR="00F708EE" w:rsidRDefault="00DA5CC5">
                  <w:pPr>
                    <w:ind w:left="109"/>
                    <w:rPr>
                      <w:sz w:val="11"/>
                    </w:rPr>
                  </w:pPr>
                  <w:r>
                    <w:rPr>
                      <w:w w:val="105"/>
                      <w:sz w:val="11"/>
                    </w:rPr>
                    <w:t>Seeding/Plantings</w:t>
                  </w:r>
                </w:p>
              </w:txbxContent>
            </v:textbox>
            <w10:wrap anchorx="page"/>
          </v:shape>
        </w:pict>
      </w:r>
      <w:r>
        <w:rPr>
          <w:w w:val="105"/>
          <w:sz w:val="11"/>
        </w:rPr>
        <w:t>Sustain to increase species diversity and quality of annual and perennial vegetation in moist soil units (MSUs)</w:t>
      </w:r>
    </w:p>
    <w:p w:rsidR="00F708EE" w:rsidRDefault="00DA5CC5">
      <w:pPr>
        <w:pStyle w:val="BodyText"/>
        <w:spacing w:after="39"/>
        <w:rPr>
          <w:sz w:val="16"/>
        </w:rPr>
      </w:pPr>
      <w:r>
        <w:br w:type="column"/>
      </w:r>
    </w:p>
    <w:p w:rsidR="00F708EE" w:rsidRDefault="00DA5CC5">
      <w:pPr>
        <w:ind w:left="2623"/>
        <w:rPr>
          <w:sz w:val="20"/>
        </w:rPr>
      </w:pPr>
      <w:r>
        <w:pict>
          <v:shape id="_x0000_s1285" type="#_x0000_t202" style="position:absolute;left:0;text-align:left;margin-left:138.2pt;margin-top:-13.9pt;width:54.9pt;height:24.35pt;z-index:1960;mso-position-horizontal-relative:page" filled="f" strokeweight=".59192mm">
            <v:textbox inset="0,0,0,0">
              <w:txbxContent>
                <w:p w:rsidR="00F708EE" w:rsidRDefault="00DA5CC5">
                  <w:pPr>
                    <w:spacing w:before="90" w:line="252" w:lineRule="auto"/>
                    <w:ind w:left="369" w:right="15" w:hanging="97"/>
                    <w:rPr>
                      <w:sz w:val="11"/>
                    </w:rPr>
                  </w:pPr>
                  <w:r>
                    <w:rPr>
                      <w:w w:val="105"/>
                      <w:sz w:val="11"/>
                    </w:rPr>
                    <w:t>Drawdown Timing</w:t>
                  </w:r>
                </w:p>
              </w:txbxContent>
            </v:textbox>
            <w10:wrap anchorx="page"/>
          </v:shape>
        </w:pict>
      </w:r>
      <w:r>
        <w:rPr>
          <w:rFonts w:ascii="Times New Roman"/>
          <w:spacing w:val="-49"/>
          <w:sz w:val="20"/>
        </w:rPr>
        <w:t xml:space="preserve"> </w:t>
      </w:r>
      <w:r>
        <w:rPr>
          <w:spacing w:val="-49"/>
          <w:sz w:val="20"/>
        </w:rPr>
      </w:r>
      <w:r>
        <w:rPr>
          <w:spacing w:val="-49"/>
          <w:sz w:val="20"/>
        </w:rPr>
        <w:pict>
          <v:shape id="_x0000_s1284" type="#_x0000_t202" style="width:54.9pt;height:24.35pt;mso-left-percent:-10001;mso-top-percent:-10001;mso-position-horizontal:absolute;mso-position-horizontal-relative:char;mso-position-vertical:absolute;mso-position-vertical-relative:line;mso-left-percent:-10001;mso-top-percent:-10001" filled="f" strokeweight=".59192mm">
            <v:textbox inset="0,0,0,0">
              <w:txbxContent>
                <w:p w:rsidR="00F708EE" w:rsidRDefault="00DA5CC5">
                  <w:pPr>
                    <w:spacing w:before="90" w:line="252" w:lineRule="auto"/>
                    <w:ind w:left="332" w:hanging="145"/>
                    <w:rPr>
                      <w:sz w:val="11"/>
                    </w:rPr>
                  </w:pPr>
                  <w:r>
                    <w:rPr>
                      <w:w w:val="105"/>
                      <w:sz w:val="11"/>
                    </w:rPr>
                    <w:t>Enroll Farming Program</w:t>
                  </w:r>
                </w:p>
              </w:txbxContent>
            </v:textbox>
            <w10:wrap type="none"/>
            <w10:anchorlock/>
          </v:shape>
        </w:pict>
      </w:r>
    </w:p>
    <w:p w:rsidR="00F708EE" w:rsidRDefault="00DA5CC5">
      <w:pPr>
        <w:spacing w:line="252" w:lineRule="auto"/>
        <w:ind w:left="1602" w:right="1792"/>
        <w:jc w:val="center"/>
        <w:rPr>
          <w:sz w:val="11"/>
        </w:rPr>
      </w:pPr>
      <w:r>
        <w:rPr>
          <w:w w:val="105"/>
          <w:sz w:val="11"/>
        </w:rPr>
        <w:t>Waterbird Use</w:t>
      </w:r>
    </w:p>
    <w:p w:rsidR="00F708EE" w:rsidRDefault="00F708EE">
      <w:pPr>
        <w:pStyle w:val="BodyText"/>
        <w:rPr>
          <w:sz w:val="12"/>
        </w:rPr>
      </w:pPr>
    </w:p>
    <w:p w:rsidR="00F708EE" w:rsidRDefault="00F708EE">
      <w:pPr>
        <w:pStyle w:val="BodyText"/>
        <w:rPr>
          <w:sz w:val="12"/>
        </w:rPr>
      </w:pPr>
    </w:p>
    <w:p w:rsidR="00F708EE" w:rsidRDefault="00F708EE">
      <w:pPr>
        <w:pStyle w:val="BodyText"/>
        <w:rPr>
          <w:sz w:val="12"/>
        </w:rPr>
      </w:pPr>
    </w:p>
    <w:p w:rsidR="00F708EE" w:rsidRDefault="00F708EE">
      <w:pPr>
        <w:pStyle w:val="BodyText"/>
        <w:rPr>
          <w:sz w:val="12"/>
        </w:rPr>
      </w:pPr>
    </w:p>
    <w:p w:rsidR="00F708EE" w:rsidRDefault="00F708EE">
      <w:pPr>
        <w:pStyle w:val="BodyText"/>
        <w:spacing w:before="5"/>
        <w:rPr>
          <w:sz w:val="11"/>
        </w:rPr>
      </w:pPr>
    </w:p>
    <w:p w:rsidR="00F708EE" w:rsidRDefault="00DA5CC5">
      <w:pPr>
        <w:spacing w:line="252" w:lineRule="auto"/>
        <w:ind w:left="1602" w:right="1797"/>
        <w:jc w:val="center"/>
        <w:rPr>
          <w:sz w:val="11"/>
        </w:rPr>
      </w:pPr>
      <w:r>
        <w:pict>
          <v:shape id="_x0000_s1283" type="#_x0000_t202" style="position:absolute;left:0;text-align:left;margin-left:480.25pt;margin-top:11.15pt;width:54.9pt;height:24.35pt;z-index:2008;mso-position-horizontal-relative:page" filled="f" strokeweight=".59192mm">
            <v:textbox inset="0,0,0,0">
              <w:txbxContent>
                <w:p w:rsidR="00F708EE" w:rsidRDefault="00DA5CC5">
                  <w:pPr>
                    <w:spacing w:before="20" w:line="252" w:lineRule="auto"/>
                    <w:ind w:left="166" w:right="163"/>
                    <w:jc w:val="center"/>
                    <w:rPr>
                      <w:sz w:val="11"/>
                    </w:rPr>
                  </w:pPr>
                  <w:r>
                    <w:rPr>
                      <w:w w:val="105"/>
                      <w:sz w:val="11"/>
                    </w:rPr>
                    <w:t>Disk, Herbicide, Roll, Rx Burn, Mowing</w:t>
                  </w:r>
                </w:p>
              </w:txbxContent>
            </v:textbox>
            <w10:wrap anchorx="page"/>
          </v:shape>
        </w:pict>
      </w:r>
      <w:r>
        <w:rPr>
          <w:w w:val="105"/>
          <w:sz w:val="11"/>
        </w:rPr>
        <w:t>Forest Bird Use</w:t>
      </w:r>
    </w:p>
    <w:p w:rsidR="00F708EE" w:rsidRDefault="00F708EE">
      <w:pPr>
        <w:spacing w:line="252" w:lineRule="auto"/>
        <w:jc w:val="center"/>
        <w:rPr>
          <w:sz w:val="11"/>
        </w:rPr>
        <w:sectPr w:rsidR="00F708EE">
          <w:type w:val="continuous"/>
          <w:pgSz w:w="15840" w:h="12240" w:orient="landscape"/>
          <w:pgMar w:top="1360" w:right="1540" w:bottom="280" w:left="1340" w:header="720" w:footer="720" w:gutter="0"/>
          <w:cols w:num="4" w:space="720" w:equalWidth="0">
            <w:col w:w="4812" w:space="40"/>
            <w:col w:w="2014" w:space="40"/>
            <w:col w:w="2089" w:space="40"/>
            <w:col w:w="3925"/>
          </w:cols>
        </w:sectPr>
      </w:pPr>
    </w:p>
    <w:p w:rsidR="00F708EE" w:rsidRDefault="00F708EE">
      <w:pPr>
        <w:pStyle w:val="BodyText"/>
        <w:spacing w:before="3"/>
        <w:rPr>
          <w:sz w:val="19"/>
        </w:rPr>
      </w:pPr>
    </w:p>
    <w:p w:rsidR="00F708EE" w:rsidRDefault="00F708EE">
      <w:pPr>
        <w:rPr>
          <w:sz w:val="19"/>
        </w:rPr>
        <w:sectPr w:rsidR="00F708EE">
          <w:type w:val="continuous"/>
          <w:pgSz w:w="15840" w:h="12240" w:orient="landscape"/>
          <w:pgMar w:top="1360" w:right="1540" w:bottom="280" w:left="1340" w:header="720" w:footer="720" w:gutter="0"/>
          <w:cols w:space="720"/>
        </w:sectPr>
      </w:pPr>
    </w:p>
    <w:p w:rsidR="00F708EE" w:rsidRDefault="00F708EE">
      <w:pPr>
        <w:pStyle w:val="BodyText"/>
        <w:rPr>
          <w:sz w:val="12"/>
        </w:rPr>
      </w:pPr>
    </w:p>
    <w:p w:rsidR="00F708EE" w:rsidRDefault="00F708EE">
      <w:pPr>
        <w:pStyle w:val="BodyText"/>
        <w:rPr>
          <w:sz w:val="17"/>
        </w:rPr>
      </w:pPr>
    </w:p>
    <w:p w:rsidR="00F708EE" w:rsidRDefault="00DA5CC5">
      <w:pPr>
        <w:jc w:val="right"/>
        <w:rPr>
          <w:sz w:val="11"/>
        </w:rPr>
      </w:pPr>
      <w:r>
        <w:pict>
          <v:shape id="_x0000_s1282" type="#_x0000_t202" style="position:absolute;left:0;text-align:left;margin-left:138.2pt;margin-top:1.25pt;width:54.9pt;height:24.35pt;z-index:2056;mso-position-horizontal-relative:page" filled="f" strokeweight=".59192mm">
            <v:textbox inset="0,0,0,0">
              <w:txbxContent>
                <w:p w:rsidR="00F708EE" w:rsidRDefault="00DA5CC5">
                  <w:pPr>
                    <w:spacing w:before="91" w:line="252" w:lineRule="auto"/>
                    <w:ind w:left="108" w:firstLine="317"/>
                    <w:rPr>
                      <w:sz w:val="11"/>
                    </w:rPr>
                  </w:pPr>
                  <w:r>
                    <w:rPr>
                      <w:w w:val="105"/>
                      <w:sz w:val="11"/>
                    </w:rPr>
                    <w:t>Tree Seeding/Plantings</w:t>
                  </w:r>
                </w:p>
              </w:txbxContent>
            </v:textbox>
            <w10:wrap anchorx="page"/>
          </v:shape>
        </w:pict>
      </w:r>
      <w:r>
        <w:rPr>
          <w:w w:val="105"/>
          <w:sz w:val="11"/>
        </w:rPr>
        <w:t>Disease</w:t>
      </w:r>
    </w:p>
    <w:p w:rsidR="00F708EE" w:rsidRDefault="00DA5CC5">
      <w:pPr>
        <w:spacing w:before="83" w:line="252" w:lineRule="auto"/>
        <w:ind w:left="931" w:right="-17" w:firstLine="64"/>
        <w:rPr>
          <w:sz w:val="11"/>
        </w:rPr>
      </w:pPr>
      <w:r>
        <w:br w:type="column"/>
      </w:r>
      <w:r>
        <w:rPr>
          <w:w w:val="105"/>
          <w:sz w:val="11"/>
        </w:rPr>
        <w:lastRenderedPageBreak/>
        <w:t>Parasite Infestation</w:t>
      </w:r>
    </w:p>
    <w:p w:rsidR="00F708EE" w:rsidRDefault="00DA5CC5">
      <w:pPr>
        <w:pStyle w:val="BodyText"/>
        <w:rPr>
          <w:sz w:val="12"/>
        </w:rPr>
      </w:pPr>
      <w:r>
        <w:br w:type="column"/>
      </w:r>
    </w:p>
    <w:p w:rsidR="00F708EE" w:rsidRDefault="00F708EE">
      <w:pPr>
        <w:pStyle w:val="BodyText"/>
        <w:spacing w:before="3"/>
        <w:rPr>
          <w:sz w:val="16"/>
        </w:rPr>
      </w:pPr>
    </w:p>
    <w:p w:rsidR="00F708EE" w:rsidRDefault="00DA5CC5">
      <w:pPr>
        <w:spacing w:line="252" w:lineRule="auto"/>
        <w:ind w:left="2312" w:right="-11" w:hanging="255"/>
        <w:rPr>
          <w:sz w:val="11"/>
        </w:rPr>
      </w:pPr>
      <w:r>
        <w:rPr>
          <w:w w:val="105"/>
          <w:sz w:val="11"/>
        </w:rPr>
        <w:t>Quality of forested habitats</w:t>
      </w:r>
    </w:p>
    <w:p w:rsidR="00F708EE" w:rsidRDefault="00DA5CC5">
      <w:pPr>
        <w:pStyle w:val="BodyText"/>
        <w:rPr>
          <w:sz w:val="12"/>
        </w:rPr>
      </w:pPr>
      <w:r>
        <w:br w:type="column"/>
      </w:r>
    </w:p>
    <w:p w:rsidR="00F708EE" w:rsidRDefault="00F708EE">
      <w:pPr>
        <w:pStyle w:val="BodyText"/>
        <w:rPr>
          <w:sz w:val="12"/>
        </w:rPr>
      </w:pPr>
    </w:p>
    <w:p w:rsidR="00F708EE" w:rsidRDefault="00F708EE">
      <w:pPr>
        <w:pStyle w:val="BodyText"/>
        <w:spacing w:before="8"/>
        <w:rPr>
          <w:sz w:val="9"/>
        </w:rPr>
      </w:pPr>
    </w:p>
    <w:p w:rsidR="00F708EE" w:rsidRDefault="00DA5CC5">
      <w:pPr>
        <w:ind w:left="1793" w:right="1858"/>
        <w:jc w:val="center"/>
        <w:rPr>
          <w:sz w:val="11"/>
        </w:rPr>
      </w:pPr>
      <w:r>
        <w:rPr>
          <w:w w:val="105"/>
          <w:sz w:val="11"/>
        </w:rPr>
        <w:t>Bat Use</w:t>
      </w:r>
    </w:p>
    <w:p w:rsidR="00F708EE" w:rsidRDefault="00F708EE">
      <w:pPr>
        <w:jc w:val="center"/>
        <w:rPr>
          <w:sz w:val="11"/>
        </w:rPr>
        <w:sectPr w:rsidR="00F708EE">
          <w:type w:val="continuous"/>
          <w:pgSz w:w="15840" w:h="12240" w:orient="landscape"/>
          <w:pgMar w:top="1360" w:right="1540" w:bottom="280" w:left="1340" w:header="720" w:footer="720" w:gutter="0"/>
          <w:cols w:num="4" w:space="720" w:equalWidth="0">
            <w:col w:w="4397" w:space="40"/>
            <w:col w:w="1443" w:space="40"/>
            <w:col w:w="2948" w:space="40"/>
            <w:col w:w="4052"/>
          </w:cols>
        </w:sectPr>
      </w:pPr>
    </w:p>
    <w:p w:rsidR="00F708EE" w:rsidRDefault="00F708EE">
      <w:pPr>
        <w:pStyle w:val="BodyText"/>
        <w:rPr>
          <w:sz w:val="20"/>
        </w:rPr>
      </w:pPr>
    </w:p>
    <w:p w:rsidR="00F708EE" w:rsidRDefault="00F708EE">
      <w:pPr>
        <w:pStyle w:val="BodyText"/>
        <w:spacing w:before="8"/>
        <w:rPr>
          <w:sz w:val="15"/>
        </w:rPr>
      </w:pPr>
    </w:p>
    <w:p w:rsidR="00F708EE" w:rsidRDefault="00F708EE">
      <w:pPr>
        <w:rPr>
          <w:sz w:val="15"/>
        </w:rPr>
        <w:sectPr w:rsidR="00F708EE">
          <w:type w:val="continuous"/>
          <w:pgSz w:w="15840" w:h="12240" w:orient="landscape"/>
          <w:pgMar w:top="1360" w:right="1540" w:bottom="280" w:left="1340" w:header="720" w:footer="720" w:gutter="0"/>
          <w:cols w:space="720"/>
        </w:sectPr>
      </w:pPr>
    </w:p>
    <w:p w:rsidR="00F708EE" w:rsidRDefault="00F708EE">
      <w:pPr>
        <w:pStyle w:val="BodyText"/>
        <w:spacing w:before="7"/>
        <w:rPr>
          <w:sz w:val="8"/>
        </w:rPr>
      </w:pPr>
    </w:p>
    <w:p w:rsidR="00F708EE" w:rsidRDefault="00DA5CC5">
      <w:pPr>
        <w:ind w:left="1407"/>
        <w:rPr>
          <w:sz w:val="20"/>
        </w:rPr>
      </w:pPr>
      <w:r>
        <w:rPr>
          <w:rFonts w:ascii="Times New Roman"/>
          <w:spacing w:val="-49"/>
          <w:sz w:val="20"/>
        </w:rPr>
        <w:t xml:space="preserve"> </w:t>
      </w:r>
      <w:r>
        <w:rPr>
          <w:spacing w:val="-49"/>
          <w:sz w:val="20"/>
        </w:rPr>
      </w:r>
      <w:r>
        <w:rPr>
          <w:spacing w:val="-49"/>
          <w:sz w:val="20"/>
        </w:rPr>
        <w:pict>
          <v:shape id="_x0000_s1281" type="#_x0000_t202" style="width:54.9pt;height:24.35pt;mso-left-percent:-10001;mso-top-percent:-10001;mso-position-horizontal:absolute;mso-position-horizontal-relative:char;mso-position-vertical:absolute;mso-position-vertical-relative:line;mso-left-percent:-10001;mso-top-percent:-10001" filled="f" strokeweight=".59192mm">
            <v:textbox inset="0,0,0,0">
              <w:txbxContent>
                <w:p w:rsidR="00F708EE" w:rsidRDefault="00F708EE">
                  <w:pPr>
                    <w:pStyle w:val="BodyText"/>
                    <w:spacing w:before="1"/>
                    <w:rPr>
                      <w:rFonts w:ascii="Times New Roman"/>
                      <w:sz w:val="14"/>
                    </w:rPr>
                  </w:pPr>
                </w:p>
                <w:p w:rsidR="00F708EE" w:rsidRDefault="00DA5CC5">
                  <w:pPr>
                    <w:ind w:left="162" w:right="163"/>
                    <w:jc w:val="center"/>
                    <w:rPr>
                      <w:sz w:val="11"/>
                    </w:rPr>
                  </w:pPr>
                  <w:r>
                    <w:rPr>
                      <w:w w:val="105"/>
                      <w:sz w:val="11"/>
                    </w:rPr>
                    <w:t>TSI</w:t>
                  </w:r>
                </w:p>
              </w:txbxContent>
            </v:textbox>
            <w10:wrap type="none"/>
            <w10:anchorlock/>
          </v:shape>
        </w:pict>
      </w:r>
    </w:p>
    <w:p w:rsidR="00F708EE" w:rsidRDefault="00F708EE">
      <w:pPr>
        <w:pStyle w:val="BodyText"/>
        <w:rPr>
          <w:sz w:val="12"/>
        </w:rPr>
      </w:pPr>
    </w:p>
    <w:p w:rsidR="00F708EE" w:rsidRDefault="00F708EE">
      <w:pPr>
        <w:pStyle w:val="BodyText"/>
        <w:rPr>
          <w:sz w:val="12"/>
        </w:rPr>
      </w:pPr>
    </w:p>
    <w:p w:rsidR="00F708EE" w:rsidRDefault="00DA5CC5">
      <w:pPr>
        <w:spacing w:before="90" w:line="252" w:lineRule="auto"/>
        <w:ind w:left="3645"/>
        <w:jc w:val="center"/>
        <w:rPr>
          <w:sz w:val="11"/>
        </w:rPr>
      </w:pPr>
      <w:r>
        <w:rPr>
          <w:w w:val="105"/>
          <w:sz w:val="11"/>
        </w:rPr>
        <w:t>Maximize structural (age and species) diversity of floodplain forest</w:t>
      </w:r>
    </w:p>
    <w:p w:rsidR="00F708EE" w:rsidRDefault="00DA5CC5">
      <w:pPr>
        <w:spacing w:before="98"/>
        <w:jc w:val="right"/>
        <w:rPr>
          <w:sz w:val="11"/>
        </w:rPr>
      </w:pPr>
      <w:r>
        <w:br w:type="column"/>
      </w:r>
      <w:r>
        <w:rPr>
          <w:w w:val="105"/>
          <w:sz w:val="11"/>
        </w:rPr>
        <w:lastRenderedPageBreak/>
        <w:t>Flood</w:t>
      </w:r>
    </w:p>
    <w:p w:rsidR="00F708EE" w:rsidRDefault="00DA5CC5">
      <w:pPr>
        <w:pStyle w:val="BodyText"/>
        <w:spacing w:before="6"/>
        <w:rPr>
          <w:sz w:val="15"/>
        </w:rPr>
      </w:pPr>
      <w:r>
        <w:br w:type="column"/>
      </w:r>
    </w:p>
    <w:p w:rsidR="00F708EE" w:rsidRDefault="00DA5CC5">
      <w:pPr>
        <w:spacing w:line="252" w:lineRule="auto"/>
        <w:ind w:left="2287" w:right="205" w:hanging="73"/>
        <w:rPr>
          <w:sz w:val="11"/>
        </w:rPr>
      </w:pPr>
      <w:r>
        <w:rPr>
          <w:w w:val="105"/>
          <w:sz w:val="11"/>
        </w:rPr>
        <w:t>Sustain to reduce sedimentation</w:t>
      </w:r>
    </w:p>
    <w:p w:rsidR="00F708EE" w:rsidRDefault="00DA5CC5">
      <w:pPr>
        <w:pStyle w:val="BodyText"/>
        <w:spacing w:before="1"/>
        <w:rPr>
          <w:sz w:val="23"/>
        </w:rPr>
      </w:pPr>
      <w:r>
        <w:pict>
          <v:shape id="_x0000_s1280" type="#_x0000_t202" style="position:absolute;margin-left:409.55pt;margin-top:16.9pt;width:54.9pt;height:24.35pt;z-index:1840;mso-wrap-distance-left:0;mso-wrap-distance-right:0;mso-position-horizontal-relative:page" filled="f" strokeweight=".59192mm">
            <v:textbox inset="0,0,0,0">
              <w:txbxContent>
                <w:p w:rsidR="00F708EE" w:rsidRDefault="00F708EE">
                  <w:pPr>
                    <w:pStyle w:val="BodyText"/>
                    <w:spacing w:before="3"/>
                    <w:rPr>
                      <w:sz w:val="13"/>
                    </w:rPr>
                  </w:pPr>
                </w:p>
                <w:p w:rsidR="00F708EE" w:rsidRDefault="00DA5CC5">
                  <w:pPr>
                    <w:ind w:left="338"/>
                    <w:rPr>
                      <w:sz w:val="11"/>
                    </w:rPr>
                  </w:pPr>
                  <w:r>
                    <w:rPr>
                      <w:w w:val="105"/>
                      <w:sz w:val="11"/>
                    </w:rPr>
                    <w:t>Mowing</w:t>
                  </w:r>
                </w:p>
              </w:txbxContent>
            </v:textbox>
            <w10:wrap type="topAndBottom" anchorx="page"/>
          </v:shape>
        </w:pict>
      </w:r>
    </w:p>
    <w:p w:rsidR="00F708EE" w:rsidRDefault="00DA5CC5">
      <w:pPr>
        <w:jc w:val="right"/>
        <w:rPr>
          <w:sz w:val="11"/>
        </w:rPr>
      </w:pPr>
      <w:r>
        <w:rPr>
          <w:w w:val="105"/>
          <w:sz w:val="11"/>
        </w:rPr>
        <w:t>Water quality</w:t>
      </w:r>
    </w:p>
    <w:p w:rsidR="00F708EE" w:rsidRDefault="00DA5CC5">
      <w:pPr>
        <w:spacing w:before="76" w:line="244" w:lineRule="auto"/>
        <w:ind w:left="2609" w:right="636"/>
        <w:jc w:val="center"/>
        <w:rPr>
          <w:sz w:val="13"/>
        </w:rPr>
      </w:pPr>
      <w:r>
        <w:br w:type="column"/>
      </w:r>
      <w:r>
        <w:rPr>
          <w:sz w:val="13"/>
        </w:rPr>
        <w:lastRenderedPageBreak/>
        <w:t>Maximize quality and diversity of    habitats</w:t>
      </w:r>
    </w:p>
    <w:p w:rsidR="00F708EE" w:rsidRDefault="00F708EE">
      <w:pPr>
        <w:spacing w:line="244" w:lineRule="auto"/>
        <w:jc w:val="center"/>
        <w:rPr>
          <w:sz w:val="13"/>
        </w:rPr>
        <w:sectPr w:rsidR="00F708EE">
          <w:type w:val="continuous"/>
          <w:pgSz w:w="15840" w:h="12240" w:orient="landscape"/>
          <w:pgMar w:top="1360" w:right="1540" w:bottom="280" w:left="1340" w:header="720" w:footer="720" w:gutter="0"/>
          <w:cols w:num="4" w:space="720" w:equalWidth="0">
            <w:col w:w="4833" w:space="40"/>
            <w:col w:w="983" w:space="40"/>
            <w:col w:w="3257" w:space="40"/>
            <w:col w:w="3767"/>
          </w:cols>
        </w:sectPr>
      </w:pPr>
    </w:p>
    <w:p w:rsidR="00F708EE" w:rsidRDefault="00F708EE">
      <w:pPr>
        <w:pStyle w:val="BodyText"/>
        <w:rPr>
          <w:sz w:val="20"/>
        </w:rPr>
      </w:pPr>
    </w:p>
    <w:p w:rsidR="00F708EE" w:rsidRDefault="00F708EE">
      <w:pPr>
        <w:pStyle w:val="BodyText"/>
        <w:spacing w:before="4"/>
        <w:rPr>
          <w:sz w:val="28"/>
        </w:rPr>
      </w:pPr>
    </w:p>
    <w:p w:rsidR="00F708EE" w:rsidRDefault="00F708EE">
      <w:pPr>
        <w:rPr>
          <w:sz w:val="28"/>
        </w:rPr>
        <w:sectPr w:rsidR="00F708EE">
          <w:type w:val="continuous"/>
          <w:pgSz w:w="15840" w:h="12240" w:orient="landscape"/>
          <w:pgMar w:top="1360" w:right="1540" w:bottom="280" w:left="1340" w:header="720" w:footer="720" w:gutter="0"/>
          <w:cols w:space="720"/>
        </w:sectPr>
      </w:pPr>
    </w:p>
    <w:p w:rsidR="00F708EE" w:rsidRDefault="00DA5CC5">
      <w:pPr>
        <w:spacing w:before="83" w:line="252" w:lineRule="auto"/>
        <w:ind w:left="6161" w:hanging="4"/>
        <w:jc w:val="center"/>
        <w:rPr>
          <w:sz w:val="11"/>
        </w:rPr>
      </w:pPr>
      <w:r>
        <w:lastRenderedPageBreak/>
        <w:pict>
          <v:group id="_x0000_s1276" style="position:absolute;left:0;text-align:left;margin-left:112.25pt;margin-top:-27.2pt;width:97.2pt;height:147.7pt;z-index:-141136;mso-position-horizontal-relative:page" coordorigin="2245,-544" coordsize="1944,2954">
            <v:shape id="_x0000_s1279" type="#_x0000_t75" style="position:absolute;left:2660;top:575;width:1114;height:512">
              <v:imagedata r:id="rId24" o:title=""/>
            </v:shape>
            <v:shape id="_x0000_s1278" style="position:absolute;left:2664;top:580;width:1106;height:504" coordorigin="2664,580" coordsize="1106,504" path="m2664,664r6,-33l2688,605r27,-18l2747,580r938,l3718,587r27,18l3763,631r6,33l3769,1000r-6,32l3745,1059r-27,18l3685,1084r-938,l2715,1077r-27,-18l2670,1032r-6,-32l2664,664xe" filled="f" strokeweight=".59189mm">
              <v:path arrowok="t"/>
            </v:shape>
            <v:shape id="_x0000_s1277" type="#_x0000_t202" style="position:absolute;left:2262;top:-527;width:1910;height:2920" filled="f" strokeweight=".59125mm">
              <v:textbox inset="0,0,0,0">
                <w:txbxContent>
                  <w:p w:rsidR="00F708EE" w:rsidRDefault="00DA5CC5">
                    <w:pPr>
                      <w:spacing w:before="42"/>
                      <w:ind w:left="501" w:right="487"/>
                      <w:jc w:val="center"/>
                      <w:rPr>
                        <w:sz w:val="30"/>
                      </w:rPr>
                    </w:pPr>
                    <w:r>
                      <w:rPr>
                        <w:sz w:val="30"/>
                      </w:rPr>
                      <w:t>Legend</w:t>
                    </w:r>
                  </w:p>
                  <w:p w:rsidR="00F708EE" w:rsidRDefault="00F708EE">
                    <w:pPr>
                      <w:rPr>
                        <w:sz w:val="30"/>
                      </w:rPr>
                    </w:pPr>
                  </w:p>
                  <w:p w:rsidR="00F708EE" w:rsidRDefault="00F708EE">
                    <w:pPr>
                      <w:spacing w:before="2"/>
                      <w:rPr>
                        <w:sz w:val="41"/>
                      </w:rPr>
                    </w:pPr>
                  </w:p>
                  <w:p w:rsidR="00F708EE" w:rsidRDefault="00DA5CC5">
                    <w:pPr>
                      <w:ind w:left="491" w:right="487"/>
                      <w:jc w:val="center"/>
                      <w:rPr>
                        <w:sz w:val="11"/>
                      </w:rPr>
                    </w:pPr>
                    <w:r>
                      <w:rPr>
                        <w:w w:val="105"/>
                        <w:sz w:val="11"/>
                      </w:rPr>
                      <w:t>Variable</w:t>
                    </w:r>
                  </w:p>
                  <w:p w:rsidR="00F708EE" w:rsidRDefault="00F708EE">
                    <w:pPr>
                      <w:rPr>
                        <w:sz w:val="12"/>
                      </w:rPr>
                    </w:pPr>
                  </w:p>
                  <w:p w:rsidR="00F708EE" w:rsidRDefault="00F708EE">
                    <w:pPr>
                      <w:rPr>
                        <w:sz w:val="12"/>
                      </w:rPr>
                    </w:pPr>
                  </w:p>
                  <w:p w:rsidR="00F708EE" w:rsidRDefault="00F708EE">
                    <w:pPr>
                      <w:rPr>
                        <w:sz w:val="15"/>
                      </w:rPr>
                    </w:pPr>
                  </w:p>
                  <w:p w:rsidR="00F708EE" w:rsidRDefault="00DA5CC5">
                    <w:pPr>
                      <w:spacing w:before="1"/>
                      <w:ind w:left="486" w:right="487"/>
                      <w:jc w:val="center"/>
                      <w:rPr>
                        <w:sz w:val="11"/>
                      </w:rPr>
                    </w:pPr>
                    <w:r>
                      <w:rPr>
                        <w:w w:val="105"/>
                        <w:sz w:val="11"/>
                      </w:rPr>
                      <w:t>Chance</w:t>
                    </w:r>
                  </w:p>
                  <w:p w:rsidR="00F708EE" w:rsidRDefault="00F708EE">
                    <w:pPr>
                      <w:rPr>
                        <w:sz w:val="12"/>
                      </w:rPr>
                    </w:pPr>
                  </w:p>
                  <w:p w:rsidR="00F708EE" w:rsidRDefault="00F708EE">
                    <w:pPr>
                      <w:rPr>
                        <w:sz w:val="12"/>
                      </w:rPr>
                    </w:pPr>
                  </w:p>
                  <w:p w:rsidR="00F708EE" w:rsidRDefault="00F708EE">
                    <w:pPr>
                      <w:spacing w:before="10"/>
                      <w:rPr>
                        <w:sz w:val="15"/>
                      </w:rPr>
                    </w:pPr>
                  </w:p>
                  <w:p w:rsidR="00F708EE" w:rsidRDefault="00DA5CC5">
                    <w:pPr>
                      <w:ind w:left="487" w:right="487"/>
                      <w:jc w:val="center"/>
                      <w:rPr>
                        <w:sz w:val="7"/>
                      </w:rPr>
                    </w:pPr>
                    <w:r>
                      <w:rPr>
                        <w:sz w:val="7"/>
                      </w:rPr>
                      <w:t>Outcome</w:t>
                    </w:r>
                  </w:p>
                </w:txbxContent>
              </v:textbox>
            </v:shape>
            <w10:wrap anchorx="page"/>
          </v:group>
        </w:pict>
      </w:r>
      <w:r>
        <w:pict>
          <v:shape id="_x0000_s1275" type="#_x0000_t202" style="position:absolute;left:0;text-align:left;margin-left:133.2pt;margin-top:-1.2pt;width:54.9pt;height:24.35pt;z-index:2080;mso-position-horizontal-relative:page" filled="f" strokeweight=".59192mm">
            <v:textbox inset="0,0,0,0">
              <w:txbxContent>
                <w:p w:rsidR="00F708EE" w:rsidRDefault="00F708EE">
                  <w:pPr>
                    <w:pStyle w:val="BodyText"/>
                    <w:spacing w:before="4"/>
                    <w:rPr>
                      <w:sz w:val="13"/>
                    </w:rPr>
                  </w:pPr>
                </w:p>
                <w:p w:rsidR="00F708EE" w:rsidRDefault="00DA5CC5">
                  <w:pPr>
                    <w:ind w:left="333"/>
                    <w:rPr>
                      <w:sz w:val="11"/>
                    </w:rPr>
                  </w:pPr>
                  <w:r>
                    <w:rPr>
                      <w:w w:val="105"/>
                      <w:sz w:val="11"/>
                    </w:rPr>
                    <w:t>Decision</w:t>
                  </w:r>
                </w:p>
              </w:txbxContent>
            </v:textbox>
            <w10:wrap anchorx="page"/>
          </v:shape>
        </w:pict>
      </w:r>
      <w:r>
        <w:pict>
          <v:shape id="_x0000_s1274" type="#_x0000_t202" style="position:absolute;left:0;text-align:left;margin-left:248.75pt;margin-top:4.7pt;width:54.9pt;height:24.35pt;z-index:2104;mso-position-horizontal-relative:page" filled="f" strokeweight=".59192mm">
            <v:textbox inset="0,0,0,0">
              <w:txbxContent>
                <w:p w:rsidR="00F708EE" w:rsidRDefault="00F708EE">
                  <w:pPr>
                    <w:pStyle w:val="BodyText"/>
                    <w:spacing w:before="3"/>
                    <w:rPr>
                      <w:sz w:val="13"/>
                    </w:rPr>
                  </w:pPr>
                </w:p>
                <w:p w:rsidR="00F708EE" w:rsidRDefault="00DA5CC5">
                  <w:pPr>
                    <w:spacing w:before="1"/>
                    <w:ind w:left="350"/>
                    <w:rPr>
                      <w:sz w:val="11"/>
                    </w:rPr>
                  </w:pPr>
                  <w:r>
                    <w:rPr>
                      <w:w w:val="105"/>
                      <w:sz w:val="11"/>
                    </w:rPr>
                    <w:t>Rx Burn</w:t>
                  </w:r>
                </w:p>
              </w:txbxContent>
            </v:textbox>
            <w10:wrap anchorx="page"/>
          </v:shape>
        </w:pict>
      </w:r>
      <w:r>
        <w:rPr>
          <w:w w:val="105"/>
          <w:sz w:val="11"/>
        </w:rPr>
        <w:t>Sustain to increase quality and area of native grassland/wet meadow complexes</w:t>
      </w:r>
    </w:p>
    <w:p w:rsidR="00F708EE" w:rsidRDefault="00DA5CC5">
      <w:pPr>
        <w:pStyle w:val="BodyText"/>
        <w:spacing w:before="2"/>
        <w:rPr>
          <w:sz w:val="13"/>
        </w:rPr>
      </w:pPr>
      <w:r>
        <w:br w:type="column"/>
      </w:r>
    </w:p>
    <w:p w:rsidR="00F708EE" w:rsidRDefault="00DA5CC5">
      <w:pPr>
        <w:spacing w:line="254" w:lineRule="auto"/>
        <w:ind w:left="778" w:right="-11" w:hanging="89"/>
        <w:rPr>
          <w:sz w:val="11"/>
        </w:rPr>
      </w:pPr>
      <w:r>
        <w:rPr>
          <w:w w:val="105"/>
          <w:sz w:val="11"/>
        </w:rPr>
        <w:t>Sustain to reduce contaminants</w:t>
      </w:r>
    </w:p>
    <w:p w:rsidR="00F708EE" w:rsidRDefault="00DA5CC5">
      <w:pPr>
        <w:pStyle w:val="BodyText"/>
        <w:spacing w:before="10"/>
        <w:rPr>
          <w:sz w:val="12"/>
        </w:rPr>
      </w:pPr>
      <w:r>
        <w:br w:type="column"/>
      </w:r>
    </w:p>
    <w:p w:rsidR="00F708EE" w:rsidRDefault="00DA5CC5">
      <w:pPr>
        <w:spacing w:before="1" w:line="252" w:lineRule="auto"/>
        <w:ind w:left="1693" w:right="1825"/>
        <w:jc w:val="center"/>
        <w:rPr>
          <w:sz w:val="11"/>
        </w:rPr>
      </w:pPr>
      <w:r>
        <w:rPr>
          <w:w w:val="105"/>
          <w:sz w:val="11"/>
        </w:rPr>
        <w:t>Grassland Bird Use</w:t>
      </w:r>
    </w:p>
    <w:p w:rsidR="00F708EE" w:rsidRDefault="00F708EE">
      <w:pPr>
        <w:spacing w:line="252" w:lineRule="auto"/>
        <w:jc w:val="center"/>
        <w:rPr>
          <w:sz w:val="11"/>
        </w:rPr>
        <w:sectPr w:rsidR="00F708EE">
          <w:type w:val="continuous"/>
          <w:pgSz w:w="15840" w:h="12240" w:orient="landscape"/>
          <w:pgMar w:top="1360" w:right="1540" w:bottom="280" w:left="1340" w:header="720" w:footer="720" w:gutter="0"/>
          <w:cols w:num="3" w:space="720" w:equalWidth="0">
            <w:col w:w="7381" w:space="40"/>
            <w:col w:w="1516" w:space="40"/>
            <w:col w:w="3983"/>
          </w:cols>
        </w:sectPr>
      </w:pPr>
    </w:p>
    <w:p w:rsidR="00F708EE" w:rsidRDefault="00F708EE">
      <w:pPr>
        <w:pStyle w:val="BodyText"/>
        <w:spacing w:before="4"/>
      </w:pPr>
    </w:p>
    <w:p w:rsidR="00F708EE" w:rsidRDefault="00F708EE">
      <w:pPr>
        <w:sectPr w:rsidR="00F708EE">
          <w:type w:val="continuous"/>
          <w:pgSz w:w="15840" w:h="12240" w:orient="landscape"/>
          <w:pgMar w:top="1360" w:right="1540" w:bottom="280" w:left="1340" w:header="720" w:footer="720" w:gutter="0"/>
          <w:cols w:space="720"/>
        </w:sectPr>
      </w:pPr>
    </w:p>
    <w:p w:rsidR="00F708EE" w:rsidRDefault="00DA5CC5">
      <w:pPr>
        <w:pStyle w:val="BodyText"/>
        <w:rPr>
          <w:sz w:val="12"/>
        </w:rPr>
      </w:pPr>
      <w:r>
        <w:lastRenderedPageBreak/>
        <w:pict>
          <v:group id="_x0000_s1162" style="position:absolute;margin-left:132.35pt;margin-top:75.45pt;width:577.6pt;height:440.4pt;z-index:-141112;mso-position-horizontal-relative:page;mso-position-vertical-relative:page" coordorigin="2647,1509" coordsize="11552,8808">
            <v:shape id="_x0000_s1273" type="#_x0000_t75" style="position:absolute;left:11683;top:4970;width:1106;height:842">
              <v:imagedata r:id="rId25" o:title=""/>
            </v:shape>
            <v:shape id="_x0000_s1272" style="position:absolute;left:11688;top:4975;width:1099;height:834" coordorigin="11688,4975" coordsize="1099,834" path="m11688,5392r549,-417l12786,5392r-549,417l11688,5392xe" filled="f" strokeweight=".59167mm">
              <v:path arrowok="t"/>
            </v:shape>
            <v:shape id="_x0000_s1271" type="#_x0000_t75" style="position:absolute;left:12608;top:5752;width:1577;height:1536">
              <v:imagedata r:id="rId26" o:title=""/>
            </v:shape>
            <v:shape id="_x0000_s1270" style="position:absolute;left:12613;top:5757;width:1569;height:1528" coordorigin="12613,5757" coordsize="1569,1528" path="m12613,6521r784,-764l14181,6521r-784,764l12613,6521xe" filled="f" strokeweight=".5915mm">
              <v:path arrowok="t"/>
            </v:shape>
            <v:shape id="_x0000_s1269" type="#_x0000_t75" style="position:absolute;left:11683;top:5168;width:1106;height:423">
              <v:imagedata r:id="rId27" o:title=""/>
            </v:shape>
            <v:shape id="_x0000_s1268" style="position:absolute;left:11688;top:5171;width:1099;height:417" coordorigin="11688,5171" coordsize="1099,417" path="m11688,5379r34,-73l11817,5245r66,-25l11960,5199r86,-15l12138,5174r99,-3l12336,5174r93,10l12514,5199r77,21l12657,5245r54,29l12777,5341r9,38l12777,5416r-66,68l12657,5513r-66,25l12514,5559r-85,15l12336,5584r-99,3l12138,5584r-92,-10l11960,5559r-77,-21l11817,5513r-54,-29l11697,5416r-9,-37xe" filled="f" strokeweight=".59194mm">
              <v:path arrowok="t"/>
            </v:shape>
            <v:shape id="_x0000_s1267" type="#_x0000_t75" style="position:absolute;left:11683;top:2959;width:1106;height:838">
              <v:imagedata r:id="rId28" o:title=""/>
            </v:shape>
            <v:shape id="_x0000_s1266" style="position:absolute;left:11688;top:2962;width:1099;height:834" coordorigin="11688,2962" coordsize="1099,834" path="m11688,3378r549,-416l12786,3378r-549,417l11688,3378xe" filled="f" strokeweight=".59167mm">
              <v:path arrowok="t"/>
            </v:shape>
            <v:shape id="_x0000_s1265" type="#_x0000_t75" style="position:absolute;left:11683;top:3152;width:1106;height:427">
              <v:imagedata r:id="rId29" o:title=""/>
            </v:shape>
            <v:shape id="_x0000_s1264" style="position:absolute;left:11688;top:3157;width:1099;height:417" coordorigin="11688,3157" coordsize="1099,417" path="m11688,3365r34,-72l11817,3231r66,-25l11960,3185r86,-15l12138,3160r99,-3l12336,3160r93,10l12514,3185r77,21l12657,3231r54,29l12777,3328r9,37l12777,3403r-66,67l12657,3500r-66,25l12514,3545r-85,16l12336,3570r-99,4l12138,3570r-92,-9l11960,3545r-77,-20l11817,3500r-54,-30l11697,3403r-9,-38xe" filled="f" strokeweight=".59194mm">
              <v:path arrowok="t"/>
            </v:shape>
            <v:shape id="_x0000_s1263" type="#_x0000_t75" style="position:absolute;left:9052;top:2794;width:1420;height:564">
              <v:imagedata r:id="rId30" o:title=""/>
            </v:shape>
            <v:shape id="_x0000_s1262" style="position:absolute;left:9055;top:2797;width:1412;height:556" coordorigin="9055,2797" coordsize="1412,556" path="m9055,2889r8,-36l9082,2824r30,-20l9147,2797r1227,l10410,2804r30,20l10460,2853r7,36l10467,3260r-7,36l10440,3325r-30,20l10374,3352r-1227,l9112,3345r-30,-20l9063,3296r-8,-36l9055,2889xe" filled="f" strokeweight=".59194mm">
              <v:path arrowok="t"/>
            </v:shape>
            <v:shape id="_x0000_s1261" style="position:absolute;left:10465;top:3066;width:1224;height:325" coordorigin="10465,3066" coordsize="1224,325" o:spt="100" adj="0,,0" path="m11588,3350r-9,41l11688,3365r-14,-11l11605,3354r-17,-4xm11592,3334r-4,16l11605,3354r4,-16l11592,3334xm11602,3293r-10,41l11609,3338r-4,16l11674,3354r-72,-61xm10469,3066r-4,17l11588,3350r4,-16l10469,3066xe" fillcolor="black" stroked="f">
              <v:stroke joinstyle="round"/>
              <v:formulas/>
              <v:path arrowok="t" o:connecttype="segments"/>
            </v:shape>
            <v:shape id="_x0000_s1260" type="#_x0000_t75" style="position:absolute;left:11683;top:3963;width:1106;height:842">
              <v:imagedata r:id="rId31" o:title=""/>
            </v:shape>
            <v:shape id="_x0000_s1259" style="position:absolute;left:11688;top:3968;width:1099;height:834" coordorigin="11688,3968" coordsize="1099,834" path="m11688,4385r549,-417l12786,4385r-549,417l11688,4385xe" filled="f" strokeweight=".59167mm">
              <v:path arrowok="t"/>
            </v:shape>
            <v:shape id="_x0000_s1258" type="#_x0000_t75" style="position:absolute;left:11683;top:4160;width:1106;height:423">
              <v:imagedata r:id="rId32" o:title=""/>
            </v:shape>
            <v:shape id="_x0000_s1257" style="position:absolute;left:11688;top:4164;width:1099;height:417" coordorigin="11688,4164" coordsize="1099,417" path="m11688,4372r34,-73l11817,4238r66,-25l11960,4192r86,-15l12138,4167r99,-3l12336,4167r93,10l12514,4192r77,21l12657,4238r54,29l12777,4335r9,37l12777,4410r-66,67l12657,4506r-66,25l12514,4552r-85,15l12336,4577r-99,3l12138,4577r-92,-10l11960,4552r-77,-21l11817,4506r-54,-29l11697,4410r-9,-38xe" filled="f" strokeweight=".59194mm">
              <v:path arrowok="t"/>
            </v:shape>
            <v:shape id="_x0000_s1256" type="#_x0000_t75" style="position:absolute;left:9052;top:5103;width:1420;height:560">
              <v:imagedata r:id="rId33" o:title=""/>
            </v:shape>
            <v:shape id="_x0000_s1255" style="position:absolute;left:9055;top:5105;width:1412;height:556" coordorigin="9055,5105" coordsize="1412,556" path="m9055,5198r8,-36l9082,5133r30,-20l9147,5105r1227,l10410,5113r30,20l10460,5162r7,36l10467,5569r-7,36l10440,5634r-30,20l10374,5661r-1227,l9112,5654r-30,-20l9063,5605r-8,-36l9055,5198xe" filled="f" strokeweight=".59194mm">
              <v:path arrowok="t"/>
            </v:shape>
            <v:shape id="_x0000_s1254" style="position:absolute;left:10460;top:3070;width:2153;height:3452" coordorigin="10460,3070" coordsize="2153,3452" path="m12613,6521r-7,-66l12602,6409r-35,23l10474,3070r-14,9l12547,6431r-10,19l12518,6462,10471,5376r-8,15l12520,6482r-20,37l12613,6521e" fillcolor="black" stroked="f">
              <v:path arrowok="t"/>
            </v:shape>
            <v:shape id="_x0000_s1253" type="#_x0000_t75" style="position:absolute;left:9454;top:7014;width:1420;height:564">
              <v:imagedata r:id="rId34" o:title=""/>
            </v:shape>
            <v:shape id="_x0000_s1252" style="position:absolute;left:9457;top:7018;width:1412;height:556" coordorigin="9457,7018" coordsize="1412,556" path="m9457,7111r7,-36l9484,7046r30,-20l9550,7018r1226,l10812,7026r30,20l10862,7075r7,36l10869,7481r-7,36l10842,7547r-30,20l10776,7574r-1226,l9514,7567r-30,-20l9464,7517r-7,-36l9457,7111xe" filled="f" strokeweight=".59194mm">
              <v:path arrowok="t"/>
            </v:shape>
            <v:shape id="_x0000_s1251" style="position:absolute;left:10865;top:6507;width:1748;height:798" coordorigin="10865,6507" coordsize="1748,798" o:spt="100" adj="0,,0" path="m12566,6533r-1701,756l10872,7304r1701,-756l12582,6535r-16,-2xm12607,6521r-13,l12601,6536r-28,12l12520,6621r1,6l12524,6629r4,3l12534,6631r2,-4l12613,6521r-6,xm12582,6535r-9,13l12599,6536r-2,l12582,6535xm12591,6523r-9,12l12597,6536r-6,-13xm12595,6523r-4,l12597,6536r2,l12601,6536r-6,-13xm12594,6521r-28,12l12582,6535r9,-12l12595,6523r-1,-2xm12478,6507r-4,3l12474,6514r-1,5l12477,6523r4,1l12566,6533r28,-12l12607,6521r-124,-14l12478,6507xe" fillcolor="black" stroked="f">
              <v:stroke joinstyle="round"/>
              <v:formulas/>
              <v:path arrowok="t" o:connecttype="segments"/>
            </v:shape>
            <v:shape id="_x0000_s1250" type="#_x0000_t75" style="position:absolute;left:11683;top:7893;width:1106;height:838">
              <v:imagedata r:id="rId35" o:title=""/>
            </v:shape>
            <v:shape id="_x0000_s1249" style="position:absolute;left:11688;top:7895;width:1099;height:834" coordorigin="11688,7895" coordsize="1099,834" path="m11688,8312r549,-417l12786,8312r-549,417l11688,8312xe" filled="f" strokeweight=".59167mm">
              <v:path arrowok="t"/>
            </v:shape>
            <v:shape id="_x0000_s1248" type="#_x0000_t75" style="position:absolute;left:9153;top:9030;width:1420;height:560">
              <v:imagedata r:id="rId36" o:title=""/>
            </v:shape>
            <v:shape id="_x0000_s1247" style="position:absolute;left:9156;top:9032;width:1412;height:556" coordorigin="9156,9032" coordsize="1412,556" path="m9156,9125r7,-36l9183,9059r29,-20l9248,9032r1227,l10511,9039r29,20l10560,9089r7,36l10567,9495r-7,36l10540,9561r-29,19l10475,9588r-1227,l9212,9580r-29,-19l9163,9531r-7,-36l9156,9125xe" filled="f" strokeweight=".59194mm">
              <v:path arrowok="t"/>
            </v:shape>
            <v:shape id="_x0000_s1246" style="position:absolute;left:10462;top:4372;width:2152;height:4943" coordorigin="10462,4372" coordsize="2152,4943" o:spt="100" adj="0,,0" path="m11688,4372r-109,25l11606,4430r-1144,947l10467,5383r,9l11588,5388r,42l11688,5379r-16,-8l11588,5329r,42l10491,5375r1125,-932l11643,4475r24,-56l11688,4372t925,2149l12513,6573r33,25l10561,9305r13,10l12560,6608r34,24l12602,6584r11,-63e" fillcolor="black" stroked="f">
              <v:stroke joinstyle="round"/>
              <v:formulas/>
              <v:path arrowok="t" o:connecttype="segments"/>
            </v:shape>
            <v:shape id="_x0000_s1245" type="#_x0000_t75" style="position:absolute;left:11683;top:8086;width:1106;height:423">
              <v:imagedata r:id="rId37" o:title=""/>
            </v:shape>
            <v:shape id="_x0000_s1244" style="position:absolute;left:11688;top:8090;width:1099;height:417" coordorigin="11688,8090" coordsize="1099,417" path="m11688,8299r34,-73l11817,8164r66,-25l11960,8119r86,-16l12138,8094r99,-4l12336,8094r93,9l12514,8119r77,20l12657,8164r54,30l12777,8261r9,38l12777,8336r-66,68l12657,8433r-66,25l12514,8479r-85,15l12336,8504r-99,3l12138,8504r-92,-10l11960,8479r-77,-21l11817,8433r-54,-29l11697,8336r-9,-37xe" filled="f" strokeweight=".59194mm">
              <v:path arrowok="t"/>
            </v:shape>
            <v:shape id="_x0000_s1243" style="position:absolute;left:10562;top:3365;width:1156;height:5951" coordorigin="10562,3365" coordsize="1156,5951" o:spt="100" adj="0,,0" path="m11688,8299r-108,30l11608,8360r-1046,944l10573,9316r1046,-944l11647,8403r22,-54l11688,8299t29,-4825l11709,3446r-21,-81l11618,3454r41,8l10861,7295r16,3l11676,3466r41,8e" fillcolor="black" stroked="f">
              <v:stroke joinstyle="round"/>
              <v:formulas/>
              <v:path arrowok="t" o:connecttype="segments"/>
            </v:shape>
            <v:shape id="_x0000_s1242" type="#_x0000_t75" style="position:absolute;left:8992;top:3543;width:1577;height:774">
              <v:imagedata r:id="rId38" o:title=""/>
            </v:shape>
            <v:shape id="_x0000_s1241" style="position:absolute;left:8995;top:3548;width:1569;height:764" coordorigin="8995,3548" coordsize="1569,764" path="m8995,3675r10,-49l9032,3585r41,-27l9122,3548r1314,l10486,3558r40,27l10553,3626r10,49l10563,4185r-10,49l10526,4275r-40,27l10436,4312r-1314,l9073,4302r-41,-27l9005,4234r-10,-49l8995,3675xe" filled="f" strokeweight=".59186mm">
              <v:path arrowok="t"/>
            </v:shape>
            <v:shape id="_x0000_s1240" style="position:absolute;left:12762;top:3365;width:643;height:4934" coordorigin="12762,3365" coordsize="643,4934" o:spt="100" adj="0,,0" path="m13404,7290r-14,-9l12831,8208r-36,-22l12786,8299r95,-60l12869,8231r-24,-14l13404,7290t1,-1535l13405,5754r,l13405,5754,12819,3461r41,-11l12855,3445r-69,-80l12762,3475r41,-10l13364,5662,12834,4461r36,-16l12873,4444r-87,-72l12781,4485r38,-17l13378,5736r-502,-311l12881,5416r17,-27l12786,5379r59,96l12867,5439r526,325l13397,5757r8,-2e" fillcolor="black" stroked="f">
              <v:stroke joinstyle="round"/>
              <v:formulas/>
              <v:path arrowok="t" o:connecttype="segments"/>
            </v:shape>
            <v:shape id="_x0000_s1239" type="#_x0000_t75" style="position:absolute;left:11743;top:9485;width:1577;height:770">
              <v:imagedata r:id="rId39" o:title=""/>
            </v:shape>
            <v:shape id="_x0000_s1238" style="position:absolute;left:11748;top:9488;width:1569;height:764" coordorigin="11748,9488" coordsize="1569,764" path="m11748,9615r10,-49l11785,9525r40,-27l11875,9488r1314,l13239,9498r40,27l13306,9566r10,49l13316,10125r-10,49l13279,10215r-40,27l13189,10252r-1314,l11825,10242r-40,-27l11758,10174r-10,-49l11748,9615xe" filled="f" strokeweight=".59186mm">
              <v:path arrowok="t"/>
            </v:shape>
            <v:shape id="_x0000_s1237" type="#_x0000_t75" style="position:absolute;left:6296;top:1637;width:1577;height:770">
              <v:imagedata r:id="rId40" o:title=""/>
            </v:shape>
            <v:shape id="_x0000_s1236" style="position:absolute;left:6301;top:1640;width:1569;height:765" coordorigin="6301,1640" coordsize="1569,765" path="m6301,1768r10,-50l6339,1678r40,-27l6429,1640r1314,l7793,1651r40,27l7860,1718r10,50l7870,2277r-10,50l7833,2367r-40,28l7743,2405r-1314,l6379,2395r-40,-28l6311,2327r-10,-50l6301,1768xe" filled="f" strokeweight=".59186mm">
              <v:path arrowok="t"/>
            </v:shape>
            <v:shape id="_x0000_s1235" style="position:absolute;left:7865;top:2016;width:1191;height:1059" coordorigin="7865,2016" coordsize="1191,1059" o:spt="100" adj="0,,0" path="m8974,3014r-27,31l9055,3074r-20,-49l8987,3025r-13,-11xm8986,3001r-12,13l8987,3025r11,-13l8986,3001xm9013,2970r-27,31l8998,3012r-11,13l9035,3025r-22,-55xm7876,2016r-11,13l8974,3014r12,-13l7876,2016xe" fillcolor="black" stroked="f">
              <v:stroke joinstyle="round"/>
              <v:formulas/>
              <v:path arrowok="t" o:connecttype="segments"/>
            </v:shape>
            <v:shape id="_x0000_s1234" type="#_x0000_t75" style="position:absolute;left:11703;top:1734;width:1577;height:770">
              <v:imagedata r:id="rId41" o:title=""/>
            </v:shape>
            <v:shape id="_x0000_s1233" style="position:absolute;left:11708;top:1736;width:1569;height:764" coordorigin="11708,1736" coordsize="1569,764" path="m11708,1863r10,-49l11745,1773r41,-27l11835,1736r1315,l13199,1746r41,27l13267,1814r10,49l13277,2372r-10,50l13240,2462r-41,28l13150,2500r-1315,l11786,2490r-41,-28l11718,2422r-10,-50l11708,1863xe" filled="f" strokeweight=".59186mm">
              <v:path arrowok="t"/>
            </v:shape>
            <v:shape id="_x0000_s1232" style="position:absolute;left:9720;top:2111;width:1993;height:1438" coordorigin="9720,2111" coordsize="1993,1438" o:spt="100" adj="0,,0" path="m9820,3448r-8,-13l9761,3352r-41,105l9762,3453r9,96l9787,3547r-8,-95l9820,3448m11713,2125r-10,-14l10541,3006r-25,-33l10467,3074r110,-21l10559,3030r-7,-10l11713,2125e" fillcolor="black" stroked="f">
              <v:stroke joinstyle="round"/>
              <v:formulas/>
              <v:path arrowok="t" o:connecttype="segments"/>
            </v:shape>
            <v:shape id="_x0000_s1231" type="#_x0000_t75" style="position:absolute;left:7322;top:7977;width:1577;height:774">
              <v:imagedata r:id="rId42" o:title=""/>
            </v:shape>
            <v:shape id="_x0000_s1230" style="position:absolute;left:7326;top:7983;width:1569;height:764" coordorigin="7326,7983" coordsize="1569,764" path="m7326,8111r10,-50l7363,8021r41,-27l7453,7983r1314,l8817,7994r40,27l8884,8061r10,50l8894,8620r-10,50l8857,8710r-40,27l8767,8747r-1314,l7404,8737r-41,-27l7336,8670r-10,-50l7326,8111xe" filled="f" strokeweight=".59186mm">
              <v:path arrowok="t"/>
            </v:shape>
            <v:shape id="_x0000_s1229" style="position:absolute;left:8886;top:8363;width:291;height:947" coordorigin="8886,8363" coordsize="291,947" o:spt="100" adj="0,,0" path="m9121,9215r-41,11l9156,9310r15,-79l9125,9231r-4,-16xm9137,9211r-16,4l9125,9231r16,-4l9137,9211xm9177,9199r-40,12l9141,9227r-16,4l9171,9231r6,-32xm8902,8363r-16,5l9121,9215r16,-4l8902,8363xe" fillcolor="black" stroked="f">
              <v:stroke joinstyle="round"/>
              <v:formulas/>
              <v:path arrowok="t" o:connecttype="segments"/>
            </v:shape>
            <v:shape id="_x0000_s1228" type="#_x0000_t75" style="position:absolute;left:6397;top:9485;width:1577;height:770">
              <v:imagedata r:id="rId43" o:title=""/>
            </v:shape>
            <v:shape id="_x0000_s1227" style="position:absolute;left:6402;top:9488;width:1569;height:764" coordorigin="6402,9488" coordsize="1569,764" path="m6402,9615r10,-49l6439,9525r41,-27l6529,9488r1314,l7893,9498r40,27l7961,9566r10,49l7971,10125r-10,49l7933,10215r-40,27l7843,10252r-1314,l6480,10242r-41,-27l6412,10174r-10,-49l6402,9615xe" filled="f" strokeweight=".59186mm">
              <v:path arrowok="t"/>
            </v:shape>
            <v:shape id="_x0000_s1226" style="position:absolute;left:7967;top:9307;width:3784;height:571" coordorigin="7967,9307" coordsize="3784,571" o:spt="100" adj="0,,0" path="m9156,9310r-113,-3l9061,9345,7967,9863r7,15l9068,9360r18,38l9133,9338r23,-28m11751,9863l10662,9345r3,-7l10680,9307r-113,3l10637,9398r18,-37l11744,9878r7,-15e" fillcolor="black" stroked="f">
              <v:stroke joinstyle="round"/>
              <v:formulas/>
              <v:path arrowok="t" o:connecttype="segments"/>
            </v:shape>
            <v:shape id="_x0000_s1225" type="#_x0000_t75" style="position:absolute;left:4792;top:3995;width:1573;height:770">
              <v:imagedata r:id="rId44" o:title=""/>
            </v:shape>
            <v:shape id="_x0000_s1224" style="position:absolute;left:4794;top:3998;width:1569;height:765" coordorigin="4794,3998" coordsize="1569,765" path="m4794,4125r10,-50l4831,4035r41,-27l4921,3998r1314,l6285,4008r41,27l6353,4075r10,50l6363,4634r-10,50l6326,4724r-41,28l6235,4762r-1314,l4872,4752r-41,-28l4804,4684r-10,-50l4794,4125xe" filled="f" strokeweight=".59186mm">
              <v:path arrowok="t"/>
            </v:shape>
            <v:shape id="_x0000_s1223" style="position:absolute;left:6360;top:4372;width:2696;height:1024" coordorigin="6360,4372" coordsize="2696,1024" o:spt="100" adj="0,,0" path="m8958,5356r-15,39l9055,5383r-19,-21l8974,5362r-16,-6xm8964,5340r-6,16l8974,5362r6,-16l8964,5340xm8979,5301r-15,39l8980,5346r-6,16l9036,5362r-57,-61xm6366,4372r-6,16l8958,5356r6,-16l6366,4372xe" fillcolor="black" stroked="f">
              <v:stroke joinstyle="round"/>
              <v:formulas/>
              <v:path arrowok="t" o:connecttype="segments"/>
            </v:shape>
            <v:shape id="_x0000_s1222" type="#_x0000_t75" style="position:absolute;left:4792;top:6813;width:1573;height:774">
              <v:imagedata r:id="rId45" o:title=""/>
            </v:shape>
            <v:shape id="_x0000_s1221" style="position:absolute;left:4794;top:6817;width:1569;height:764" coordorigin="4794,6817" coordsize="1569,764" path="m4794,6944r10,-49l4831,6854r41,-27l4921,6817r1314,l6285,6827r41,27l6353,6895r10,49l6363,7453r-10,50l6326,7543r-41,28l6235,7581r-1314,l4872,7571r-41,-28l4804,7503r-10,-50l4794,6944xe" filled="f" strokeweight=".59186mm">
              <v:path arrowok="t"/>
            </v:shape>
            <v:shape id="_x0000_s1220" style="position:absolute;left:6358;top:5383;width:2698;height:1823" coordorigin="6358,5383" coordsize="2698,1823" o:spt="100" adj="0,,0" path="m8967,5433l6358,7192r10,14l8976,5446r-9,-13xm9033,5423r-52,l8990,5437r-14,9l9000,5481r33,-58xm8981,5423r-14,10l8976,5446r14,-9l8981,5423xm9055,5383r-111,15l8967,5433r14,-10l9033,5423r22,-40xe" fillcolor="black" stroked="f">
              <v:stroke joinstyle="round"/>
              <v:formulas/>
              <v:path arrowok="t" o:connecttype="segments"/>
            </v:shape>
            <v:shape id="_x0000_s1219" type="#_x0000_t75" style="position:absolute;left:9153;top:6006;width:1420;height:564">
              <v:imagedata r:id="rId46" o:title=""/>
            </v:shape>
            <v:shape id="_x0000_s1218" style="position:absolute;left:9156;top:6012;width:1412;height:556" coordorigin="9156,6012" coordsize="1412,556" path="m9156,6104r7,-36l9183,6039r29,-20l9248,6012r1227,l10511,6019r29,20l10560,6068r7,36l10567,6475r-7,36l10540,6540r-29,20l10475,6567r-1227,l9212,6560r-29,-20l9163,6511r-7,-36l9156,6104xe" filled="f" strokeweight=".59194mm">
              <v:path arrowok="t"/>
            </v:shape>
            <v:shape id="_x0000_s1217" type="#_x0000_t75" style="position:absolute;left:9153;top:8022;width:1420;height:564">
              <v:imagedata r:id="rId47" o:title=""/>
            </v:shape>
            <v:shape id="_x0000_s1216" style="position:absolute;left:9156;top:8025;width:1412;height:556" coordorigin="9156,8025" coordsize="1412,556" path="m9156,8118r7,-36l9183,8052r29,-20l9248,8025r1227,l10511,8032r29,20l10560,8082r7,36l10567,8488r-7,36l10540,8554r-29,20l10475,8581r-1227,l9212,8574r-29,-20l9163,8524r-7,-36l9156,8118xe" filled="f" strokeweight=".59194mm">
              <v:path arrowok="t"/>
            </v:shape>
            <v:shape id="_x0000_s1215" style="position:absolute;left:9854;top:6563;width:309;height:1468" coordorigin="9854,6563" coordsize="309,1468" o:spt="100" adj="0,,0" path="m10163,7574r-98,56l10100,7653r-246,368l9869,8030r245,-368l10149,7686r6,-47l10163,7574t,-556l10155,6953r-6,-46l10114,6930,9869,6563r-15,9l10100,6939r-35,24l10163,7018e" fillcolor="black" stroked="f">
              <v:stroke joinstyle="round"/>
              <v:formulas/>
              <v:path arrowok="t" o:connecttype="segments"/>
            </v:shape>
            <v:shape id="_x0000_s1214" type="#_x0000_t75" style="position:absolute;left:2761;top:1661;width:1106;height:496">
              <v:imagedata r:id="rId48" o:title=""/>
            </v:shape>
            <v:shape id="_x0000_s1213" style="position:absolute;left:3862;top:1899;width:2440;height:169" coordorigin="3862,1899" coordsize="2440,169" o:spt="100" adj="0,,0" path="m6204,1968r-2,42l6218,2010r,17l6201,2027r-2,41l6292,2027r-74,l6201,2026r92,l6301,2023r-97,-55xm6202,2010r-1,16l6218,2027r,-17l6202,2010xm3863,1899r-1,17l6201,2026r1,-16l3863,1899xe" fillcolor="black" stroked="f">
              <v:stroke joinstyle="round"/>
              <v:formulas/>
              <v:path arrowok="t" o:connecttype="segments"/>
            </v:shape>
            <v:shape id="_x0000_s1212" type="#_x0000_t75" style="position:absolute;left:2761;top:2467;width:1106;height:492">
              <v:imagedata r:id="rId49" o:title=""/>
            </v:shape>
            <v:shape id="_x0000_s1211" style="position:absolute;left:3860;top:2002;width:2442;height:720" coordorigin="3860,2002" coordsize="2442,720" o:spt="100" adj="0,,0" path="m6203,2042l3860,2705r4,16l6207,2058r-4,-16xm6285,2038r-66,l6223,2054r-16,4l6219,2098r66,-60xm6219,2038r-16,4l6207,2058r16,-4l6219,2038xm6191,2002r12,40l6219,2038r66,l6301,2023r-110,-21xe" fillcolor="black" stroked="f">
              <v:stroke joinstyle="round"/>
              <v:formulas/>
              <v:path arrowok="t" o:connecttype="segments"/>
            </v:shape>
            <v:shape id="_x0000_s1210" type="#_x0000_t75" style="position:absolute;left:2761;top:3273;width:1106;height:492">
              <v:imagedata r:id="rId50" o:title=""/>
            </v:shape>
            <v:shape id="_x0000_s1209" style="position:absolute;left:3858;top:2023;width:2444;height:1503" coordorigin="3858,2023" coordsize="2444,1503" o:spt="100" adj="0,,0" path="m6211,2068l3858,3512r8,14l6220,2082r-9,-14xm6279,2059r-53,l6234,2073r-14,9l6242,2118r37,-59xm6226,2059r-15,9l6220,2082r14,-9l6226,2059xm6301,2023r-111,9l6211,2068r15,-9l6279,2059r22,-36xe" fillcolor="black" stroked="f">
              <v:stroke joinstyle="round"/>
              <v:formulas/>
              <v:path arrowok="t" o:connecttype="segments"/>
            </v:shape>
            <v:shape id="_x0000_s1208" type="#_x0000_t75" style="position:absolute;left:9603;top:4454;width:1106;height:496">
              <v:imagedata r:id="rId51" o:title=""/>
            </v:shape>
            <v:shape id="_x0000_s1207" type="#_x0000_t75" style="position:absolute;left:9779;top:4302;width:378;height:166">
              <v:imagedata r:id="rId52" o:title=""/>
            </v:shape>
            <v:shape id="_x0000_s1206" type="#_x0000_t75" style="position:absolute;left:10239;top:1524;width:1372;height:524">
              <v:imagedata r:id="rId53" o:title=""/>
            </v:shape>
            <v:shape id="_x0000_s1205" style="position:absolute;left:10245;top:1526;width:1363;height:518" coordorigin="10245,1526" coordsize="1363,518" path="m10245,1785r28,-75l10354,1644r58,-29l10479,1589r76,-21l10639,1550r90,-13l10825,1529r101,-3l11027,1529r96,8l11213,1550r84,18l11373,1589r67,26l11498,1644r81,66l11608,1785r-8,38l11544,1894r-104,60l11373,1980r-76,22l11213,2019r-90,13l11027,2040r-101,3l10825,2040r-96,-8l10639,2019r-84,-17l10479,1980r-67,-26l10354,1926r-81,-67l10245,1785xe" filled="f" strokeweight=".59194mm">
              <v:path arrowok="t"/>
            </v:shape>
            <v:shape id="_x0000_s1204" type="#_x0000_t75" style="position:absolute;left:8030;top:1524;width:1372;height:524">
              <v:imagedata r:id="rId54" o:title=""/>
            </v:shape>
            <v:shape id="_x0000_s1203" style="position:absolute;left:8034;top:1526;width:1364;height:518" coordorigin="8034,1526" coordsize="1364,518" path="m8034,1785r28,-75l8143,1644r58,-29l8268,1589r76,-21l8428,1550r90,-13l8615,1529r100,-3l8816,1529r96,8l9003,1550r83,18l9163,1589r67,26l9287,1644r81,66l9397,1785r-8,38l9334,1894r-104,60l9163,1980r-77,22l9003,2019r-91,13l8816,2040r-101,3l8615,2040r-97,-8l8428,2019r-84,-17l8268,1980r-67,-26l8143,1926r-81,-67l8034,1785xe" filled="f" strokeweight=".59194mm">
              <v:path arrowok="t"/>
            </v:shape>
            <v:shape id="_x0000_s1202" type="#_x0000_t75" style="position:absolute;left:9092;top:1939;width:1372;height:524">
              <v:imagedata r:id="rId55" o:title=""/>
            </v:shape>
            <v:shape id="_x0000_s1201" style="position:absolute;left:9096;top:1943;width:1363;height:518" coordorigin="9096,1943" coordsize="1363,518" path="m9096,2201r28,-74l9205,2061r58,-29l9330,2006r76,-22l9490,1967r90,-13l9676,1946r101,-3l9878,1946r96,8l10064,1967r84,17l10224,2006r67,26l10349,2061r81,66l10459,2201r-8,39l10395,2310r-104,61l10224,2397r-76,21l10064,2436r-90,13l9878,2457r-101,3l9676,2457r-96,-8l9490,2436r-84,-18l9330,2397r-67,-26l9205,2342r-81,-66l9096,2201xe" filled="f" strokeweight=".59194mm">
              <v:path arrowok="t"/>
            </v:shape>
            <v:shape id="_x0000_s1200" style="position:absolute;left:8229;top:1960;width:3183;height:837" coordorigin="8229,1960" coordsize="3183,837" o:spt="100" adj="0,,0" path="m9761,2797r-23,-33l9697,2704r-20,37l8237,1960r-8,15l9669,2756r-20,37l9761,2797t1651,-822l11404,1960,9847,2744r-19,-38l9761,2797r112,-1l9858,2766r-3,-7l11412,1975e" fillcolor="black" stroked="f">
              <v:stroke joinstyle="round"/>
              <v:formulas/>
              <v:path arrowok="t" o:connecttype="segments"/>
            </v:shape>
            <v:shape id="_x0000_s1199" type="#_x0000_t75" style="position:absolute;left:9716;top:2460;width:100;height:337">
              <v:imagedata r:id="rId56" o:title=""/>
            </v:shape>
            <v:shape id="_x0000_s1198" style="position:absolute;left:3859;top:1900;width:7860;height:2806" coordorigin="3859,1900" coordsize="7860,2806" o:spt="100" adj="0,,0" path="m8995,3930r-21,-23l8920,3846r-4,9l8900,3840r-3,-3l8892,3837r-4,3l8885,3843r,6l8889,3852r21,20l8905,3885,3865,1900r-6,16l8881,3894,3864,2705r-4,16l8893,3915r-10,25l8914,3937r-53,17l8858,3958r3,9l8866,3969r115,-35l8995,3930m11719,2230r-4,-37l11708,2118r-83,75l11664,2208r-968,2492l10711,4706r969,-2491l11719,2230e" fillcolor="black" stroked="f">
              <v:stroke joinstyle="round"/>
              <v:formulas/>
              <v:path arrowok="t" o:connecttype="segments"/>
            </v:shape>
            <v:shape id="_x0000_s1197" type="#_x0000_t75" style="position:absolute;left:7391;top:2645;width:1106;height:492">
              <v:imagedata r:id="rId57" o:title=""/>
            </v:shape>
            <v:rect id="_x0000_s1196" style="position:absolute;left:7395;top:2647;width:1098;height:486" filled="f" strokeweight=".59192mm"/>
            <v:shape id="_x0000_s1195" style="position:absolute;left:7938;top:3127;width:1057;height:804" coordorigin="7938,3127" coordsize="1057,804" o:spt="100" adj="0,,0" path="m8910,3876r-26,34l8995,3930r-22,-44l8923,3886r-13,-10xm8920,3863r-10,13l8923,3886r10,-13l8920,3863xm8945,3829r-25,34l8933,3873r-10,13l8973,3886r-28,-57xm7948,3127r-10,13l8910,3876r10,-13l7948,3127xe" fillcolor="black" stroked="f">
              <v:stroke joinstyle="round"/>
              <v:formulas/>
              <v:path arrowok="t" o:connecttype="segments"/>
            </v:shape>
            <v:shape id="_x0000_s1194" type="#_x0000_t75" style="position:absolute;left:11404;top:1960;width:304;height:158">
              <v:imagedata r:id="rId58" o:title=""/>
            </v:shape>
            <v:shape id="_x0000_s1193" style="position:absolute;left:10458;top:2074;width:1251;height:136" coordorigin="10458,2074" coordsize="1251,136" o:spt="100" adj="0,,0" path="m11607,2116r-1149,77l10459,2210r1150,-77l11607,2116xm11702,2115r-78,l11625,2132r-16,1l11611,2175r97,-57l11702,2115xm11624,2115r-17,1l11609,2133r16,-1l11624,2115xm11605,2074r2,42l11624,2115r78,l11605,2074xe" fillcolor="black" stroked="f">
              <v:stroke joinstyle="round"/>
              <v:formulas/>
              <v:path arrowok="t" o:connecttype="segments"/>
            </v:shape>
            <v:shape id="_x0000_s1192" type="#_x0000_t75" style="position:absolute;left:2761;top:4575;width:1106;height:492">
              <v:imagedata r:id="rId50" o:title=""/>
            </v:shape>
            <v:shape id="_x0000_s1191" type="#_x0000_t75" style="position:absolute;left:2761;top:6083;width:1106;height:496">
              <v:imagedata r:id="rId59" o:title=""/>
            </v:shape>
            <v:shape id="_x0000_s1190" type="#_x0000_t75" style="position:absolute;left:4973;top:8098;width:1102;height:492">
              <v:imagedata r:id="rId60" o:title=""/>
            </v:shape>
            <v:shape id="_x0000_s1189" style="position:absolute;left:3856;top:4377;width:3470;height:4037" coordorigin="3856,4377" coordsize="3470,4037" o:spt="100" adj="0,,0" path="m4794,7199r-19,-51l4755,7093r-29,31l3868,6325r-12,12l4715,7136r-29,31l4794,7199t,-2819l4682,4377r18,38l3859,4813r7,15l4707,4430r18,38l4772,4408r22,-28m5618,7686r-9,-23l5578,7581r-60,95l5560,7680r-44,421l5532,8102r44,-420l5618,7686t1693,686l7242,8372r-17,l7225,8414r86,-42m7326,8365r-100,-52l7226,8355,6073,8336r,17l7225,8372r17,l7312,8372r14,-7e" fillcolor="black" stroked="f">
              <v:stroke joinstyle="round"/>
              <v:formulas/>
              <v:path arrowok="t" o:connecttype="segments"/>
            </v:shape>
            <v:shape id="_x0000_s1188" type="#_x0000_t75" style="position:absolute;left:2761;top:5277;width:1106;height:496">
              <v:imagedata r:id="rId61" o:title=""/>
            </v:shape>
            <v:shape id="_x0000_s1187" style="position:absolute;left:3854;top:4380;width:950;height:2819" coordorigin="3854,4380" coordsize="950,2819" path="m4804,7087r-15,6l4789,7086r-24,14l4741,7041r,46l3872,5526r174,-213l4741,7087r,-46l4058,5298r679,-835l4770,4490r11,-51l4794,4380r-102,46l4724,4452r-673,828l3870,4818r-16,6l4039,5295r-183,225l3862,5525r-7,5l4737,7113r-26,11l4715,7128r-14,7l4794,7199r7,-75l4804,7087e" fillcolor="black" stroked="f">
              <v:path arrowok="t"/>
            </v:shape>
            <v:shape id="_x0000_s1186" type="#_x0000_t75" style="position:absolute;left:13010;top:2761;width:1106;height:496">
              <v:imagedata r:id="rId62" o:title=""/>
            </v:shape>
            <v:shape id="_x0000_s1185" style="position:absolute;left:13272;top:2118;width:300;height:651" coordorigin="13272,2118" coordsize="300,651" o:spt="100" adj="0,,0" path="m13325,2207r-15,6l13556,2769r15,-7l13325,2207xm13277,2118r-5,112l13310,2213r-7,-15l13318,2191r42,l13364,2189r-87,-71xm13318,2191r-15,7l13310,2213r15,-6l13318,2191xm13360,2191r-42,l13325,2207r35,-16xe" fillcolor="black" stroked="f">
              <v:stroke joinstyle="round"/>
              <v:formulas/>
              <v:path arrowok="t" o:connecttype="segments"/>
            </v:shape>
            <v:shape id="_x0000_s1184" type="#_x0000_t75" style="position:absolute;left:7491;top:4051;width:1106;height:496">
              <v:imagedata r:id="rId63" o:title=""/>
            </v:shape>
            <v:shape id="_x0000_s1183" style="position:absolute;left:8036;top:3930;width:960;height:4054" coordorigin="8036,3930" coordsize="960,4054" o:spt="100" adj="0,,0" path="m8159,7882r-42,1l8052,4543r-16,l8100,7883r-42,1l8110,7983r40,-83l8159,7882m8995,3930r-108,31l8915,3992r-328,302l8599,4306r328,-302l8955,4035r21,-55l8995,3930e" fillcolor="black" stroked="f">
              <v:stroke joinstyle="round"/>
              <v:formulas/>
              <v:path arrowok="t" o:connecttype="segments"/>
            </v:shape>
            <v:shape id="_x0000_s1182" type="#_x0000_t75" style="position:absolute;left:4872;top:5059;width:1368;height:528">
              <v:imagedata r:id="rId64" o:title=""/>
            </v:shape>
            <v:shape id="_x0000_s1181" style="position:absolute;left:4875;top:5064;width:1364;height:518" coordorigin="4875,5064" coordsize="1364,518" path="m4875,5322r28,-74l4984,5182r58,-29l5109,5127r76,-22l5269,5088r90,-13l5456,5067r100,-3l5657,5067r96,8l5844,5088r83,17l6003,5127r68,26l6128,5182r81,66l6238,5322r-8,39l6174,5431r-103,61l6003,5518r-76,21l5844,5557r-91,13l5657,5578r-101,3l5456,5578r-97,-8l5269,5557r-84,-18l5109,5518r-67,-26l4984,5463r-81,-66l4875,5322xe" filled="f" strokeweight=".59194mm">
              <v:path arrowok="t"/>
            </v:shape>
            <v:shape id="_x0000_s1180" type="#_x0000_t75" style="position:absolute;left:6276;top:4858;width:1372;height:528">
              <v:imagedata r:id="rId65" o:title=""/>
            </v:shape>
            <v:shape id="_x0000_s1179" style="position:absolute;left:6281;top:4863;width:1364;height:518" coordorigin="6281,4863" coordsize="1364,518" path="m6281,5121r29,-75l6391,4980r58,-29l6516,4926r76,-22l6676,4887r90,-14l6862,4865r101,-2l7064,4865r96,8l7251,4887r83,17l7410,4926r68,25l7535,4980r81,66l7645,5121r-8,38l7581,5230r-103,61l7410,5316r-76,22l7251,5356r-91,13l7064,5377r-101,3l6862,5377r-96,-8l6676,5356r-84,-18l6516,5316r-67,-25l6391,5262r-81,-66l6281,5121xe" filled="f" strokeweight=".59194mm">
              <v:path arrowok="t"/>
            </v:shape>
            <v:shape id="_x0000_s1178" type="#_x0000_t75" style="position:absolute;left:5521;top:4762;width:100;height:303">
              <v:imagedata r:id="rId66" o:title=""/>
            </v:shape>
            <v:shape id="_x0000_s1177" style="position:absolute;left:5526;top:4719;width:1443;height:2099" coordorigin="5526,4719" coordsize="1443,2099" o:spt="100" adj="0,,0" path="m6964,4854l5679,4761r,-2l5682,4719r-104,43l5675,4819r3,-42l6963,4871r1,-17m6969,5386r-12,-12l5642,6739r-18,-18l5627,6715r-9,l5612,6709r-2,6l5585,6716,5565,5581r-17,l5568,6716r-42,1l5578,6817r106,-38l5667,6762r-13,-12l6969,5386e" fillcolor="black" stroked="f">
              <v:stroke joinstyle="round"/>
              <v:formulas/>
              <v:path arrowok="t" o:connecttype="segments"/>
            </v:shape>
            <v:shape id="_x0000_s1176" type="#_x0000_t75" style="position:absolute;left:6377;top:5865;width:1372;height:524">
              <v:imagedata r:id="rId67" o:title=""/>
            </v:shape>
            <v:shape id="_x0000_s1175" style="position:absolute;left:6382;top:5869;width:1364;height:518" coordorigin="6382,5869" coordsize="1364,518" path="m6382,6128r29,-75l6492,5987r57,-29l6616,5933r77,-22l6776,5893r91,-13l6963,5872r101,-3l7164,5872r97,8l7351,5893r84,18l7511,5933r67,25l7635,5987r81,66l7745,6128r-7,38l7682,6237r-104,61l7511,6323r-76,22l7351,6363r-90,13l7164,6384r-100,3l6963,6384r-96,-8l6776,6363r-83,-18l6616,6323r-67,-25l6492,6269r-81,-66l6382,6128xe" filled="f" strokeweight=".59194mm">
              <v:path arrowok="t"/>
            </v:shape>
            <v:shape id="_x0000_s1174" style="position:absolute;left:5578;top:6303;width:1007;height:514" coordorigin="5578,6303" coordsize="1007,514" o:spt="100" adj="0,,0" path="m5645,6727r-67,90l5691,6817r-15,-30l5657,6787r-8,-15l5664,6764r-19,-37xm5664,6764r-15,8l5657,6787r15,-8l5664,6764xm5672,6779r-15,8l5676,6787r-4,-8xm6578,6303r-914,461l5672,6779r913,-461l6578,6303xe" fillcolor="black" stroked="f">
              <v:stroke joinstyle="round"/>
              <v:formulas/>
              <v:path arrowok="t" o:connecttype="segments"/>
            </v:shape>
            <v:shape id="_x0000_s1173" type="#_x0000_t75" style="position:absolute;left:4973;top:9590;width:1102;height:496">
              <v:imagedata r:id="rId68" o:title=""/>
            </v:shape>
            <v:rect id="_x0000_s1172" style="position:absolute;left:4975;top:9594;width:1098;height:486" filled="f" strokeweight=".59192mm"/>
            <v:shape id="_x0000_s1171" type="#_x0000_t75" style="position:absolute;left:6072;top:9810;width:330;height:100">
              <v:imagedata r:id="rId69" o:title=""/>
            </v:shape>
            <v:shape id="_x0000_s1170" style="position:absolute;left:5517;top:6382;width:2593;height:3489" coordorigin="5517,6382" coordsize="2593,3489" o:spt="100" adj="0,,0" path="m6402,9870r-9,-64l6387,9759r-35,23l5531,8583r-14,9l6338,9792r-34,24l6402,9870m8110,7983r-8,-65l8097,7872r-35,23l7070,6382r-6,5l7055,6387r119,3001l7132,9390r54,98l7224,9405r9,-19l7191,9387,7073,6417r975,1487l8013,7927r97,56e" fillcolor="black" stroked="f">
              <v:stroke joinstyle="round"/>
              <v:formulas/>
              <v:path arrowok="t" o:connecttype="segments"/>
            </v:shape>
            <v:shape id="_x0000_s1169" type="#_x0000_t75" style="position:absolute;left:8187;top:6772;width:1106;height:492">
              <v:imagedata r:id="rId70" o:title=""/>
            </v:shape>
            <v:shape id="_x0000_s1168" style="position:absolute;left:8110;top:7256;width:636;height:728" coordorigin="8110,7256" coordsize="636,728" o:spt="100" adj="0,,0" path="m8138,7875r-28,108l8214,7941r-17,-15l8172,7926r-13,-11l8170,7902r-32,-27xm8170,7902r-11,13l8172,7926r11,-13l8170,7902xm8183,7913r-11,13l8197,7926r-14,-13xm8733,7256r-563,646l8183,7913r563,-646l8733,7256xe" fillcolor="black" stroked="f">
              <v:stroke joinstyle="round"/>
              <v:formulas/>
              <v:path arrowok="t" o:connecttype="segments"/>
            </v:shape>
            <v:shape id="_x0000_s1167" type="#_x0000_t75" style="position:absolute;left:2660;top:7977;width:1106;height:496">
              <v:imagedata r:id="rId71" o:title=""/>
            </v:shape>
            <v:shape id="_x0000_s1166" type="#_x0000_t75" style="position:absolute;left:2660;top:9187;width:1114;height:528">
              <v:imagedata r:id="rId72" o:title=""/>
            </v:shape>
            <v:shape id="_x0000_s1165" style="position:absolute;left:2664;top:9192;width:1106;height:518" coordorigin="2664,9192" coordsize="1106,518" path="m2664,9450r34,-90l2794,9284r66,-31l2937,9227r87,-19l3117,9196r99,-4l3316,9196r93,12l3495,9227r78,26l3639,9284r55,36l3760,9404r9,46l3760,9497r-66,84l3639,9617r-66,31l3495,9674r-86,19l3316,9705r-100,4l3117,9705r-93,-12l2937,9674r-77,-26l2794,9617r-55,-36l2673,9497r-9,-47xe" filled="f" strokeweight=".59189mm">
              <v:path arrowok="t"/>
            </v:shape>
            <v:shape id="_x0000_s1164" type="#_x0000_t75" style="position:absolute;left:2660;top:9791;width:1114;height:512">
              <v:imagedata r:id="rId73" o:title=""/>
            </v:shape>
            <v:shape id="_x0000_s1163" style="position:absolute;left:2664;top:9796;width:1106;height:504" coordorigin="2664,9796" coordsize="1106,504" path="m2664,10047r552,-251l3769,10047r-553,252l2664,10047xe" filled="f" strokeweight=".59189mm">
              <v:path arrowok="t"/>
            </v:shape>
            <w10:wrap anchorx="page" anchory="page"/>
          </v:group>
        </w:pict>
      </w:r>
    </w:p>
    <w:p w:rsidR="00F708EE" w:rsidRDefault="00F708EE">
      <w:pPr>
        <w:pStyle w:val="BodyText"/>
        <w:rPr>
          <w:sz w:val="12"/>
        </w:rPr>
      </w:pPr>
    </w:p>
    <w:p w:rsidR="00F708EE" w:rsidRDefault="00F708EE">
      <w:pPr>
        <w:pStyle w:val="BodyText"/>
        <w:rPr>
          <w:sz w:val="12"/>
        </w:rPr>
      </w:pPr>
    </w:p>
    <w:p w:rsidR="00F708EE" w:rsidRDefault="00F708EE">
      <w:pPr>
        <w:pStyle w:val="BodyText"/>
        <w:rPr>
          <w:sz w:val="12"/>
        </w:rPr>
      </w:pPr>
    </w:p>
    <w:p w:rsidR="00F708EE" w:rsidRDefault="00F708EE">
      <w:pPr>
        <w:pStyle w:val="BodyText"/>
        <w:spacing w:before="8"/>
        <w:rPr>
          <w:sz w:val="13"/>
        </w:rPr>
      </w:pPr>
    </w:p>
    <w:p w:rsidR="00F708EE" w:rsidRDefault="00DA5CC5">
      <w:pPr>
        <w:spacing w:line="252" w:lineRule="auto"/>
        <w:ind w:left="3933" w:hanging="21"/>
        <w:jc w:val="right"/>
        <w:rPr>
          <w:sz w:val="11"/>
        </w:rPr>
      </w:pPr>
      <w:r>
        <w:rPr>
          <w:w w:val="105"/>
          <w:sz w:val="11"/>
        </w:rPr>
        <w:t>Mechanical Treatment</w:t>
      </w:r>
    </w:p>
    <w:p w:rsidR="00F708EE" w:rsidRDefault="00F708EE">
      <w:pPr>
        <w:pStyle w:val="BodyText"/>
        <w:rPr>
          <w:sz w:val="12"/>
        </w:rPr>
      </w:pPr>
    </w:p>
    <w:p w:rsidR="00F708EE" w:rsidRDefault="00F708EE">
      <w:pPr>
        <w:pStyle w:val="BodyText"/>
        <w:spacing w:before="1"/>
        <w:rPr>
          <w:sz w:val="12"/>
        </w:rPr>
      </w:pPr>
    </w:p>
    <w:p w:rsidR="00F708EE" w:rsidRDefault="00DA5CC5">
      <w:pPr>
        <w:ind w:left="100"/>
        <w:rPr>
          <w:rFonts w:ascii="Symbol" w:hAnsi="Symbol"/>
        </w:rPr>
      </w:pPr>
      <w:r>
        <w:rPr>
          <w:rFonts w:ascii="Symbol" w:hAnsi="Symbol"/>
        </w:rPr>
        <w:t></w:t>
      </w:r>
    </w:p>
    <w:p w:rsidR="00F708EE" w:rsidRDefault="00DA5CC5">
      <w:pPr>
        <w:pStyle w:val="BodyText"/>
        <w:rPr>
          <w:rFonts w:ascii="Symbol" w:hAnsi="Symbol"/>
          <w:sz w:val="12"/>
        </w:rPr>
      </w:pPr>
      <w:r>
        <w:br w:type="column"/>
      </w:r>
    </w:p>
    <w:p w:rsidR="00F708EE" w:rsidRDefault="00F708EE">
      <w:pPr>
        <w:pStyle w:val="BodyText"/>
        <w:rPr>
          <w:rFonts w:ascii="Symbol" w:hAnsi="Symbol"/>
          <w:sz w:val="12"/>
        </w:rPr>
      </w:pPr>
    </w:p>
    <w:p w:rsidR="00F708EE" w:rsidRDefault="00F708EE">
      <w:pPr>
        <w:pStyle w:val="BodyText"/>
        <w:rPr>
          <w:rFonts w:ascii="Symbol" w:hAnsi="Symbol"/>
          <w:sz w:val="12"/>
        </w:rPr>
      </w:pPr>
    </w:p>
    <w:p w:rsidR="00F708EE" w:rsidRDefault="00F708EE">
      <w:pPr>
        <w:pStyle w:val="BodyText"/>
        <w:rPr>
          <w:rFonts w:ascii="Symbol" w:hAnsi="Symbol"/>
          <w:sz w:val="12"/>
        </w:rPr>
      </w:pPr>
    </w:p>
    <w:p w:rsidR="00F708EE" w:rsidRDefault="00F708EE">
      <w:pPr>
        <w:pStyle w:val="BodyText"/>
        <w:spacing w:before="4"/>
        <w:rPr>
          <w:rFonts w:ascii="Symbol" w:hAnsi="Symbol"/>
          <w:sz w:val="10"/>
        </w:rPr>
      </w:pPr>
    </w:p>
    <w:p w:rsidR="00F708EE" w:rsidRDefault="00DA5CC5">
      <w:pPr>
        <w:spacing w:line="252" w:lineRule="auto"/>
        <w:ind w:left="100" w:firstLine="24"/>
        <w:jc w:val="both"/>
        <w:rPr>
          <w:sz w:val="11"/>
        </w:rPr>
      </w:pPr>
      <w:r>
        <w:rPr>
          <w:w w:val="105"/>
          <w:sz w:val="11"/>
        </w:rPr>
        <w:t>Sustain to increase quality and area of shrub/scrub habitat</w:t>
      </w:r>
    </w:p>
    <w:p w:rsidR="00F708EE" w:rsidRDefault="00DA5CC5">
      <w:pPr>
        <w:spacing w:before="83" w:line="252" w:lineRule="auto"/>
        <w:ind w:left="108" w:right="8"/>
        <w:jc w:val="center"/>
        <w:rPr>
          <w:sz w:val="11"/>
        </w:rPr>
      </w:pPr>
      <w:r>
        <w:br w:type="column"/>
      </w:r>
      <w:r>
        <w:rPr>
          <w:w w:val="105"/>
          <w:sz w:val="11"/>
        </w:rPr>
        <w:lastRenderedPageBreak/>
        <w:t>Quality and diversity of other natural terrestrial</w:t>
      </w:r>
      <w:r>
        <w:rPr>
          <w:spacing w:val="14"/>
          <w:w w:val="105"/>
          <w:sz w:val="11"/>
        </w:rPr>
        <w:t xml:space="preserve"> </w:t>
      </w:r>
      <w:r>
        <w:rPr>
          <w:w w:val="105"/>
          <w:sz w:val="11"/>
        </w:rPr>
        <w:t>habitats</w:t>
      </w:r>
    </w:p>
    <w:p w:rsidR="00F708EE" w:rsidRDefault="00DA5CC5">
      <w:pPr>
        <w:pStyle w:val="BodyText"/>
        <w:rPr>
          <w:sz w:val="12"/>
        </w:rPr>
      </w:pPr>
      <w:r>
        <w:br w:type="column"/>
      </w:r>
    </w:p>
    <w:p w:rsidR="00F708EE" w:rsidRDefault="00F708EE">
      <w:pPr>
        <w:pStyle w:val="BodyText"/>
        <w:rPr>
          <w:sz w:val="12"/>
        </w:rPr>
      </w:pPr>
    </w:p>
    <w:p w:rsidR="00F708EE" w:rsidRDefault="00F708EE">
      <w:pPr>
        <w:pStyle w:val="BodyText"/>
        <w:rPr>
          <w:sz w:val="12"/>
        </w:rPr>
      </w:pPr>
    </w:p>
    <w:p w:rsidR="00F708EE" w:rsidRDefault="00F708EE">
      <w:pPr>
        <w:pStyle w:val="BodyText"/>
        <w:rPr>
          <w:sz w:val="12"/>
        </w:rPr>
      </w:pPr>
    </w:p>
    <w:p w:rsidR="00F708EE" w:rsidRDefault="00F708EE">
      <w:pPr>
        <w:pStyle w:val="BodyText"/>
        <w:spacing w:before="3"/>
        <w:rPr>
          <w:sz w:val="16"/>
        </w:rPr>
      </w:pPr>
    </w:p>
    <w:p w:rsidR="00F708EE" w:rsidRDefault="00DA5CC5">
      <w:pPr>
        <w:spacing w:line="252" w:lineRule="auto"/>
        <w:ind w:left="100" w:right="1240" w:firstLine="4"/>
        <w:rPr>
          <w:sz w:val="11"/>
        </w:rPr>
      </w:pPr>
      <w:r>
        <w:rPr>
          <w:w w:val="105"/>
          <w:sz w:val="11"/>
        </w:rPr>
        <w:t>Minimize coverage of agricultural row crops</w:t>
      </w:r>
    </w:p>
    <w:p w:rsidR="00F708EE" w:rsidRDefault="00F708EE">
      <w:pPr>
        <w:spacing w:line="252" w:lineRule="auto"/>
        <w:rPr>
          <w:sz w:val="11"/>
        </w:rPr>
        <w:sectPr w:rsidR="00F708EE">
          <w:type w:val="continuous"/>
          <w:pgSz w:w="15840" w:h="12240" w:orient="landscape"/>
          <w:pgMar w:top="1360" w:right="1540" w:bottom="280" w:left="1340" w:header="720" w:footer="720" w:gutter="0"/>
          <w:cols w:num="4" w:space="720" w:equalWidth="0">
            <w:col w:w="4456" w:space="819"/>
            <w:col w:w="1044" w:space="1551"/>
            <w:col w:w="1205" w:space="1499"/>
            <w:col w:w="2386"/>
          </w:cols>
        </w:sectPr>
      </w:pPr>
    </w:p>
    <w:p w:rsidR="00F708EE" w:rsidRDefault="00DA5CC5">
      <w:pPr>
        <w:spacing w:before="19" w:line="276" w:lineRule="auto"/>
        <w:ind w:left="100" w:right="213"/>
      </w:pPr>
      <w:bookmarkStart w:id="17" w:name="_bookmark16"/>
      <w:bookmarkEnd w:id="17"/>
      <w:proofErr w:type="gramStart"/>
      <w:r>
        <w:rPr>
          <w:b/>
          <w:color w:val="4F81BC"/>
          <w:sz w:val="26"/>
        </w:rPr>
        <w:lastRenderedPageBreak/>
        <w:t>Appendix B.</w:t>
      </w:r>
      <w:proofErr w:type="gramEnd"/>
      <w:r>
        <w:rPr>
          <w:b/>
          <w:color w:val="4F81BC"/>
          <w:sz w:val="26"/>
        </w:rPr>
        <w:t xml:space="preserve">  Simple Multi-Attribute Ranking Technique (SMART tool) Ranking Criteria </w:t>
      </w:r>
      <w:r>
        <w:t>The following 17 criteria were weighted by refuge staff at Great River / Clarence Cannon NWRs (relative values in parentheses with highest values representing criteria that</w:t>
      </w:r>
      <w:r>
        <w:t xml:space="preserve"> are most important to refuge staff) and used to rank surveys through a Simple Multi-Attribute Ranking Technique (SMART tool). One additional criterion, Baseline Data, was included in the earlier draft ranking criteria used for beta testing at this</w:t>
      </w:r>
      <w:r>
        <w:rPr>
          <w:spacing w:val="-31"/>
        </w:rPr>
        <w:t xml:space="preserve"> </w:t>
      </w:r>
      <w:r>
        <w:t>station</w:t>
      </w:r>
      <w:r>
        <w:t xml:space="preserve"> but was dropped from the final</w:t>
      </w:r>
      <w:r>
        <w:rPr>
          <w:spacing w:val="-11"/>
        </w:rPr>
        <w:t xml:space="preserve"> </w:t>
      </w:r>
      <w:r>
        <w:t>set.</w:t>
      </w:r>
    </w:p>
    <w:p w:rsidR="00F708EE" w:rsidRDefault="00F708EE">
      <w:pPr>
        <w:pStyle w:val="BodyText"/>
        <w:spacing w:before="3"/>
        <w:rPr>
          <w:sz w:val="16"/>
        </w:rPr>
      </w:pPr>
    </w:p>
    <w:p w:rsidR="00F708EE" w:rsidRDefault="00DA5CC5">
      <w:pPr>
        <w:pStyle w:val="ListParagraph"/>
        <w:numPr>
          <w:ilvl w:val="0"/>
          <w:numId w:val="2"/>
        </w:numPr>
        <w:tabs>
          <w:tab w:val="left" w:pos="461"/>
        </w:tabs>
        <w:spacing w:before="1"/>
        <w:ind w:right="443"/>
        <w:jc w:val="both"/>
        <w:rPr>
          <w:sz w:val="20"/>
        </w:rPr>
      </w:pPr>
      <w:r>
        <w:rPr>
          <w:b/>
          <w:sz w:val="20"/>
        </w:rPr>
        <w:t xml:space="preserve">Station purpose (9.1): </w:t>
      </w:r>
      <w:r>
        <w:rPr>
          <w:sz w:val="20"/>
        </w:rPr>
        <w:t xml:space="preserve">Does the survey provide information to evaluate whether or not the station is achieving one or more Comprehensive Conservation Plan (CCP), Habitat Management Plan (HMP), or other management plan </w:t>
      </w:r>
      <w:r>
        <w:rPr>
          <w:sz w:val="20"/>
        </w:rPr>
        <w:t>objectives directly related to its</w:t>
      </w:r>
      <w:r>
        <w:rPr>
          <w:spacing w:val="-23"/>
          <w:sz w:val="20"/>
        </w:rPr>
        <w:t xml:space="preserve"> </w:t>
      </w:r>
      <w:r>
        <w:rPr>
          <w:sz w:val="20"/>
        </w:rPr>
        <w:t>purpose(s)?</w:t>
      </w:r>
    </w:p>
    <w:p w:rsidR="00F708EE" w:rsidRDefault="00DA5CC5">
      <w:pPr>
        <w:spacing w:before="1"/>
        <w:ind w:left="460" w:right="125"/>
        <w:rPr>
          <w:i/>
          <w:sz w:val="20"/>
        </w:rPr>
      </w:pPr>
      <w:r>
        <w:rPr>
          <w:i/>
          <w:sz w:val="20"/>
        </w:rPr>
        <w:t>Note: A survey addressing wilderness character addresses purpose for a refuge with proposed or designed wilderness.</w:t>
      </w:r>
    </w:p>
    <w:p w:rsidR="00F708EE" w:rsidRDefault="00DA5CC5">
      <w:pPr>
        <w:pStyle w:val="ListParagraph"/>
        <w:numPr>
          <w:ilvl w:val="1"/>
          <w:numId w:val="2"/>
        </w:numPr>
        <w:tabs>
          <w:tab w:val="left" w:pos="1180"/>
          <w:tab w:val="left" w:pos="1181"/>
        </w:tabs>
        <w:spacing w:line="242" w:lineRule="exact"/>
        <w:rPr>
          <w:sz w:val="20"/>
        </w:rPr>
      </w:pPr>
      <w:r>
        <w:rPr>
          <w:sz w:val="20"/>
        </w:rPr>
        <w:t>No</w:t>
      </w:r>
    </w:p>
    <w:p w:rsidR="00F708EE" w:rsidRDefault="00DA5CC5">
      <w:pPr>
        <w:pStyle w:val="ListParagraph"/>
        <w:numPr>
          <w:ilvl w:val="1"/>
          <w:numId w:val="2"/>
        </w:numPr>
        <w:tabs>
          <w:tab w:val="left" w:pos="1180"/>
          <w:tab w:val="left" w:pos="1181"/>
        </w:tabs>
        <w:spacing w:before="1"/>
        <w:rPr>
          <w:sz w:val="20"/>
        </w:rPr>
      </w:pPr>
      <w:r>
        <w:rPr>
          <w:sz w:val="20"/>
        </w:rPr>
        <w:t>Yes</w:t>
      </w:r>
    </w:p>
    <w:p w:rsidR="00F708EE" w:rsidRDefault="00F708EE">
      <w:pPr>
        <w:pStyle w:val="BodyText"/>
        <w:spacing w:before="1"/>
        <w:rPr>
          <w:sz w:val="20"/>
        </w:rPr>
      </w:pPr>
    </w:p>
    <w:p w:rsidR="00F708EE" w:rsidRDefault="00DA5CC5">
      <w:pPr>
        <w:pStyle w:val="ListParagraph"/>
        <w:numPr>
          <w:ilvl w:val="0"/>
          <w:numId w:val="2"/>
        </w:numPr>
        <w:tabs>
          <w:tab w:val="left" w:pos="461"/>
        </w:tabs>
        <w:ind w:right="109"/>
        <w:rPr>
          <w:sz w:val="20"/>
        </w:rPr>
      </w:pPr>
      <w:r>
        <w:rPr>
          <w:b/>
          <w:sz w:val="20"/>
        </w:rPr>
        <w:t>Other legal mandates (8.2)</w:t>
      </w:r>
      <w:r>
        <w:rPr>
          <w:sz w:val="20"/>
        </w:rPr>
        <w:t>: Does the survey provide information to evaluate whether o</w:t>
      </w:r>
      <w:r>
        <w:rPr>
          <w:sz w:val="20"/>
        </w:rPr>
        <w:t>r not the station is achieving one or more CCP, HMP, or other management plan objectives directly related to legal mandates besides refuge purposes such as Biological Integrity, Diversity and Environmental Health (BIDEH); NWR Resources of Concern</w:t>
      </w:r>
      <w:r>
        <w:rPr>
          <w:spacing w:val="-3"/>
          <w:sz w:val="20"/>
        </w:rPr>
        <w:t xml:space="preserve"> </w:t>
      </w:r>
      <w:r>
        <w:rPr>
          <w:sz w:val="20"/>
        </w:rPr>
        <w:t>(e.g.,</w:t>
      </w:r>
      <w:r>
        <w:rPr>
          <w:spacing w:val="-3"/>
          <w:sz w:val="20"/>
        </w:rPr>
        <w:t xml:space="preserve"> </w:t>
      </w:r>
      <w:r>
        <w:rPr>
          <w:sz w:val="20"/>
        </w:rPr>
        <w:t>mi</w:t>
      </w:r>
      <w:r>
        <w:rPr>
          <w:sz w:val="20"/>
        </w:rPr>
        <w:t>gratory</w:t>
      </w:r>
      <w:r>
        <w:rPr>
          <w:spacing w:val="-3"/>
          <w:sz w:val="20"/>
        </w:rPr>
        <w:t xml:space="preserve"> </w:t>
      </w:r>
      <w:r>
        <w:rPr>
          <w:sz w:val="20"/>
        </w:rPr>
        <w:t>birds,</w:t>
      </w:r>
      <w:r>
        <w:rPr>
          <w:spacing w:val="-3"/>
          <w:sz w:val="20"/>
        </w:rPr>
        <w:t xml:space="preserve"> </w:t>
      </w:r>
      <w:r>
        <w:rPr>
          <w:sz w:val="20"/>
        </w:rPr>
        <w:t>species</w:t>
      </w:r>
      <w:r>
        <w:rPr>
          <w:spacing w:val="-5"/>
          <w:sz w:val="20"/>
        </w:rPr>
        <w:t xml:space="preserve"> </w:t>
      </w:r>
      <w:r>
        <w:rPr>
          <w:sz w:val="20"/>
        </w:rPr>
        <w:t>listed</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federal</w:t>
      </w:r>
      <w:r>
        <w:rPr>
          <w:spacing w:val="-4"/>
          <w:sz w:val="20"/>
        </w:rPr>
        <w:t xml:space="preserve"> </w:t>
      </w:r>
      <w:r>
        <w:rPr>
          <w:sz w:val="20"/>
        </w:rPr>
        <w:t>Endangered</w:t>
      </w:r>
      <w:r>
        <w:rPr>
          <w:spacing w:val="-3"/>
          <w:sz w:val="20"/>
        </w:rPr>
        <w:t xml:space="preserve"> </w:t>
      </w:r>
      <w:r>
        <w:rPr>
          <w:sz w:val="20"/>
        </w:rPr>
        <w:t>Species</w:t>
      </w:r>
      <w:r>
        <w:rPr>
          <w:spacing w:val="-5"/>
          <w:sz w:val="20"/>
        </w:rPr>
        <w:t xml:space="preserve"> </w:t>
      </w:r>
      <w:r>
        <w:rPr>
          <w:sz w:val="20"/>
        </w:rPr>
        <w:t>Act,</w:t>
      </w:r>
      <w:r>
        <w:rPr>
          <w:spacing w:val="-3"/>
          <w:sz w:val="20"/>
        </w:rPr>
        <w:t xml:space="preserve"> </w:t>
      </w:r>
      <w:r>
        <w:rPr>
          <w:sz w:val="20"/>
        </w:rPr>
        <w:t>anadromous</w:t>
      </w:r>
      <w:r>
        <w:rPr>
          <w:spacing w:val="-5"/>
          <w:sz w:val="20"/>
        </w:rPr>
        <w:t xml:space="preserve"> </w:t>
      </w:r>
      <w:r>
        <w:rPr>
          <w:sz w:val="20"/>
        </w:rPr>
        <w:t>fishes,</w:t>
      </w:r>
      <w:r>
        <w:rPr>
          <w:spacing w:val="-3"/>
          <w:sz w:val="20"/>
        </w:rPr>
        <w:t xml:space="preserve"> </w:t>
      </w:r>
      <w:r>
        <w:rPr>
          <w:sz w:val="20"/>
        </w:rPr>
        <w:t>marine mammals); and maintaining water</w:t>
      </w:r>
      <w:r>
        <w:rPr>
          <w:spacing w:val="-15"/>
          <w:sz w:val="20"/>
        </w:rPr>
        <w:t xml:space="preserve"> </w:t>
      </w:r>
      <w:r>
        <w:rPr>
          <w:sz w:val="20"/>
        </w:rPr>
        <w:t>rights?</w:t>
      </w:r>
    </w:p>
    <w:p w:rsidR="00F708EE" w:rsidRDefault="00DA5CC5">
      <w:pPr>
        <w:ind w:left="460" w:right="175"/>
        <w:rPr>
          <w:i/>
          <w:sz w:val="20"/>
        </w:rPr>
      </w:pPr>
      <w:r>
        <w:rPr>
          <w:i/>
          <w:sz w:val="20"/>
        </w:rPr>
        <w:t xml:space="preserve">Note: For BIDEH, only consider surveys addressing the highest measure of biological integrity on a refuge which is </w:t>
      </w:r>
      <w:r>
        <w:rPr>
          <w:i/>
          <w:sz w:val="20"/>
        </w:rPr>
        <w:t>viewed as those intact and self-sustaining habitats and wildlife populations that existed during historic conditions (see 601 FW 3.10). Example: Because 99% of the wet prairie habitat has been lost throughout the Willamette Valley of western Oregon, remnan</w:t>
      </w:r>
      <w:r>
        <w:rPr>
          <w:i/>
          <w:sz w:val="20"/>
        </w:rPr>
        <w:t>t prairie on WL Finley NWR represents the highest order of BIDEH on the refuge where habitat monitoring is a priority survey.</w:t>
      </w:r>
    </w:p>
    <w:p w:rsidR="00F708EE" w:rsidRDefault="00DA5CC5">
      <w:pPr>
        <w:pStyle w:val="ListParagraph"/>
        <w:numPr>
          <w:ilvl w:val="1"/>
          <w:numId w:val="2"/>
        </w:numPr>
        <w:tabs>
          <w:tab w:val="left" w:pos="1180"/>
          <w:tab w:val="left" w:pos="1181"/>
        </w:tabs>
        <w:spacing w:before="2"/>
        <w:rPr>
          <w:sz w:val="20"/>
        </w:rPr>
      </w:pPr>
      <w:r>
        <w:rPr>
          <w:sz w:val="20"/>
        </w:rPr>
        <w:t>No</w:t>
      </w:r>
    </w:p>
    <w:p w:rsidR="00F708EE" w:rsidRDefault="00DA5CC5">
      <w:pPr>
        <w:pStyle w:val="ListParagraph"/>
        <w:numPr>
          <w:ilvl w:val="1"/>
          <w:numId w:val="2"/>
        </w:numPr>
        <w:tabs>
          <w:tab w:val="left" w:pos="1180"/>
          <w:tab w:val="left" w:pos="1181"/>
        </w:tabs>
        <w:rPr>
          <w:sz w:val="20"/>
        </w:rPr>
      </w:pPr>
      <w:r>
        <w:rPr>
          <w:sz w:val="20"/>
        </w:rPr>
        <w:t>Yes</w:t>
      </w:r>
    </w:p>
    <w:p w:rsidR="00F708EE" w:rsidRDefault="00F708EE">
      <w:pPr>
        <w:pStyle w:val="BodyText"/>
        <w:spacing w:before="11"/>
        <w:rPr>
          <w:sz w:val="19"/>
        </w:rPr>
      </w:pPr>
    </w:p>
    <w:p w:rsidR="00F708EE" w:rsidRDefault="00DA5CC5">
      <w:pPr>
        <w:pStyle w:val="ListParagraph"/>
        <w:numPr>
          <w:ilvl w:val="0"/>
          <w:numId w:val="2"/>
        </w:numPr>
        <w:tabs>
          <w:tab w:val="left" w:pos="461"/>
        </w:tabs>
        <w:ind w:right="283"/>
        <w:rPr>
          <w:sz w:val="20"/>
        </w:rPr>
      </w:pPr>
      <w:r>
        <w:rPr>
          <w:b/>
          <w:sz w:val="20"/>
        </w:rPr>
        <w:t>High-priority management actions (9.1)</w:t>
      </w:r>
      <w:r>
        <w:rPr>
          <w:sz w:val="20"/>
        </w:rPr>
        <w:t>: Does the survey inform whether or not the station is achieving one or more</w:t>
      </w:r>
      <w:r>
        <w:rPr>
          <w:spacing w:val="-4"/>
          <w:sz w:val="20"/>
        </w:rPr>
        <w:t xml:space="preserve"> </w:t>
      </w:r>
      <w:r>
        <w:rPr>
          <w:sz w:val="20"/>
        </w:rPr>
        <w:t>CCP,</w:t>
      </w:r>
      <w:r>
        <w:rPr>
          <w:spacing w:val="-3"/>
          <w:sz w:val="20"/>
        </w:rPr>
        <w:t xml:space="preserve"> </w:t>
      </w:r>
      <w:r>
        <w:rPr>
          <w:sz w:val="20"/>
        </w:rPr>
        <w:t>HMP,</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management</w:t>
      </w:r>
      <w:r>
        <w:rPr>
          <w:spacing w:val="-3"/>
          <w:sz w:val="20"/>
        </w:rPr>
        <w:t xml:space="preserve"> </w:t>
      </w:r>
      <w:r>
        <w:rPr>
          <w:sz w:val="20"/>
        </w:rPr>
        <w:t>plan</w:t>
      </w:r>
      <w:r>
        <w:rPr>
          <w:spacing w:val="-3"/>
          <w:sz w:val="20"/>
        </w:rPr>
        <w:t xml:space="preserve"> </w:t>
      </w:r>
      <w:r>
        <w:rPr>
          <w:sz w:val="20"/>
        </w:rPr>
        <w:t>objectives</w:t>
      </w:r>
      <w:r>
        <w:rPr>
          <w:spacing w:val="-5"/>
          <w:sz w:val="20"/>
        </w:rPr>
        <w:t xml:space="preserve"> </w:t>
      </w:r>
      <w:r>
        <w:rPr>
          <w:sz w:val="20"/>
        </w:rPr>
        <w:t>involving</w:t>
      </w:r>
      <w:r>
        <w:rPr>
          <w:spacing w:val="-4"/>
          <w:sz w:val="20"/>
        </w:rPr>
        <w:t xml:space="preserve"> </w:t>
      </w:r>
      <w:r>
        <w:rPr>
          <w:sz w:val="20"/>
        </w:rPr>
        <w:t>high-priority</w:t>
      </w:r>
      <w:r>
        <w:rPr>
          <w:spacing w:val="-3"/>
          <w:sz w:val="20"/>
        </w:rPr>
        <w:t xml:space="preserve"> </w:t>
      </w:r>
      <w:r>
        <w:rPr>
          <w:sz w:val="20"/>
        </w:rPr>
        <w:t>management</w:t>
      </w:r>
      <w:r>
        <w:rPr>
          <w:spacing w:val="-3"/>
          <w:sz w:val="20"/>
        </w:rPr>
        <w:t xml:space="preserve"> </w:t>
      </w:r>
      <w:r>
        <w:rPr>
          <w:sz w:val="20"/>
        </w:rPr>
        <w:t>actions</w:t>
      </w:r>
      <w:r>
        <w:rPr>
          <w:spacing w:val="-5"/>
          <w:sz w:val="20"/>
        </w:rPr>
        <w:t xml:space="preserve"> </w:t>
      </w:r>
      <w:r>
        <w:rPr>
          <w:sz w:val="20"/>
        </w:rPr>
        <w:t>conducted</w:t>
      </w:r>
      <w:r>
        <w:rPr>
          <w:spacing w:val="-3"/>
          <w:sz w:val="20"/>
        </w:rPr>
        <w:t xml:space="preserve"> </w:t>
      </w:r>
      <w:r>
        <w:rPr>
          <w:sz w:val="20"/>
        </w:rPr>
        <w:t>by the station</w:t>
      </w:r>
      <w:r>
        <w:rPr>
          <w:spacing w:val="-12"/>
          <w:sz w:val="20"/>
        </w:rPr>
        <w:t xml:space="preserve"> </w:t>
      </w:r>
      <w:r>
        <w:rPr>
          <w:sz w:val="20"/>
        </w:rPr>
        <w:t>staff?</w:t>
      </w:r>
    </w:p>
    <w:p w:rsidR="00F708EE" w:rsidRDefault="00DA5CC5">
      <w:pPr>
        <w:ind w:left="460" w:right="125"/>
        <w:rPr>
          <w:i/>
          <w:sz w:val="20"/>
        </w:rPr>
      </w:pPr>
      <w:r>
        <w:rPr>
          <w:i/>
          <w:sz w:val="20"/>
        </w:rPr>
        <w:t>For example, if conducting wetland management actions requires considerable station staff time and funding annually, then surveys that track</w:t>
      </w:r>
      <w:r>
        <w:rPr>
          <w:i/>
          <w:sz w:val="20"/>
        </w:rPr>
        <w:t xml:space="preserve"> response of vegetation and waterfowl to those wetland management actions could be considered a high priority.</w:t>
      </w:r>
    </w:p>
    <w:p w:rsidR="00F708EE" w:rsidRDefault="00DA5CC5">
      <w:pPr>
        <w:pStyle w:val="ListParagraph"/>
        <w:numPr>
          <w:ilvl w:val="1"/>
          <w:numId w:val="2"/>
        </w:numPr>
        <w:tabs>
          <w:tab w:val="left" w:pos="1180"/>
          <w:tab w:val="left" w:pos="1181"/>
        </w:tabs>
        <w:spacing w:before="2" w:line="242" w:lineRule="exact"/>
        <w:rPr>
          <w:sz w:val="20"/>
        </w:rPr>
      </w:pPr>
      <w:r>
        <w:rPr>
          <w:sz w:val="20"/>
        </w:rPr>
        <w:t>No</w:t>
      </w:r>
    </w:p>
    <w:p w:rsidR="00F708EE" w:rsidRDefault="00DA5CC5">
      <w:pPr>
        <w:pStyle w:val="ListParagraph"/>
        <w:numPr>
          <w:ilvl w:val="1"/>
          <w:numId w:val="2"/>
        </w:numPr>
        <w:tabs>
          <w:tab w:val="left" w:pos="1180"/>
          <w:tab w:val="left" w:pos="1181"/>
        </w:tabs>
        <w:rPr>
          <w:sz w:val="20"/>
        </w:rPr>
      </w:pPr>
      <w:r>
        <w:rPr>
          <w:sz w:val="20"/>
        </w:rPr>
        <w:t>Yes</w:t>
      </w:r>
    </w:p>
    <w:p w:rsidR="00F708EE" w:rsidRDefault="00F708EE">
      <w:pPr>
        <w:pStyle w:val="BodyText"/>
        <w:rPr>
          <w:sz w:val="20"/>
        </w:rPr>
      </w:pPr>
    </w:p>
    <w:p w:rsidR="00F708EE" w:rsidRDefault="00DA5CC5">
      <w:pPr>
        <w:pStyle w:val="ListParagraph"/>
        <w:numPr>
          <w:ilvl w:val="0"/>
          <w:numId w:val="2"/>
        </w:numPr>
        <w:tabs>
          <w:tab w:val="left" w:pos="461"/>
        </w:tabs>
        <w:spacing w:before="1"/>
        <w:ind w:right="272"/>
        <w:rPr>
          <w:sz w:val="20"/>
        </w:rPr>
      </w:pPr>
      <w:r>
        <w:rPr>
          <w:b/>
          <w:sz w:val="20"/>
        </w:rPr>
        <w:t>Controversy (9.1)</w:t>
      </w:r>
      <w:r>
        <w:rPr>
          <w:sz w:val="20"/>
        </w:rPr>
        <w:t>: Does the survey support decision making to assess a suspected or known controversial refuge management action or refug</w:t>
      </w:r>
      <w:r>
        <w:rPr>
          <w:sz w:val="20"/>
        </w:rPr>
        <w:t>e</w:t>
      </w:r>
      <w:r>
        <w:rPr>
          <w:spacing w:val="-11"/>
          <w:sz w:val="20"/>
        </w:rPr>
        <w:t xml:space="preserve"> </w:t>
      </w:r>
      <w:r>
        <w:rPr>
          <w:sz w:val="20"/>
        </w:rPr>
        <w:t>use?</w:t>
      </w:r>
    </w:p>
    <w:p w:rsidR="00F708EE" w:rsidRDefault="00DA5CC5">
      <w:pPr>
        <w:ind w:left="460" w:right="137"/>
        <w:rPr>
          <w:i/>
          <w:sz w:val="20"/>
        </w:rPr>
      </w:pPr>
      <w:r>
        <w:rPr>
          <w:i/>
          <w:sz w:val="20"/>
        </w:rPr>
        <w:t>Note: These terms are defined in the appendix. Examples of suspected or known controversial refuge management actions include mammalian predator control and use of pesticides. Examples of suspected or known controversial refuge uses (recreational an</w:t>
      </w:r>
      <w:r>
        <w:rPr>
          <w:i/>
          <w:sz w:val="20"/>
        </w:rPr>
        <w:t>d economic) are establishing new close areas from waterfowl hunting, use of genetically modified crops, and livestock grazing.</w:t>
      </w:r>
    </w:p>
    <w:p w:rsidR="00F708EE" w:rsidRDefault="00DA5CC5">
      <w:pPr>
        <w:pStyle w:val="ListParagraph"/>
        <w:numPr>
          <w:ilvl w:val="1"/>
          <w:numId w:val="2"/>
        </w:numPr>
        <w:tabs>
          <w:tab w:val="left" w:pos="1180"/>
          <w:tab w:val="left" w:pos="1181"/>
        </w:tabs>
        <w:rPr>
          <w:sz w:val="20"/>
        </w:rPr>
      </w:pPr>
      <w:r>
        <w:rPr>
          <w:sz w:val="20"/>
        </w:rPr>
        <w:t>No</w:t>
      </w:r>
    </w:p>
    <w:p w:rsidR="00F708EE" w:rsidRDefault="00DA5CC5">
      <w:pPr>
        <w:pStyle w:val="ListParagraph"/>
        <w:numPr>
          <w:ilvl w:val="1"/>
          <w:numId w:val="2"/>
        </w:numPr>
        <w:tabs>
          <w:tab w:val="left" w:pos="1180"/>
          <w:tab w:val="left" w:pos="1181"/>
        </w:tabs>
        <w:rPr>
          <w:sz w:val="20"/>
        </w:rPr>
      </w:pPr>
      <w:r>
        <w:rPr>
          <w:sz w:val="20"/>
        </w:rPr>
        <w:t>Yes</w:t>
      </w:r>
    </w:p>
    <w:p w:rsidR="00F708EE" w:rsidRDefault="00F708EE">
      <w:pPr>
        <w:pStyle w:val="BodyText"/>
        <w:spacing w:before="10"/>
        <w:rPr>
          <w:sz w:val="19"/>
        </w:rPr>
      </w:pPr>
    </w:p>
    <w:p w:rsidR="00F708EE" w:rsidRDefault="00DA5CC5">
      <w:pPr>
        <w:pStyle w:val="ListParagraph"/>
        <w:numPr>
          <w:ilvl w:val="0"/>
          <w:numId w:val="2"/>
        </w:numPr>
        <w:tabs>
          <w:tab w:val="left" w:pos="461"/>
        </w:tabs>
        <w:ind w:right="340"/>
        <w:rPr>
          <w:sz w:val="20"/>
        </w:rPr>
      </w:pPr>
      <w:r>
        <w:rPr>
          <w:b/>
          <w:sz w:val="20"/>
        </w:rPr>
        <w:t xml:space="preserve">Known or suspected threats (6.6): </w:t>
      </w:r>
      <w:r>
        <w:rPr>
          <w:sz w:val="20"/>
        </w:rPr>
        <w:t>Will the survey provide information to potentially reduce the duration of the threat(s)</w:t>
      </w:r>
      <w:r>
        <w:rPr>
          <w:sz w:val="20"/>
        </w:rPr>
        <w:t xml:space="preserve"> to the station, cost to the station due to those threat(s), or effect station resources of concern due to those threat(s) during the current or future CCP planning</w:t>
      </w:r>
      <w:r>
        <w:rPr>
          <w:spacing w:val="-26"/>
          <w:sz w:val="20"/>
        </w:rPr>
        <w:t xml:space="preserve"> </w:t>
      </w:r>
      <w:r>
        <w:rPr>
          <w:sz w:val="20"/>
        </w:rPr>
        <w:t>cycles?</w:t>
      </w:r>
    </w:p>
    <w:p w:rsidR="00F708EE" w:rsidRDefault="00F708EE">
      <w:pPr>
        <w:rPr>
          <w:sz w:val="20"/>
        </w:rPr>
        <w:sectPr w:rsidR="00F708EE">
          <w:footerReference w:type="default" r:id="rId74"/>
          <w:pgSz w:w="12240" w:h="15840"/>
          <w:pgMar w:top="1420" w:right="980" w:bottom="1200" w:left="1340" w:header="0" w:footer="1001" w:gutter="0"/>
          <w:pgNumType w:start="2"/>
          <w:cols w:space="720"/>
        </w:sectPr>
      </w:pPr>
    </w:p>
    <w:p w:rsidR="00F708EE" w:rsidRDefault="00DA5CC5">
      <w:pPr>
        <w:spacing w:before="39"/>
        <w:ind w:left="460" w:right="125"/>
        <w:rPr>
          <w:i/>
          <w:sz w:val="20"/>
        </w:rPr>
      </w:pPr>
      <w:r>
        <w:rPr>
          <w:i/>
          <w:sz w:val="20"/>
        </w:rPr>
        <w:lastRenderedPageBreak/>
        <w:t>Examples of known or suspected threats include the following: proposed water withdrawal within the station’s watershed, a new invasive species, impacts of proposed development, and combinations of threats like increased fire cycles</w:t>
      </w:r>
      <w:r>
        <w:rPr>
          <w:i/>
          <w:sz w:val="20"/>
        </w:rPr>
        <w:t xml:space="preserve"> promoting invasive species.</w:t>
      </w:r>
    </w:p>
    <w:p w:rsidR="00F708EE" w:rsidRDefault="00DA5CC5">
      <w:pPr>
        <w:pStyle w:val="ListParagraph"/>
        <w:numPr>
          <w:ilvl w:val="1"/>
          <w:numId w:val="2"/>
        </w:numPr>
        <w:tabs>
          <w:tab w:val="left" w:pos="1180"/>
          <w:tab w:val="left" w:pos="1181"/>
        </w:tabs>
        <w:rPr>
          <w:sz w:val="20"/>
        </w:rPr>
      </w:pPr>
      <w:r>
        <w:rPr>
          <w:sz w:val="20"/>
        </w:rPr>
        <w:t>The survey does not address</w:t>
      </w:r>
      <w:r>
        <w:rPr>
          <w:spacing w:val="-23"/>
          <w:sz w:val="20"/>
        </w:rPr>
        <w:t xml:space="preserve"> </w:t>
      </w:r>
      <w:r>
        <w:rPr>
          <w:sz w:val="20"/>
        </w:rPr>
        <w:t>threat(s).</w:t>
      </w:r>
    </w:p>
    <w:p w:rsidR="00F708EE" w:rsidRDefault="00DA5CC5">
      <w:pPr>
        <w:pStyle w:val="ListParagraph"/>
        <w:numPr>
          <w:ilvl w:val="1"/>
          <w:numId w:val="2"/>
        </w:numPr>
        <w:tabs>
          <w:tab w:val="left" w:pos="1180"/>
          <w:tab w:val="left" w:pos="1181"/>
        </w:tabs>
        <w:rPr>
          <w:sz w:val="20"/>
        </w:rPr>
      </w:pPr>
      <w:r>
        <w:rPr>
          <w:sz w:val="20"/>
        </w:rPr>
        <w:t>Low:</w:t>
      </w:r>
      <w:r>
        <w:rPr>
          <w:spacing w:val="-4"/>
          <w:sz w:val="20"/>
        </w:rPr>
        <w:t xml:space="preserve"> </w:t>
      </w:r>
      <w:r>
        <w:rPr>
          <w:sz w:val="20"/>
        </w:rPr>
        <w:t>The</w:t>
      </w:r>
      <w:r>
        <w:rPr>
          <w:spacing w:val="-4"/>
          <w:sz w:val="20"/>
        </w:rPr>
        <w:t xml:space="preserve"> </w:t>
      </w:r>
      <w:r>
        <w:rPr>
          <w:sz w:val="20"/>
        </w:rPr>
        <w:t>survey</w:t>
      </w:r>
      <w:r>
        <w:rPr>
          <w:spacing w:val="-3"/>
          <w:sz w:val="20"/>
        </w:rPr>
        <w:t xml:space="preserve"> </w:t>
      </w:r>
      <w:r>
        <w:rPr>
          <w:sz w:val="20"/>
        </w:rPr>
        <w:t>potentially</w:t>
      </w:r>
      <w:r>
        <w:rPr>
          <w:spacing w:val="-3"/>
          <w:sz w:val="20"/>
        </w:rPr>
        <w:t xml:space="preserve"> </w:t>
      </w:r>
      <w:r>
        <w:rPr>
          <w:sz w:val="20"/>
        </w:rPr>
        <w:t>informs</w:t>
      </w:r>
      <w:r>
        <w:rPr>
          <w:spacing w:val="-5"/>
          <w:sz w:val="20"/>
        </w:rPr>
        <w:t xml:space="preserve"> </w:t>
      </w:r>
      <w:r>
        <w:rPr>
          <w:sz w:val="20"/>
        </w:rPr>
        <w:t>1</w:t>
      </w:r>
      <w:r>
        <w:rPr>
          <w:spacing w:val="-3"/>
          <w:sz w:val="20"/>
        </w:rPr>
        <w:t xml:space="preserve"> </w:t>
      </w:r>
      <w:r>
        <w:rPr>
          <w:sz w:val="20"/>
        </w:rPr>
        <w:t>of</w:t>
      </w:r>
      <w:r>
        <w:rPr>
          <w:spacing w:val="-5"/>
          <w:sz w:val="20"/>
        </w:rPr>
        <w:t xml:space="preserve"> </w:t>
      </w:r>
      <w:r>
        <w:rPr>
          <w:sz w:val="20"/>
        </w:rPr>
        <w:t>3</w:t>
      </w:r>
      <w:r>
        <w:rPr>
          <w:spacing w:val="-3"/>
          <w:sz w:val="20"/>
        </w:rPr>
        <w:t xml:space="preserve"> </w:t>
      </w:r>
      <w:r>
        <w:rPr>
          <w:sz w:val="20"/>
        </w:rPr>
        <w:t>factors</w:t>
      </w:r>
      <w:r>
        <w:rPr>
          <w:spacing w:val="-5"/>
          <w:sz w:val="20"/>
        </w:rPr>
        <w:t xml:space="preserve"> </w:t>
      </w:r>
      <w:r>
        <w:rPr>
          <w:sz w:val="20"/>
        </w:rPr>
        <w:t>(duration,</w:t>
      </w:r>
      <w:r>
        <w:rPr>
          <w:spacing w:val="-3"/>
          <w:sz w:val="20"/>
        </w:rPr>
        <w:t xml:space="preserve"> </w:t>
      </w:r>
      <w:r>
        <w:rPr>
          <w:sz w:val="20"/>
        </w:rPr>
        <w:t>cost,</w:t>
      </w:r>
      <w:r>
        <w:rPr>
          <w:spacing w:val="-3"/>
          <w:sz w:val="20"/>
        </w:rPr>
        <w:t xml:space="preserve"> </w:t>
      </w:r>
      <w:r>
        <w:rPr>
          <w:sz w:val="20"/>
        </w:rPr>
        <w:t>or</w:t>
      </w:r>
      <w:r>
        <w:rPr>
          <w:spacing w:val="-3"/>
          <w:sz w:val="20"/>
        </w:rPr>
        <w:t xml:space="preserve"> </w:t>
      </w:r>
      <w:r>
        <w:rPr>
          <w:sz w:val="20"/>
        </w:rPr>
        <w:t>effect</w:t>
      </w:r>
      <w:r>
        <w:rPr>
          <w:spacing w:val="-3"/>
          <w:sz w:val="20"/>
        </w:rPr>
        <w:t xml:space="preserve"> </w:t>
      </w:r>
      <w:r>
        <w:rPr>
          <w:sz w:val="20"/>
        </w:rPr>
        <w:t>on</w:t>
      </w:r>
      <w:r>
        <w:rPr>
          <w:spacing w:val="-3"/>
          <w:sz w:val="20"/>
        </w:rPr>
        <w:t xml:space="preserve"> </w:t>
      </w:r>
      <w:r>
        <w:rPr>
          <w:sz w:val="20"/>
        </w:rPr>
        <w:t>resources).</w:t>
      </w:r>
    </w:p>
    <w:p w:rsidR="00F708EE" w:rsidRDefault="00DA5CC5">
      <w:pPr>
        <w:pStyle w:val="ListParagraph"/>
        <w:numPr>
          <w:ilvl w:val="1"/>
          <w:numId w:val="2"/>
        </w:numPr>
        <w:tabs>
          <w:tab w:val="left" w:pos="1180"/>
          <w:tab w:val="left" w:pos="1181"/>
        </w:tabs>
        <w:spacing w:line="243" w:lineRule="exact"/>
        <w:rPr>
          <w:sz w:val="20"/>
        </w:rPr>
      </w:pPr>
      <w:r>
        <w:rPr>
          <w:sz w:val="20"/>
        </w:rPr>
        <w:t>Medium:</w:t>
      </w:r>
      <w:r>
        <w:rPr>
          <w:spacing w:val="-1"/>
          <w:sz w:val="20"/>
        </w:rPr>
        <w:t xml:space="preserve"> </w:t>
      </w:r>
      <w:r>
        <w:rPr>
          <w:sz w:val="20"/>
        </w:rPr>
        <w:t>The</w:t>
      </w:r>
      <w:r>
        <w:rPr>
          <w:spacing w:val="-4"/>
          <w:sz w:val="20"/>
        </w:rPr>
        <w:t xml:space="preserve"> </w:t>
      </w:r>
      <w:r>
        <w:rPr>
          <w:sz w:val="20"/>
        </w:rPr>
        <w:t>survey</w:t>
      </w:r>
      <w:r>
        <w:rPr>
          <w:spacing w:val="-3"/>
          <w:sz w:val="20"/>
        </w:rPr>
        <w:t xml:space="preserve"> </w:t>
      </w:r>
      <w:r>
        <w:rPr>
          <w:sz w:val="20"/>
        </w:rPr>
        <w:t>potentially</w:t>
      </w:r>
      <w:r>
        <w:rPr>
          <w:spacing w:val="-3"/>
          <w:sz w:val="20"/>
        </w:rPr>
        <w:t xml:space="preserve"> </w:t>
      </w:r>
      <w:r>
        <w:rPr>
          <w:sz w:val="20"/>
        </w:rPr>
        <w:t>informs</w:t>
      </w:r>
      <w:r>
        <w:rPr>
          <w:spacing w:val="-5"/>
          <w:sz w:val="20"/>
        </w:rPr>
        <w:t xml:space="preserve"> </w:t>
      </w:r>
      <w:r>
        <w:rPr>
          <w:sz w:val="20"/>
        </w:rPr>
        <w:t>2</w:t>
      </w:r>
      <w:r>
        <w:rPr>
          <w:spacing w:val="-3"/>
          <w:sz w:val="20"/>
        </w:rPr>
        <w:t xml:space="preserve"> </w:t>
      </w:r>
      <w:r>
        <w:rPr>
          <w:sz w:val="20"/>
        </w:rPr>
        <w:t>of</w:t>
      </w:r>
      <w:r>
        <w:rPr>
          <w:spacing w:val="-5"/>
          <w:sz w:val="20"/>
        </w:rPr>
        <w:t xml:space="preserve"> </w:t>
      </w:r>
      <w:r>
        <w:rPr>
          <w:sz w:val="20"/>
        </w:rPr>
        <w:t>3</w:t>
      </w:r>
      <w:r>
        <w:rPr>
          <w:spacing w:val="-3"/>
          <w:sz w:val="20"/>
        </w:rPr>
        <w:t xml:space="preserve"> </w:t>
      </w:r>
      <w:r>
        <w:rPr>
          <w:sz w:val="20"/>
        </w:rPr>
        <w:t>factors</w:t>
      </w:r>
      <w:r>
        <w:rPr>
          <w:spacing w:val="-5"/>
          <w:sz w:val="20"/>
        </w:rPr>
        <w:t xml:space="preserve"> </w:t>
      </w:r>
      <w:r>
        <w:rPr>
          <w:sz w:val="20"/>
        </w:rPr>
        <w:t>(duration,</w:t>
      </w:r>
      <w:r>
        <w:rPr>
          <w:spacing w:val="-3"/>
          <w:sz w:val="20"/>
        </w:rPr>
        <w:t xml:space="preserve"> </w:t>
      </w:r>
      <w:r>
        <w:rPr>
          <w:sz w:val="20"/>
        </w:rPr>
        <w:t>cost,</w:t>
      </w:r>
      <w:r>
        <w:rPr>
          <w:spacing w:val="-3"/>
          <w:sz w:val="20"/>
        </w:rPr>
        <w:t xml:space="preserve"> </w:t>
      </w:r>
      <w:r>
        <w:rPr>
          <w:sz w:val="20"/>
        </w:rPr>
        <w:t>or</w:t>
      </w:r>
      <w:r>
        <w:rPr>
          <w:spacing w:val="-3"/>
          <w:sz w:val="20"/>
        </w:rPr>
        <w:t xml:space="preserve"> </w:t>
      </w:r>
      <w:r>
        <w:rPr>
          <w:sz w:val="20"/>
        </w:rPr>
        <w:t>effect</w:t>
      </w:r>
      <w:r>
        <w:rPr>
          <w:spacing w:val="-3"/>
          <w:sz w:val="20"/>
        </w:rPr>
        <w:t xml:space="preserve"> </w:t>
      </w:r>
      <w:r>
        <w:rPr>
          <w:sz w:val="20"/>
        </w:rPr>
        <w:t>on</w:t>
      </w:r>
      <w:r>
        <w:rPr>
          <w:spacing w:val="-3"/>
          <w:sz w:val="20"/>
        </w:rPr>
        <w:t xml:space="preserve"> </w:t>
      </w:r>
      <w:r>
        <w:rPr>
          <w:sz w:val="20"/>
        </w:rPr>
        <w:t>resources).</w:t>
      </w:r>
    </w:p>
    <w:p w:rsidR="00F708EE" w:rsidRDefault="00DA5CC5">
      <w:pPr>
        <w:pStyle w:val="ListParagraph"/>
        <w:numPr>
          <w:ilvl w:val="1"/>
          <w:numId w:val="2"/>
        </w:numPr>
        <w:tabs>
          <w:tab w:val="left" w:pos="1180"/>
          <w:tab w:val="left" w:pos="1181"/>
        </w:tabs>
        <w:spacing w:line="243" w:lineRule="exact"/>
        <w:rPr>
          <w:sz w:val="20"/>
        </w:rPr>
      </w:pPr>
      <w:r>
        <w:rPr>
          <w:sz w:val="20"/>
        </w:rPr>
        <w:t>High:</w:t>
      </w:r>
      <w:r>
        <w:rPr>
          <w:spacing w:val="-4"/>
          <w:sz w:val="20"/>
        </w:rPr>
        <w:t xml:space="preserve"> </w:t>
      </w:r>
      <w:r>
        <w:rPr>
          <w:sz w:val="20"/>
        </w:rPr>
        <w:t>The</w:t>
      </w:r>
      <w:r>
        <w:rPr>
          <w:spacing w:val="-1"/>
          <w:sz w:val="20"/>
        </w:rPr>
        <w:t xml:space="preserve"> </w:t>
      </w:r>
      <w:r>
        <w:rPr>
          <w:sz w:val="20"/>
        </w:rPr>
        <w:t>survey</w:t>
      </w:r>
      <w:r>
        <w:rPr>
          <w:spacing w:val="-3"/>
          <w:sz w:val="20"/>
        </w:rPr>
        <w:t xml:space="preserve"> </w:t>
      </w:r>
      <w:r>
        <w:rPr>
          <w:sz w:val="20"/>
        </w:rPr>
        <w:t>potentially</w:t>
      </w:r>
      <w:r>
        <w:rPr>
          <w:spacing w:val="-3"/>
          <w:sz w:val="20"/>
        </w:rPr>
        <w:t xml:space="preserve"> </w:t>
      </w:r>
      <w:r>
        <w:rPr>
          <w:sz w:val="20"/>
        </w:rPr>
        <w:t>informs</w:t>
      </w:r>
      <w:r>
        <w:rPr>
          <w:spacing w:val="-5"/>
          <w:sz w:val="20"/>
        </w:rPr>
        <w:t xml:space="preserve"> </w:t>
      </w:r>
      <w:r>
        <w:rPr>
          <w:sz w:val="20"/>
        </w:rPr>
        <w:t>all</w:t>
      </w:r>
      <w:r>
        <w:rPr>
          <w:spacing w:val="-4"/>
          <w:sz w:val="20"/>
        </w:rPr>
        <w:t xml:space="preserve"> </w:t>
      </w:r>
      <w:r>
        <w:rPr>
          <w:sz w:val="20"/>
        </w:rPr>
        <w:t>3</w:t>
      </w:r>
      <w:r>
        <w:rPr>
          <w:spacing w:val="-1"/>
          <w:sz w:val="20"/>
        </w:rPr>
        <w:t xml:space="preserve"> </w:t>
      </w:r>
      <w:r>
        <w:rPr>
          <w:sz w:val="20"/>
        </w:rPr>
        <w:t>factors</w:t>
      </w:r>
      <w:r>
        <w:rPr>
          <w:spacing w:val="-2"/>
          <w:sz w:val="20"/>
        </w:rPr>
        <w:t xml:space="preserve"> </w:t>
      </w:r>
      <w:r>
        <w:rPr>
          <w:sz w:val="20"/>
        </w:rPr>
        <w:t>(duration,</w:t>
      </w:r>
      <w:r>
        <w:rPr>
          <w:spacing w:val="-3"/>
          <w:sz w:val="20"/>
        </w:rPr>
        <w:t xml:space="preserve"> </w:t>
      </w:r>
      <w:r>
        <w:rPr>
          <w:sz w:val="20"/>
        </w:rPr>
        <w:t>cost,</w:t>
      </w:r>
      <w:r>
        <w:rPr>
          <w:spacing w:val="-3"/>
          <w:sz w:val="20"/>
        </w:rPr>
        <w:t xml:space="preserve"> </w:t>
      </w:r>
      <w:r>
        <w:rPr>
          <w:sz w:val="20"/>
        </w:rPr>
        <w:t>and</w:t>
      </w:r>
      <w:r>
        <w:rPr>
          <w:spacing w:val="-3"/>
          <w:sz w:val="20"/>
        </w:rPr>
        <w:t xml:space="preserve"> </w:t>
      </w:r>
      <w:r>
        <w:rPr>
          <w:sz w:val="20"/>
        </w:rPr>
        <w:t>effect</w:t>
      </w:r>
      <w:r>
        <w:rPr>
          <w:spacing w:val="-3"/>
          <w:sz w:val="20"/>
        </w:rPr>
        <w:t xml:space="preserve"> </w:t>
      </w:r>
      <w:r>
        <w:rPr>
          <w:sz w:val="20"/>
        </w:rPr>
        <w:t>on</w:t>
      </w:r>
      <w:r>
        <w:rPr>
          <w:spacing w:val="-3"/>
          <w:sz w:val="20"/>
        </w:rPr>
        <w:t xml:space="preserve"> </w:t>
      </w:r>
      <w:r>
        <w:rPr>
          <w:sz w:val="20"/>
        </w:rPr>
        <w:t>resources).</w:t>
      </w:r>
    </w:p>
    <w:p w:rsidR="00F708EE" w:rsidRDefault="00F708EE">
      <w:pPr>
        <w:pStyle w:val="BodyText"/>
        <w:spacing w:before="1"/>
        <w:rPr>
          <w:sz w:val="20"/>
        </w:rPr>
      </w:pPr>
    </w:p>
    <w:p w:rsidR="00F708EE" w:rsidRDefault="00DA5CC5">
      <w:pPr>
        <w:pStyle w:val="ListParagraph"/>
        <w:numPr>
          <w:ilvl w:val="0"/>
          <w:numId w:val="2"/>
        </w:numPr>
        <w:tabs>
          <w:tab w:val="left" w:pos="461"/>
        </w:tabs>
        <w:spacing w:before="1"/>
        <w:rPr>
          <w:sz w:val="20"/>
        </w:rPr>
      </w:pPr>
      <w:r>
        <w:rPr>
          <w:b/>
          <w:sz w:val="20"/>
        </w:rPr>
        <w:t xml:space="preserve">Baseline data: </w:t>
      </w:r>
      <w:r>
        <w:rPr>
          <w:sz w:val="20"/>
        </w:rPr>
        <w:t>Does survey provide baseline data for future</w:t>
      </w:r>
      <w:r>
        <w:rPr>
          <w:spacing w:val="-29"/>
          <w:sz w:val="20"/>
        </w:rPr>
        <w:t xml:space="preserve"> </w:t>
      </w:r>
      <w:r>
        <w:rPr>
          <w:sz w:val="20"/>
        </w:rPr>
        <w:t>monitoring?</w:t>
      </w:r>
    </w:p>
    <w:p w:rsidR="00F708EE" w:rsidRDefault="00DA5CC5">
      <w:pPr>
        <w:pStyle w:val="ListParagraph"/>
        <w:numPr>
          <w:ilvl w:val="1"/>
          <w:numId w:val="2"/>
        </w:numPr>
        <w:tabs>
          <w:tab w:val="left" w:pos="1180"/>
          <w:tab w:val="left" w:pos="1181"/>
        </w:tabs>
        <w:spacing w:before="1" w:line="243" w:lineRule="exact"/>
        <w:rPr>
          <w:sz w:val="20"/>
        </w:rPr>
      </w:pPr>
      <w:r>
        <w:rPr>
          <w:sz w:val="20"/>
        </w:rPr>
        <w:t>No</w:t>
      </w:r>
    </w:p>
    <w:p w:rsidR="00F708EE" w:rsidRDefault="00DA5CC5">
      <w:pPr>
        <w:pStyle w:val="ListParagraph"/>
        <w:numPr>
          <w:ilvl w:val="1"/>
          <w:numId w:val="2"/>
        </w:numPr>
        <w:tabs>
          <w:tab w:val="left" w:pos="1180"/>
          <w:tab w:val="left" w:pos="1181"/>
        </w:tabs>
        <w:spacing w:line="243" w:lineRule="exact"/>
        <w:rPr>
          <w:sz w:val="20"/>
        </w:rPr>
      </w:pPr>
      <w:r>
        <w:rPr>
          <w:sz w:val="20"/>
        </w:rPr>
        <w:t>Yes</w:t>
      </w:r>
    </w:p>
    <w:p w:rsidR="00F708EE" w:rsidRDefault="00DA5CC5">
      <w:pPr>
        <w:pStyle w:val="ListParagraph"/>
        <w:numPr>
          <w:ilvl w:val="0"/>
          <w:numId w:val="2"/>
        </w:numPr>
        <w:tabs>
          <w:tab w:val="left" w:pos="461"/>
        </w:tabs>
        <w:ind w:right="255"/>
        <w:rPr>
          <w:sz w:val="20"/>
        </w:rPr>
      </w:pPr>
      <w:r>
        <w:rPr>
          <w:b/>
          <w:sz w:val="20"/>
        </w:rPr>
        <w:t>Species or vegetation community non-federal listing status (6.4)</w:t>
      </w:r>
      <w:r>
        <w:rPr>
          <w:sz w:val="20"/>
        </w:rPr>
        <w:t xml:space="preserve">: Is the species </w:t>
      </w:r>
      <w:r>
        <w:rPr>
          <w:sz w:val="20"/>
        </w:rPr>
        <w:t>or vegetation community (the focus of the survey) state listed (threatened or endangered only), ranked by the state’s natural heritage program (S1 or S2 rank only), globally ranked by NatureServe (G1 or G2 rank only) or globally listed on the IUCN Red List</w:t>
      </w:r>
      <w:r>
        <w:rPr>
          <w:sz w:val="20"/>
        </w:rPr>
        <w:t xml:space="preserve"> of Threatened</w:t>
      </w:r>
      <w:r>
        <w:rPr>
          <w:spacing w:val="-5"/>
          <w:sz w:val="20"/>
        </w:rPr>
        <w:t xml:space="preserve"> </w:t>
      </w:r>
      <w:r>
        <w:rPr>
          <w:sz w:val="20"/>
        </w:rPr>
        <w:t>Species</w:t>
      </w:r>
      <w:r>
        <w:rPr>
          <w:spacing w:val="-7"/>
          <w:sz w:val="20"/>
        </w:rPr>
        <w:t xml:space="preserve"> </w:t>
      </w:r>
      <w:r>
        <w:rPr>
          <w:sz w:val="20"/>
        </w:rPr>
        <w:t>(Critically</w:t>
      </w:r>
      <w:r>
        <w:rPr>
          <w:spacing w:val="-2"/>
          <w:sz w:val="20"/>
        </w:rPr>
        <w:t xml:space="preserve"> </w:t>
      </w:r>
      <w:r>
        <w:rPr>
          <w:sz w:val="20"/>
        </w:rPr>
        <w:t>Endangered,</w:t>
      </w:r>
      <w:r>
        <w:rPr>
          <w:spacing w:val="-5"/>
          <w:sz w:val="20"/>
        </w:rPr>
        <w:t xml:space="preserve"> </w:t>
      </w:r>
      <w:r>
        <w:rPr>
          <w:sz w:val="20"/>
        </w:rPr>
        <w:t>Endangered</w:t>
      </w:r>
      <w:r>
        <w:rPr>
          <w:spacing w:val="-5"/>
          <w:sz w:val="20"/>
        </w:rPr>
        <w:t xml:space="preserve"> </w:t>
      </w:r>
      <w:r>
        <w:rPr>
          <w:sz w:val="20"/>
        </w:rPr>
        <w:t>or</w:t>
      </w:r>
      <w:r>
        <w:rPr>
          <w:spacing w:val="-5"/>
          <w:sz w:val="20"/>
        </w:rPr>
        <w:t xml:space="preserve"> </w:t>
      </w:r>
      <w:r>
        <w:rPr>
          <w:sz w:val="20"/>
        </w:rPr>
        <w:t>Vulnerable</w:t>
      </w:r>
      <w:r>
        <w:rPr>
          <w:spacing w:val="-7"/>
          <w:sz w:val="20"/>
        </w:rPr>
        <w:t xml:space="preserve"> </w:t>
      </w:r>
      <w:r>
        <w:rPr>
          <w:sz w:val="20"/>
        </w:rPr>
        <w:t>only)?</w:t>
      </w:r>
    </w:p>
    <w:p w:rsidR="00F708EE" w:rsidRDefault="00DA5CC5">
      <w:pPr>
        <w:ind w:left="460" w:right="137"/>
        <w:rPr>
          <w:i/>
          <w:sz w:val="20"/>
        </w:rPr>
      </w:pPr>
      <w:r>
        <w:rPr>
          <w:i/>
          <w:sz w:val="20"/>
        </w:rPr>
        <w:t xml:space="preserve">Note: Federally listed species are accounted for under criterion #2 so they should not be considered here. Example: Survey to inventory small mammals on the refuge where one or </w:t>
      </w:r>
      <w:r>
        <w:rPr>
          <w:i/>
          <w:sz w:val="20"/>
        </w:rPr>
        <w:t xml:space="preserve">more of the species likely or suspected to be found is state or globally listed. Surveys of abiotic factors affecting state listed or globally ranked species should be considered under this criterion. Example: Monitoring water quality parameters in refuge </w:t>
      </w:r>
      <w:r>
        <w:rPr>
          <w:i/>
          <w:sz w:val="20"/>
        </w:rPr>
        <w:t>wetlands inhabited by state-listed aquatic birds to assess potential effects to avian species.</w:t>
      </w:r>
    </w:p>
    <w:p w:rsidR="00F708EE" w:rsidRDefault="00DA5CC5">
      <w:pPr>
        <w:pStyle w:val="ListParagraph"/>
        <w:numPr>
          <w:ilvl w:val="1"/>
          <w:numId w:val="2"/>
        </w:numPr>
        <w:tabs>
          <w:tab w:val="left" w:pos="1180"/>
          <w:tab w:val="left" w:pos="1181"/>
        </w:tabs>
        <w:spacing w:line="243" w:lineRule="exact"/>
        <w:rPr>
          <w:sz w:val="20"/>
        </w:rPr>
      </w:pPr>
      <w:r>
        <w:rPr>
          <w:sz w:val="20"/>
        </w:rPr>
        <w:t>Not</w:t>
      </w:r>
      <w:r>
        <w:rPr>
          <w:spacing w:val="-5"/>
          <w:sz w:val="20"/>
        </w:rPr>
        <w:t xml:space="preserve"> </w:t>
      </w:r>
      <w:r>
        <w:rPr>
          <w:sz w:val="20"/>
        </w:rPr>
        <w:t>listed</w:t>
      </w:r>
    </w:p>
    <w:p w:rsidR="00F708EE" w:rsidRDefault="00DA5CC5">
      <w:pPr>
        <w:pStyle w:val="ListParagraph"/>
        <w:numPr>
          <w:ilvl w:val="1"/>
          <w:numId w:val="2"/>
        </w:numPr>
        <w:tabs>
          <w:tab w:val="left" w:pos="1180"/>
          <w:tab w:val="left" w:pos="1181"/>
        </w:tabs>
        <w:spacing w:line="243" w:lineRule="exact"/>
        <w:rPr>
          <w:sz w:val="20"/>
        </w:rPr>
      </w:pPr>
      <w:r>
        <w:rPr>
          <w:sz w:val="20"/>
        </w:rPr>
        <w:t>State listed or ranked by state’s natural heritage</w:t>
      </w:r>
      <w:r>
        <w:rPr>
          <w:spacing w:val="-21"/>
          <w:sz w:val="20"/>
        </w:rPr>
        <w:t xml:space="preserve"> </w:t>
      </w:r>
      <w:r>
        <w:rPr>
          <w:sz w:val="20"/>
        </w:rPr>
        <w:t>program</w:t>
      </w:r>
    </w:p>
    <w:p w:rsidR="00F708EE" w:rsidRDefault="00DA5CC5">
      <w:pPr>
        <w:pStyle w:val="ListParagraph"/>
        <w:numPr>
          <w:ilvl w:val="1"/>
          <w:numId w:val="2"/>
        </w:numPr>
        <w:tabs>
          <w:tab w:val="left" w:pos="1180"/>
          <w:tab w:val="left" w:pos="1181"/>
        </w:tabs>
        <w:rPr>
          <w:sz w:val="20"/>
        </w:rPr>
      </w:pPr>
      <w:r>
        <w:rPr>
          <w:sz w:val="20"/>
        </w:rPr>
        <w:t>Globally</w:t>
      </w:r>
      <w:r>
        <w:rPr>
          <w:spacing w:val="-6"/>
          <w:sz w:val="20"/>
        </w:rPr>
        <w:t xml:space="preserve"> </w:t>
      </w:r>
      <w:r>
        <w:rPr>
          <w:sz w:val="20"/>
        </w:rPr>
        <w:t>listed</w:t>
      </w:r>
    </w:p>
    <w:p w:rsidR="00F708EE" w:rsidRDefault="00F708EE">
      <w:pPr>
        <w:pStyle w:val="BodyText"/>
        <w:spacing w:before="10"/>
        <w:rPr>
          <w:sz w:val="19"/>
        </w:rPr>
      </w:pPr>
    </w:p>
    <w:p w:rsidR="00F708EE" w:rsidRDefault="00DA5CC5">
      <w:pPr>
        <w:pStyle w:val="ListParagraph"/>
        <w:numPr>
          <w:ilvl w:val="0"/>
          <w:numId w:val="2"/>
        </w:numPr>
        <w:tabs>
          <w:tab w:val="left" w:pos="461"/>
        </w:tabs>
        <w:ind w:right="420"/>
        <w:jc w:val="both"/>
        <w:rPr>
          <w:sz w:val="20"/>
        </w:rPr>
      </w:pPr>
      <w:r>
        <w:rPr>
          <w:b/>
          <w:sz w:val="20"/>
        </w:rPr>
        <w:t xml:space="preserve">FWS priorities (6.8): </w:t>
      </w:r>
      <w:r>
        <w:rPr>
          <w:sz w:val="20"/>
        </w:rPr>
        <w:t>Does the survey provide information that directly contributes to evaluating the status and trends of resources that are a priority for the NWRS or other FWS regional or national program (e.g., Migratory Birds, Fisheries, T&amp;E species) or the national I&amp;M in</w:t>
      </w:r>
      <w:r>
        <w:rPr>
          <w:sz w:val="20"/>
        </w:rPr>
        <w:t>itiative (e.g.,</w:t>
      </w:r>
      <w:r>
        <w:rPr>
          <w:spacing w:val="-28"/>
          <w:sz w:val="20"/>
        </w:rPr>
        <w:t xml:space="preserve"> </w:t>
      </w:r>
      <w:r>
        <w:rPr>
          <w:sz w:val="20"/>
        </w:rPr>
        <w:t>phenology)?</w:t>
      </w:r>
    </w:p>
    <w:p w:rsidR="00F708EE" w:rsidRDefault="00DA5CC5">
      <w:pPr>
        <w:ind w:left="460"/>
        <w:rPr>
          <w:i/>
          <w:sz w:val="20"/>
        </w:rPr>
      </w:pPr>
      <w:r>
        <w:rPr>
          <w:i/>
          <w:sz w:val="20"/>
        </w:rPr>
        <w:t>Examples: North American Breeding Bird Survey, Woodcock Singing Ground Counts, North American Amphibian Monitoring Program, Mid-Winter Waterfowl Survey, and Circumpolar Biodiversity Monitoring Network are surveys which are prior</w:t>
      </w:r>
      <w:r>
        <w:rPr>
          <w:i/>
          <w:sz w:val="20"/>
        </w:rPr>
        <w:t>ities for regional or national FWS programs.</w:t>
      </w:r>
    </w:p>
    <w:p w:rsidR="00F708EE" w:rsidRDefault="00DA5CC5">
      <w:pPr>
        <w:pStyle w:val="ListParagraph"/>
        <w:numPr>
          <w:ilvl w:val="1"/>
          <w:numId w:val="2"/>
        </w:numPr>
        <w:tabs>
          <w:tab w:val="left" w:pos="1180"/>
          <w:tab w:val="left" w:pos="1181"/>
        </w:tabs>
        <w:spacing w:line="243" w:lineRule="exact"/>
        <w:rPr>
          <w:sz w:val="20"/>
        </w:rPr>
      </w:pPr>
      <w:r>
        <w:rPr>
          <w:sz w:val="20"/>
        </w:rPr>
        <w:t>No</w:t>
      </w:r>
    </w:p>
    <w:p w:rsidR="00F708EE" w:rsidRDefault="00DA5CC5">
      <w:pPr>
        <w:pStyle w:val="ListParagraph"/>
        <w:numPr>
          <w:ilvl w:val="1"/>
          <w:numId w:val="2"/>
        </w:numPr>
        <w:tabs>
          <w:tab w:val="left" w:pos="1180"/>
          <w:tab w:val="left" w:pos="1181"/>
        </w:tabs>
        <w:spacing w:line="243" w:lineRule="exact"/>
        <w:rPr>
          <w:sz w:val="20"/>
        </w:rPr>
      </w:pPr>
      <w:r>
        <w:rPr>
          <w:sz w:val="20"/>
        </w:rPr>
        <w:t>Yes</w:t>
      </w:r>
    </w:p>
    <w:p w:rsidR="00F708EE" w:rsidRDefault="00F708EE">
      <w:pPr>
        <w:pStyle w:val="BodyText"/>
        <w:spacing w:before="1"/>
        <w:rPr>
          <w:sz w:val="20"/>
        </w:rPr>
      </w:pPr>
    </w:p>
    <w:p w:rsidR="00F708EE" w:rsidRDefault="00DA5CC5">
      <w:pPr>
        <w:pStyle w:val="ListParagraph"/>
        <w:numPr>
          <w:ilvl w:val="0"/>
          <w:numId w:val="2"/>
        </w:numPr>
        <w:tabs>
          <w:tab w:val="left" w:pos="461"/>
        </w:tabs>
        <w:spacing w:before="1"/>
        <w:ind w:right="205"/>
        <w:rPr>
          <w:i/>
          <w:sz w:val="20"/>
        </w:rPr>
      </w:pPr>
      <w:r>
        <w:rPr>
          <w:b/>
          <w:sz w:val="20"/>
        </w:rPr>
        <w:t xml:space="preserve">Survey coverage for species or vegetation community (3.5): </w:t>
      </w:r>
      <w:r>
        <w:rPr>
          <w:sz w:val="20"/>
        </w:rPr>
        <w:t>What proportion (%) of the species’ (sub</w:t>
      </w:r>
      <w:proofErr w:type="gramStart"/>
      <w:r>
        <w:rPr>
          <w:sz w:val="20"/>
        </w:rPr>
        <w:t>)population</w:t>
      </w:r>
      <w:proofErr w:type="gramEnd"/>
      <w:r>
        <w:rPr>
          <w:sz w:val="20"/>
        </w:rPr>
        <w:t xml:space="preserve"> or vegetation communities’ geographic range under U.S. jurisdiction will be covered by the s</w:t>
      </w:r>
      <w:r>
        <w:rPr>
          <w:sz w:val="20"/>
        </w:rPr>
        <w:t xml:space="preserve">urvey on the station? </w:t>
      </w:r>
      <w:r>
        <w:rPr>
          <w:i/>
          <w:sz w:val="20"/>
        </w:rPr>
        <w:t>Example 1: 75% of Laysan Albatross population nest on Midway NWR.  Conducting a survey to monitor the breeding population size on the refuge would cover &gt;25% of the entire species’</w:t>
      </w:r>
      <w:r>
        <w:rPr>
          <w:i/>
          <w:spacing w:val="-29"/>
          <w:sz w:val="20"/>
        </w:rPr>
        <w:t xml:space="preserve"> </w:t>
      </w:r>
      <w:r>
        <w:rPr>
          <w:i/>
          <w:sz w:val="20"/>
        </w:rPr>
        <w:t>population.</w:t>
      </w:r>
    </w:p>
    <w:p w:rsidR="00F708EE" w:rsidRDefault="00DA5CC5">
      <w:pPr>
        <w:ind w:left="460" w:right="24"/>
        <w:rPr>
          <w:i/>
          <w:sz w:val="20"/>
        </w:rPr>
      </w:pPr>
      <w:r>
        <w:rPr>
          <w:i/>
          <w:sz w:val="20"/>
        </w:rPr>
        <w:t>Note: Surveys of abiotic factors affectin</w:t>
      </w:r>
      <w:r>
        <w:rPr>
          <w:i/>
          <w:sz w:val="20"/>
        </w:rPr>
        <w:t>g these species or vegetation communities should also be considered for this criterion. Example 2: 60% of the wintering waterfowl in the Pacific Flyway use wetlands in the Central Valley of California including the San Luis NWRC. Monitoring water levels by</w:t>
      </w:r>
      <w:r>
        <w:rPr>
          <w:i/>
          <w:sz w:val="20"/>
        </w:rPr>
        <w:t xml:space="preserve"> reading staff gauges weekly from October to March in managed wetlands is an important abiotic survey to indicate if there are sufficient acres of suitable foraging habitat to support 60% of the wintering waterfowl.</w:t>
      </w:r>
    </w:p>
    <w:p w:rsidR="00F708EE" w:rsidRDefault="00DA5CC5">
      <w:pPr>
        <w:pStyle w:val="ListParagraph"/>
        <w:numPr>
          <w:ilvl w:val="1"/>
          <w:numId w:val="2"/>
        </w:numPr>
        <w:tabs>
          <w:tab w:val="left" w:pos="1244"/>
          <w:tab w:val="left" w:pos="1245"/>
        </w:tabs>
        <w:spacing w:line="242" w:lineRule="exact"/>
        <w:ind w:left="1244" w:hanging="424"/>
        <w:rPr>
          <w:sz w:val="20"/>
        </w:rPr>
      </w:pPr>
      <w:r>
        <w:rPr>
          <w:sz w:val="20"/>
        </w:rPr>
        <w:t>Survey covers &lt;1% of the species’ or com</w:t>
      </w:r>
      <w:r>
        <w:rPr>
          <w:sz w:val="20"/>
        </w:rPr>
        <w:t>munities’</w:t>
      </w:r>
      <w:r>
        <w:rPr>
          <w:spacing w:val="-16"/>
          <w:sz w:val="20"/>
        </w:rPr>
        <w:t xml:space="preserve"> </w:t>
      </w:r>
      <w:r>
        <w:rPr>
          <w:sz w:val="20"/>
        </w:rPr>
        <w:t>population/range</w:t>
      </w:r>
    </w:p>
    <w:p w:rsidR="00F708EE" w:rsidRDefault="00DA5CC5">
      <w:pPr>
        <w:pStyle w:val="ListParagraph"/>
        <w:numPr>
          <w:ilvl w:val="1"/>
          <w:numId w:val="2"/>
        </w:numPr>
        <w:tabs>
          <w:tab w:val="left" w:pos="1244"/>
          <w:tab w:val="left" w:pos="1245"/>
        </w:tabs>
        <w:spacing w:before="2"/>
        <w:ind w:left="1244" w:hanging="424"/>
        <w:rPr>
          <w:sz w:val="20"/>
        </w:rPr>
      </w:pPr>
      <w:r>
        <w:rPr>
          <w:sz w:val="20"/>
        </w:rPr>
        <w:t>Survey covers 1-10% of the species’ or communities’</w:t>
      </w:r>
      <w:r>
        <w:rPr>
          <w:spacing w:val="-21"/>
          <w:sz w:val="20"/>
        </w:rPr>
        <w:t xml:space="preserve"> </w:t>
      </w:r>
      <w:r>
        <w:rPr>
          <w:sz w:val="20"/>
        </w:rPr>
        <w:t>population/range</w:t>
      </w:r>
    </w:p>
    <w:p w:rsidR="00F708EE" w:rsidRDefault="00DA5CC5">
      <w:pPr>
        <w:pStyle w:val="ListParagraph"/>
        <w:numPr>
          <w:ilvl w:val="1"/>
          <w:numId w:val="2"/>
        </w:numPr>
        <w:tabs>
          <w:tab w:val="left" w:pos="1244"/>
          <w:tab w:val="left" w:pos="1245"/>
        </w:tabs>
        <w:ind w:left="1244" w:hanging="424"/>
        <w:rPr>
          <w:sz w:val="20"/>
        </w:rPr>
      </w:pPr>
      <w:r>
        <w:rPr>
          <w:sz w:val="20"/>
        </w:rPr>
        <w:t>Survey covers 11-25% of the species’ or communities’</w:t>
      </w:r>
      <w:r>
        <w:rPr>
          <w:spacing w:val="-20"/>
          <w:sz w:val="20"/>
        </w:rPr>
        <w:t xml:space="preserve"> </w:t>
      </w:r>
      <w:r>
        <w:rPr>
          <w:sz w:val="20"/>
        </w:rPr>
        <w:t>population/range</w:t>
      </w:r>
    </w:p>
    <w:p w:rsidR="00F708EE" w:rsidRDefault="00DA5CC5">
      <w:pPr>
        <w:pStyle w:val="ListParagraph"/>
        <w:numPr>
          <w:ilvl w:val="1"/>
          <w:numId w:val="2"/>
        </w:numPr>
        <w:tabs>
          <w:tab w:val="left" w:pos="1244"/>
          <w:tab w:val="left" w:pos="1245"/>
        </w:tabs>
        <w:ind w:left="1244" w:hanging="424"/>
        <w:rPr>
          <w:sz w:val="20"/>
        </w:rPr>
      </w:pPr>
      <w:r>
        <w:rPr>
          <w:sz w:val="20"/>
        </w:rPr>
        <w:t>Survey covers &gt;25% of the species’ or communities’</w:t>
      </w:r>
      <w:r>
        <w:rPr>
          <w:spacing w:val="-23"/>
          <w:sz w:val="20"/>
        </w:rPr>
        <w:t xml:space="preserve"> </w:t>
      </w:r>
      <w:r>
        <w:rPr>
          <w:sz w:val="20"/>
        </w:rPr>
        <w:t>population/range</w:t>
      </w:r>
    </w:p>
    <w:p w:rsidR="00F708EE" w:rsidRDefault="00F708EE">
      <w:pPr>
        <w:pStyle w:val="BodyText"/>
        <w:spacing w:before="11"/>
        <w:rPr>
          <w:sz w:val="19"/>
        </w:rPr>
      </w:pPr>
    </w:p>
    <w:p w:rsidR="00F708EE" w:rsidRDefault="00DA5CC5">
      <w:pPr>
        <w:pStyle w:val="ListParagraph"/>
        <w:numPr>
          <w:ilvl w:val="0"/>
          <w:numId w:val="1"/>
        </w:numPr>
        <w:tabs>
          <w:tab w:val="left" w:pos="461"/>
        </w:tabs>
        <w:ind w:right="319"/>
        <w:rPr>
          <w:sz w:val="20"/>
        </w:rPr>
      </w:pPr>
      <w:r>
        <w:rPr>
          <w:b/>
          <w:sz w:val="20"/>
        </w:rPr>
        <w:t>Survey utility (7.3)</w:t>
      </w:r>
      <w:r>
        <w:rPr>
          <w:sz w:val="20"/>
        </w:rPr>
        <w:t>: How many station CCP, HMP, or other management plan objectives can be evaluated by the survey?</w:t>
      </w:r>
    </w:p>
    <w:p w:rsidR="00F708EE" w:rsidRDefault="00DA5CC5">
      <w:pPr>
        <w:ind w:left="460" w:right="125"/>
        <w:rPr>
          <w:i/>
          <w:sz w:val="20"/>
        </w:rPr>
      </w:pPr>
      <w:r>
        <w:rPr>
          <w:i/>
          <w:sz w:val="20"/>
        </w:rPr>
        <w:t>Examples: A survey of staff gauge readings for water levels in representative units can be used to evaluate a range of wetland habitat objectives including sea</w:t>
      </w:r>
      <w:r>
        <w:rPr>
          <w:i/>
          <w:sz w:val="20"/>
        </w:rPr>
        <w:t>sonal, emergent, and permanent types. An Early Detection Rapid Response survey can be used to detect the presence of highly invasive plant species in multiple refuge habitats.</w:t>
      </w:r>
    </w:p>
    <w:p w:rsidR="00F708EE" w:rsidRDefault="00DA5CC5">
      <w:pPr>
        <w:pStyle w:val="ListParagraph"/>
        <w:numPr>
          <w:ilvl w:val="1"/>
          <w:numId w:val="1"/>
        </w:numPr>
        <w:tabs>
          <w:tab w:val="left" w:pos="1180"/>
          <w:tab w:val="left" w:pos="1181"/>
        </w:tabs>
        <w:rPr>
          <w:sz w:val="20"/>
        </w:rPr>
      </w:pPr>
      <w:r>
        <w:rPr>
          <w:sz w:val="20"/>
        </w:rPr>
        <w:t>Does not address an</w:t>
      </w:r>
      <w:r>
        <w:rPr>
          <w:spacing w:val="-16"/>
          <w:sz w:val="20"/>
        </w:rPr>
        <w:t xml:space="preserve"> </w:t>
      </w:r>
      <w:r>
        <w:rPr>
          <w:sz w:val="20"/>
        </w:rPr>
        <w:t>objective</w:t>
      </w:r>
    </w:p>
    <w:p w:rsidR="00F708EE" w:rsidRDefault="00F708EE">
      <w:pPr>
        <w:rPr>
          <w:sz w:val="20"/>
        </w:rPr>
        <w:sectPr w:rsidR="00F708EE">
          <w:pgSz w:w="12240" w:h="15840"/>
          <w:pgMar w:top="1400" w:right="980" w:bottom="1200" w:left="1340" w:header="0" w:footer="1001" w:gutter="0"/>
          <w:cols w:space="720"/>
        </w:sectPr>
      </w:pPr>
    </w:p>
    <w:p w:rsidR="00F708EE" w:rsidRDefault="00DA5CC5">
      <w:pPr>
        <w:pStyle w:val="ListParagraph"/>
        <w:numPr>
          <w:ilvl w:val="1"/>
          <w:numId w:val="1"/>
        </w:numPr>
        <w:tabs>
          <w:tab w:val="left" w:pos="1180"/>
          <w:tab w:val="left" w:pos="1181"/>
        </w:tabs>
        <w:spacing w:before="39"/>
        <w:rPr>
          <w:sz w:val="20"/>
        </w:rPr>
      </w:pPr>
      <w:r>
        <w:rPr>
          <w:sz w:val="20"/>
        </w:rPr>
        <w:lastRenderedPageBreak/>
        <w:t>Addresses 1</w:t>
      </w:r>
      <w:r>
        <w:rPr>
          <w:spacing w:val="-12"/>
          <w:sz w:val="20"/>
        </w:rPr>
        <w:t xml:space="preserve"> </w:t>
      </w:r>
      <w:r>
        <w:rPr>
          <w:sz w:val="20"/>
        </w:rPr>
        <w:t>objective</w:t>
      </w:r>
    </w:p>
    <w:p w:rsidR="00F708EE" w:rsidRDefault="00DA5CC5">
      <w:pPr>
        <w:pStyle w:val="ListParagraph"/>
        <w:numPr>
          <w:ilvl w:val="1"/>
          <w:numId w:val="1"/>
        </w:numPr>
        <w:tabs>
          <w:tab w:val="left" w:pos="1180"/>
          <w:tab w:val="left" w:pos="1181"/>
        </w:tabs>
        <w:spacing w:before="1" w:line="243" w:lineRule="exact"/>
        <w:rPr>
          <w:sz w:val="20"/>
        </w:rPr>
      </w:pPr>
      <w:r>
        <w:rPr>
          <w:sz w:val="20"/>
        </w:rPr>
        <w:t>Addresses 2</w:t>
      </w:r>
      <w:r>
        <w:rPr>
          <w:spacing w:val="-10"/>
          <w:sz w:val="20"/>
        </w:rPr>
        <w:t xml:space="preserve"> </w:t>
      </w:r>
      <w:r>
        <w:rPr>
          <w:sz w:val="20"/>
        </w:rPr>
        <w:t>ob</w:t>
      </w:r>
      <w:r>
        <w:rPr>
          <w:sz w:val="20"/>
        </w:rPr>
        <w:t>jectives</w:t>
      </w:r>
    </w:p>
    <w:p w:rsidR="00F708EE" w:rsidRDefault="00DA5CC5">
      <w:pPr>
        <w:pStyle w:val="ListParagraph"/>
        <w:numPr>
          <w:ilvl w:val="1"/>
          <w:numId w:val="1"/>
        </w:numPr>
        <w:tabs>
          <w:tab w:val="left" w:pos="1180"/>
          <w:tab w:val="left" w:pos="1181"/>
        </w:tabs>
        <w:spacing w:line="243" w:lineRule="exact"/>
        <w:rPr>
          <w:sz w:val="20"/>
        </w:rPr>
      </w:pPr>
      <w:r>
        <w:rPr>
          <w:sz w:val="20"/>
        </w:rPr>
        <w:t>Addresses 3 or more</w:t>
      </w:r>
      <w:r>
        <w:rPr>
          <w:spacing w:val="-14"/>
          <w:sz w:val="20"/>
        </w:rPr>
        <w:t xml:space="preserve"> </w:t>
      </w:r>
      <w:r>
        <w:rPr>
          <w:sz w:val="20"/>
        </w:rPr>
        <w:t>objectives</w:t>
      </w:r>
    </w:p>
    <w:p w:rsidR="00F708EE" w:rsidRDefault="00F708EE">
      <w:pPr>
        <w:pStyle w:val="BodyText"/>
        <w:spacing w:before="1"/>
        <w:rPr>
          <w:sz w:val="20"/>
        </w:rPr>
      </w:pPr>
    </w:p>
    <w:p w:rsidR="00F708EE" w:rsidRDefault="00DA5CC5">
      <w:pPr>
        <w:pStyle w:val="ListParagraph"/>
        <w:numPr>
          <w:ilvl w:val="0"/>
          <w:numId w:val="1"/>
        </w:numPr>
        <w:tabs>
          <w:tab w:val="left" w:pos="461"/>
        </w:tabs>
        <w:rPr>
          <w:sz w:val="20"/>
        </w:rPr>
      </w:pPr>
      <w:r>
        <w:rPr>
          <w:b/>
          <w:sz w:val="20"/>
        </w:rPr>
        <w:t>Survey leveraging (6.2)</w:t>
      </w:r>
      <w:r>
        <w:rPr>
          <w:sz w:val="20"/>
        </w:rPr>
        <w:t>: Is the survey conducted (integrated) with one or more other</w:t>
      </w:r>
      <w:r>
        <w:rPr>
          <w:spacing w:val="1"/>
          <w:sz w:val="20"/>
        </w:rPr>
        <w:t xml:space="preserve"> </w:t>
      </w:r>
      <w:r>
        <w:rPr>
          <w:sz w:val="20"/>
        </w:rPr>
        <w:t>surveys?</w:t>
      </w:r>
    </w:p>
    <w:p w:rsidR="00F708EE" w:rsidRDefault="00DA5CC5">
      <w:pPr>
        <w:ind w:left="460" w:right="175"/>
        <w:rPr>
          <w:i/>
          <w:sz w:val="20"/>
        </w:rPr>
      </w:pPr>
      <w:r>
        <w:rPr>
          <w:i/>
          <w:sz w:val="20"/>
        </w:rPr>
        <w:t xml:space="preserve">Example 1: There are surveys that must be conducted in conjunction with each other in order to fully evaluate the </w:t>
      </w:r>
      <w:r>
        <w:rPr>
          <w:i/>
          <w:sz w:val="20"/>
        </w:rPr>
        <w:t xml:space="preserve">status and trends of the target resource and its habitat. Example: The </w:t>
      </w:r>
      <w:proofErr w:type="spellStart"/>
      <w:r>
        <w:rPr>
          <w:i/>
          <w:sz w:val="20"/>
        </w:rPr>
        <w:t>landbird</w:t>
      </w:r>
      <w:proofErr w:type="spellEnd"/>
      <w:r>
        <w:rPr>
          <w:i/>
          <w:sz w:val="20"/>
        </w:rPr>
        <w:t xml:space="preserve"> point count protocol requires habitat parameters to be collected in conjunction with avian data. Example 2: Habitat parameters and avian population counts are collected for the</w:t>
      </w:r>
      <w:r>
        <w:rPr>
          <w:i/>
          <w:sz w:val="20"/>
        </w:rPr>
        <w:t xml:space="preserve"> Integrated Waterbird Management and Monitoring project.</w:t>
      </w:r>
    </w:p>
    <w:p w:rsidR="00F708EE" w:rsidRDefault="00DA5CC5">
      <w:pPr>
        <w:pStyle w:val="ListParagraph"/>
        <w:numPr>
          <w:ilvl w:val="1"/>
          <w:numId w:val="1"/>
        </w:numPr>
        <w:tabs>
          <w:tab w:val="left" w:pos="1180"/>
          <w:tab w:val="left" w:pos="1181"/>
        </w:tabs>
        <w:spacing w:line="243" w:lineRule="exact"/>
        <w:rPr>
          <w:sz w:val="20"/>
        </w:rPr>
      </w:pPr>
      <w:r>
        <w:rPr>
          <w:sz w:val="20"/>
        </w:rPr>
        <w:t>Survey is not integrated with other</w:t>
      </w:r>
      <w:r>
        <w:rPr>
          <w:spacing w:val="-14"/>
          <w:sz w:val="20"/>
        </w:rPr>
        <w:t xml:space="preserve"> </w:t>
      </w:r>
      <w:r>
        <w:rPr>
          <w:sz w:val="20"/>
        </w:rPr>
        <w:t>surveys</w:t>
      </w:r>
    </w:p>
    <w:p w:rsidR="00F708EE" w:rsidRDefault="00DA5CC5">
      <w:pPr>
        <w:pStyle w:val="ListParagraph"/>
        <w:numPr>
          <w:ilvl w:val="1"/>
          <w:numId w:val="1"/>
        </w:numPr>
        <w:tabs>
          <w:tab w:val="left" w:pos="1180"/>
          <w:tab w:val="left" w:pos="1181"/>
        </w:tabs>
        <w:spacing w:line="243" w:lineRule="exact"/>
        <w:rPr>
          <w:sz w:val="20"/>
        </w:rPr>
      </w:pPr>
      <w:r>
        <w:rPr>
          <w:sz w:val="20"/>
        </w:rPr>
        <w:t>Survey is integrated with 1 other</w:t>
      </w:r>
      <w:r>
        <w:rPr>
          <w:spacing w:val="-14"/>
          <w:sz w:val="20"/>
        </w:rPr>
        <w:t xml:space="preserve"> </w:t>
      </w:r>
      <w:r>
        <w:rPr>
          <w:sz w:val="20"/>
        </w:rPr>
        <w:t>survey</w:t>
      </w:r>
    </w:p>
    <w:p w:rsidR="00F708EE" w:rsidRDefault="00DA5CC5">
      <w:pPr>
        <w:pStyle w:val="ListParagraph"/>
        <w:numPr>
          <w:ilvl w:val="1"/>
          <w:numId w:val="1"/>
        </w:numPr>
        <w:tabs>
          <w:tab w:val="left" w:pos="1180"/>
          <w:tab w:val="left" w:pos="1181"/>
        </w:tabs>
        <w:spacing w:before="1"/>
        <w:rPr>
          <w:sz w:val="20"/>
        </w:rPr>
      </w:pPr>
      <w:r>
        <w:rPr>
          <w:sz w:val="20"/>
        </w:rPr>
        <w:t>Survey is integrated with &gt;1 other</w:t>
      </w:r>
      <w:r>
        <w:rPr>
          <w:spacing w:val="-14"/>
          <w:sz w:val="20"/>
        </w:rPr>
        <w:t xml:space="preserve"> </w:t>
      </w:r>
      <w:r>
        <w:rPr>
          <w:sz w:val="20"/>
        </w:rPr>
        <w:t>surveys</w:t>
      </w:r>
    </w:p>
    <w:p w:rsidR="00F708EE" w:rsidRDefault="00F708EE">
      <w:pPr>
        <w:pStyle w:val="BodyText"/>
        <w:spacing w:before="11"/>
        <w:rPr>
          <w:sz w:val="19"/>
        </w:rPr>
      </w:pPr>
    </w:p>
    <w:p w:rsidR="00F708EE" w:rsidRDefault="00DA5CC5">
      <w:pPr>
        <w:pStyle w:val="ListParagraph"/>
        <w:numPr>
          <w:ilvl w:val="0"/>
          <w:numId w:val="1"/>
        </w:numPr>
        <w:tabs>
          <w:tab w:val="left" w:pos="461"/>
        </w:tabs>
        <w:ind w:right="735"/>
        <w:rPr>
          <w:sz w:val="20"/>
        </w:rPr>
      </w:pPr>
      <w:r>
        <w:rPr>
          <w:b/>
          <w:sz w:val="20"/>
        </w:rPr>
        <w:t>FWS Partners (5.9)</w:t>
      </w:r>
      <w:r>
        <w:rPr>
          <w:sz w:val="20"/>
        </w:rPr>
        <w:t>: Does the survey address high or medium priorities of relevant Landscape Conservation Cooperatives (LCC), state agencies, or conservation</w:t>
      </w:r>
      <w:r>
        <w:rPr>
          <w:spacing w:val="-26"/>
          <w:sz w:val="20"/>
        </w:rPr>
        <w:t xml:space="preserve"> </w:t>
      </w:r>
      <w:r>
        <w:rPr>
          <w:sz w:val="20"/>
        </w:rPr>
        <w:t>partners?</w:t>
      </w:r>
    </w:p>
    <w:p w:rsidR="00F708EE" w:rsidRDefault="00DA5CC5">
      <w:pPr>
        <w:pStyle w:val="ListParagraph"/>
        <w:numPr>
          <w:ilvl w:val="1"/>
          <w:numId w:val="1"/>
        </w:numPr>
        <w:tabs>
          <w:tab w:val="left" w:pos="1180"/>
          <w:tab w:val="left" w:pos="1181"/>
        </w:tabs>
        <w:spacing w:before="1"/>
        <w:rPr>
          <w:sz w:val="20"/>
        </w:rPr>
      </w:pPr>
      <w:r>
        <w:rPr>
          <w:sz w:val="20"/>
        </w:rPr>
        <w:t>Does</w:t>
      </w:r>
      <w:r>
        <w:rPr>
          <w:spacing w:val="-5"/>
          <w:sz w:val="20"/>
        </w:rPr>
        <w:t xml:space="preserve"> </w:t>
      </w:r>
      <w:r>
        <w:rPr>
          <w:sz w:val="20"/>
        </w:rPr>
        <w:t>not</w:t>
      </w:r>
      <w:r>
        <w:rPr>
          <w:spacing w:val="-3"/>
          <w:sz w:val="20"/>
        </w:rPr>
        <w:t xml:space="preserve"> </w:t>
      </w:r>
      <w:r>
        <w:rPr>
          <w:sz w:val="20"/>
        </w:rPr>
        <w:t>address</w:t>
      </w:r>
      <w:r>
        <w:rPr>
          <w:spacing w:val="-5"/>
          <w:sz w:val="20"/>
        </w:rPr>
        <w:t xml:space="preserve"> </w:t>
      </w:r>
      <w:r>
        <w:rPr>
          <w:sz w:val="20"/>
        </w:rPr>
        <w:t>a</w:t>
      </w:r>
      <w:r>
        <w:rPr>
          <w:spacing w:val="-3"/>
          <w:sz w:val="20"/>
        </w:rPr>
        <w:t xml:space="preserve"> </w:t>
      </w:r>
      <w:r>
        <w:rPr>
          <w:sz w:val="20"/>
        </w:rPr>
        <w:t>management</w:t>
      </w:r>
      <w:r>
        <w:rPr>
          <w:spacing w:val="-3"/>
          <w:sz w:val="20"/>
        </w:rPr>
        <w:t xml:space="preserve"> </w:t>
      </w:r>
      <w:r>
        <w:rPr>
          <w:sz w:val="20"/>
        </w:rPr>
        <w:t>priority</w:t>
      </w:r>
      <w:r>
        <w:rPr>
          <w:spacing w:val="-3"/>
          <w:sz w:val="20"/>
        </w:rPr>
        <w:t xml:space="preserve"> </w:t>
      </w:r>
      <w:r>
        <w:rPr>
          <w:sz w:val="20"/>
        </w:rPr>
        <w:t>identified</w:t>
      </w:r>
      <w:r>
        <w:rPr>
          <w:spacing w:val="-3"/>
          <w:sz w:val="20"/>
        </w:rPr>
        <w:t xml:space="preserve"> </w:t>
      </w:r>
      <w:r>
        <w:rPr>
          <w:sz w:val="20"/>
        </w:rPr>
        <w:t>by</w:t>
      </w:r>
      <w:r>
        <w:rPr>
          <w:spacing w:val="-3"/>
          <w:sz w:val="20"/>
        </w:rPr>
        <w:t xml:space="preserve"> </w:t>
      </w:r>
      <w:r>
        <w:rPr>
          <w:sz w:val="20"/>
        </w:rPr>
        <w:t>FWS</w:t>
      </w:r>
      <w:r>
        <w:rPr>
          <w:spacing w:val="-4"/>
          <w:sz w:val="20"/>
        </w:rPr>
        <w:t xml:space="preserve"> </w:t>
      </w:r>
      <w:r>
        <w:rPr>
          <w:sz w:val="20"/>
        </w:rPr>
        <w:t>partners</w:t>
      </w:r>
      <w:r>
        <w:rPr>
          <w:spacing w:val="-5"/>
          <w:sz w:val="20"/>
        </w:rPr>
        <w:t xml:space="preserve"> </w:t>
      </w:r>
      <w:r>
        <w:rPr>
          <w:sz w:val="20"/>
        </w:rPr>
        <w:t>(e.g.,</w:t>
      </w:r>
      <w:r>
        <w:rPr>
          <w:spacing w:val="-3"/>
          <w:sz w:val="20"/>
        </w:rPr>
        <w:t xml:space="preserve"> </w:t>
      </w:r>
      <w:r>
        <w:rPr>
          <w:sz w:val="20"/>
        </w:rPr>
        <w:t>LCC,</w:t>
      </w:r>
      <w:r>
        <w:rPr>
          <w:spacing w:val="-3"/>
          <w:sz w:val="20"/>
        </w:rPr>
        <w:t xml:space="preserve"> </w:t>
      </w:r>
      <w:r>
        <w:rPr>
          <w:sz w:val="20"/>
        </w:rPr>
        <w:t>state</w:t>
      </w:r>
      <w:r>
        <w:rPr>
          <w:spacing w:val="-4"/>
          <w:sz w:val="20"/>
        </w:rPr>
        <w:t xml:space="preserve"> </w:t>
      </w:r>
      <w:r>
        <w:rPr>
          <w:sz w:val="20"/>
        </w:rPr>
        <w:t>agency).</w:t>
      </w:r>
    </w:p>
    <w:p w:rsidR="00F708EE" w:rsidRDefault="00DA5CC5">
      <w:pPr>
        <w:pStyle w:val="ListParagraph"/>
        <w:numPr>
          <w:ilvl w:val="1"/>
          <w:numId w:val="1"/>
        </w:numPr>
        <w:tabs>
          <w:tab w:val="left" w:pos="1180"/>
          <w:tab w:val="left" w:pos="1181"/>
        </w:tabs>
        <w:spacing w:line="243" w:lineRule="exact"/>
        <w:rPr>
          <w:sz w:val="20"/>
        </w:rPr>
      </w:pPr>
      <w:r>
        <w:rPr>
          <w:sz w:val="20"/>
        </w:rPr>
        <w:t>Addresses</w:t>
      </w:r>
      <w:r>
        <w:rPr>
          <w:spacing w:val="-5"/>
          <w:sz w:val="20"/>
        </w:rPr>
        <w:t xml:space="preserve"> </w:t>
      </w:r>
      <w:r>
        <w:rPr>
          <w:sz w:val="20"/>
        </w:rPr>
        <w:t>a</w:t>
      </w:r>
      <w:r>
        <w:rPr>
          <w:spacing w:val="-3"/>
          <w:sz w:val="20"/>
        </w:rPr>
        <w:t xml:space="preserve"> </w:t>
      </w:r>
      <w:r>
        <w:rPr>
          <w:sz w:val="20"/>
        </w:rPr>
        <w:t>ma</w:t>
      </w:r>
      <w:r>
        <w:rPr>
          <w:sz w:val="20"/>
        </w:rPr>
        <w:t>nagement</w:t>
      </w:r>
      <w:r>
        <w:rPr>
          <w:spacing w:val="-3"/>
          <w:sz w:val="20"/>
        </w:rPr>
        <w:t xml:space="preserve"> </w:t>
      </w:r>
      <w:r>
        <w:rPr>
          <w:sz w:val="20"/>
        </w:rPr>
        <w:t>priority</w:t>
      </w:r>
      <w:r>
        <w:rPr>
          <w:spacing w:val="-3"/>
          <w:sz w:val="20"/>
        </w:rPr>
        <w:t xml:space="preserve"> </w:t>
      </w:r>
      <w:r>
        <w:rPr>
          <w:sz w:val="20"/>
        </w:rPr>
        <w:t>identified</w:t>
      </w:r>
      <w:r>
        <w:rPr>
          <w:spacing w:val="-3"/>
          <w:sz w:val="20"/>
        </w:rPr>
        <w:t xml:space="preserve"> </w:t>
      </w:r>
      <w:r>
        <w:rPr>
          <w:sz w:val="20"/>
        </w:rPr>
        <w:t>by</w:t>
      </w:r>
      <w:r>
        <w:rPr>
          <w:spacing w:val="1"/>
          <w:sz w:val="20"/>
        </w:rPr>
        <w:t xml:space="preserve"> </w:t>
      </w:r>
      <w:r>
        <w:rPr>
          <w:sz w:val="20"/>
        </w:rPr>
        <w:t>1</w:t>
      </w:r>
      <w:r>
        <w:rPr>
          <w:spacing w:val="-4"/>
          <w:sz w:val="20"/>
        </w:rPr>
        <w:t xml:space="preserve"> </w:t>
      </w:r>
      <w:r>
        <w:rPr>
          <w:sz w:val="20"/>
        </w:rPr>
        <w:t>FWS</w:t>
      </w:r>
      <w:r>
        <w:rPr>
          <w:spacing w:val="-3"/>
          <w:sz w:val="20"/>
        </w:rPr>
        <w:t xml:space="preserve"> </w:t>
      </w:r>
      <w:r>
        <w:rPr>
          <w:sz w:val="20"/>
        </w:rPr>
        <w:t>partner</w:t>
      </w:r>
      <w:r>
        <w:rPr>
          <w:spacing w:val="-3"/>
          <w:sz w:val="20"/>
        </w:rPr>
        <w:t xml:space="preserve"> </w:t>
      </w:r>
      <w:r>
        <w:rPr>
          <w:sz w:val="20"/>
        </w:rPr>
        <w:t>(e.g.,</w:t>
      </w:r>
      <w:r>
        <w:rPr>
          <w:spacing w:val="-3"/>
          <w:sz w:val="20"/>
        </w:rPr>
        <w:t xml:space="preserve"> </w:t>
      </w:r>
      <w:r>
        <w:rPr>
          <w:sz w:val="20"/>
        </w:rPr>
        <w:t>LCC,</w:t>
      </w:r>
      <w:r>
        <w:rPr>
          <w:spacing w:val="-3"/>
          <w:sz w:val="20"/>
        </w:rPr>
        <w:t xml:space="preserve"> </w:t>
      </w:r>
      <w:r>
        <w:rPr>
          <w:sz w:val="20"/>
        </w:rPr>
        <w:t>state</w:t>
      </w:r>
      <w:r>
        <w:rPr>
          <w:spacing w:val="-4"/>
          <w:sz w:val="20"/>
        </w:rPr>
        <w:t xml:space="preserve"> </w:t>
      </w:r>
      <w:r>
        <w:rPr>
          <w:sz w:val="20"/>
        </w:rPr>
        <w:t>agency).</w:t>
      </w:r>
    </w:p>
    <w:p w:rsidR="00F708EE" w:rsidRDefault="00DA5CC5">
      <w:pPr>
        <w:pStyle w:val="ListParagraph"/>
        <w:numPr>
          <w:ilvl w:val="1"/>
          <w:numId w:val="1"/>
        </w:numPr>
        <w:tabs>
          <w:tab w:val="left" w:pos="1180"/>
          <w:tab w:val="left" w:pos="1181"/>
        </w:tabs>
        <w:spacing w:line="243" w:lineRule="exact"/>
        <w:rPr>
          <w:sz w:val="20"/>
        </w:rPr>
      </w:pPr>
      <w:r>
        <w:rPr>
          <w:sz w:val="20"/>
        </w:rPr>
        <w:t>Addresses</w:t>
      </w:r>
      <w:r>
        <w:rPr>
          <w:spacing w:val="-5"/>
          <w:sz w:val="20"/>
        </w:rPr>
        <w:t xml:space="preserve"> </w:t>
      </w:r>
      <w:r>
        <w:rPr>
          <w:sz w:val="20"/>
        </w:rPr>
        <w:t>a</w:t>
      </w:r>
      <w:r>
        <w:rPr>
          <w:spacing w:val="-4"/>
          <w:sz w:val="20"/>
        </w:rPr>
        <w:t xml:space="preserve"> </w:t>
      </w:r>
      <w:r>
        <w:rPr>
          <w:sz w:val="20"/>
        </w:rPr>
        <w:t>management</w:t>
      </w:r>
      <w:r>
        <w:rPr>
          <w:spacing w:val="-4"/>
          <w:sz w:val="20"/>
        </w:rPr>
        <w:t xml:space="preserve"> </w:t>
      </w:r>
      <w:r>
        <w:rPr>
          <w:sz w:val="20"/>
        </w:rPr>
        <w:t>priority</w:t>
      </w:r>
      <w:r>
        <w:rPr>
          <w:spacing w:val="-4"/>
          <w:sz w:val="20"/>
        </w:rPr>
        <w:t xml:space="preserve"> </w:t>
      </w:r>
      <w:r>
        <w:rPr>
          <w:sz w:val="20"/>
        </w:rPr>
        <w:t>identified</w:t>
      </w:r>
      <w:r>
        <w:rPr>
          <w:spacing w:val="-4"/>
          <w:sz w:val="20"/>
        </w:rPr>
        <w:t xml:space="preserve"> </w:t>
      </w:r>
      <w:r>
        <w:rPr>
          <w:sz w:val="20"/>
        </w:rPr>
        <w:t>by</w:t>
      </w:r>
      <w:r>
        <w:rPr>
          <w:spacing w:val="-4"/>
          <w:sz w:val="20"/>
        </w:rPr>
        <w:t xml:space="preserve"> </w:t>
      </w:r>
      <w:r>
        <w:rPr>
          <w:sz w:val="20"/>
        </w:rPr>
        <w:t>2</w:t>
      </w:r>
      <w:r>
        <w:rPr>
          <w:spacing w:val="-4"/>
          <w:sz w:val="20"/>
        </w:rPr>
        <w:t xml:space="preserve"> </w:t>
      </w:r>
      <w:r>
        <w:rPr>
          <w:sz w:val="20"/>
        </w:rPr>
        <w:t>FWS</w:t>
      </w:r>
      <w:r>
        <w:rPr>
          <w:spacing w:val="-4"/>
          <w:sz w:val="20"/>
        </w:rPr>
        <w:t xml:space="preserve"> </w:t>
      </w:r>
      <w:r>
        <w:rPr>
          <w:sz w:val="20"/>
        </w:rPr>
        <w:t>partners</w:t>
      </w:r>
      <w:r>
        <w:rPr>
          <w:spacing w:val="-5"/>
          <w:sz w:val="20"/>
        </w:rPr>
        <w:t xml:space="preserve"> </w:t>
      </w:r>
      <w:r>
        <w:rPr>
          <w:sz w:val="20"/>
        </w:rPr>
        <w:t>(e.g.,</w:t>
      </w:r>
      <w:r>
        <w:rPr>
          <w:spacing w:val="-4"/>
          <w:sz w:val="20"/>
        </w:rPr>
        <w:t xml:space="preserve"> </w:t>
      </w:r>
      <w:r>
        <w:rPr>
          <w:sz w:val="20"/>
        </w:rPr>
        <w:t>LCC,</w:t>
      </w:r>
      <w:r>
        <w:rPr>
          <w:spacing w:val="-1"/>
          <w:sz w:val="20"/>
        </w:rPr>
        <w:t xml:space="preserve"> </w:t>
      </w:r>
      <w:r>
        <w:rPr>
          <w:sz w:val="20"/>
        </w:rPr>
        <w:t>state</w:t>
      </w:r>
      <w:r>
        <w:rPr>
          <w:spacing w:val="-4"/>
          <w:sz w:val="20"/>
        </w:rPr>
        <w:t xml:space="preserve"> </w:t>
      </w:r>
      <w:r>
        <w:rPr>
          <w:sz w:val="20"/>
        </w:rPr>
        <w:t>agency).</w:t>
      </w:r>
    </w:p>
    <w:p w:rsidR="00F708EE" w:rsidRDefault="00DA5CC5">
      <w:pPr>
        <w:pStyle w:val="ListParagraph"/>
        <w:numPr>
          <w:ilvl w:val="1"/>
          <w:numId w:val="1"/>
        </w:numPr>
        <w:tabs>
          <w:tab w:val="left" w:pos="1180"/>
          <w:tab w:val="left" w:pos="1181"/>
        </w:tabs>
        <w:spacing w:before="1"/>
        <w:rPr>
          <w:sz w:val="20"/>
        </w:rPr>
      </w:pPr>
      <w:r>
        <w:rPr>
          <w:sz w:val="20"/>
        </w:rPr>
        <w:t>Addresses a management priority identified by ≥3 FWS partners (e.g., LCC, state</w:t>
      </w:r>
      <w:r>
        <w:rPr>
          <w:spacing w:val="-26"/>
          <w:sz w:val="20"/>
        </w:rPr>
        <w:t xml:space="preserve"> </w:t>
      </w:r>
      <w:r>
        <w:rPr>
          <w:sz w:val="20"/>
        </w:rPr>
        <w:t>agency).</w:t>
      </w:r>
    </w:p>
    <w:p w:rsidR="00F708EE" w:rsidRDefault="00F708EE">
      <w:pPr>
        <w:pStyle w:val="BodyText"/>
        <w:spacing w:before="1"/>
        <w:rPr>
          <w:sz w:val="20"/>
        </w:rPr>
      </w:pPr>
    </w:p>
    <w:p w:rsidR="00F708EE" w:rsidRDefault="00DA5CC5">
      <w:pPr>
        <w:pStyle w:val="ListParagraph"/>
        <w:numPr>
          <w:ilvl w:val="0"/>
          <w:numId w:val="1"/>
        </w:numPr>
        <w:tabs>
          <w:tab w:val="left" w:pos="461"/>
        </w:tabs>
        <w:ind w:right="264"/>
        <w:rPr>
          <w:sz w:val="20"/>
        </w:rPr>
      </w:pPr>
      <w:r>
        <w:rPr>
          <w:b/>
          <w:sz w:val="20"/>
        </w:rPr>
        <w:t>Survey spatial context (1.2)</w:t>
      </w:r>
      <w:r>
        <w:rPr>
          <w:sz w:val="20"/>
        </w:rPr>
        <w:t>: At what scale does the survey most benefit the science information needs required for resource</w:t>
      </w:r>
      <w:r>
        <w:rPr>
          <w:spacing w:val="-9"/>
          <w:sz w:val="20"/>
        </w:rPr>
        <w:t xml:space="preserve"> </w:t>
      </w:r>
      <w:r>
        <w:rPr>
          <w:sz w:val="20"/>
        </w:rPr>
        <w:t>management?</w:t>
      </w:r>
    </w:p>
    <w:p w:rsidR="00F708EE" w:rsidRDefault="00DA5CC5">
      <w:pPr>
        <w:ind w:left="460"/>
        <w:rPr>
          <w:i/>
          <w:sz w:val="20"/>
        </w:rPr>
      </w:pPr>
      <w:r>
        <w:rPr>
          <w:i/>
          <w:sz w:val="20"/>
        </w:rPr>
        <w:t>Note: Only surveys with a standard protocol and established systems of data management and analysis are scored higher t</w:t>
      </w:r>
      <w:r>
        <w:rPr>
          <w:i/>
          <w:sz w:val="20"/>
        </w:rPr>
        <w:t>han a 1.</w:t>
      </w:r>
    </w:p>
    <w:p w:rsidR="00F708EE" w:rsidRDefault="00DA5CC5">
      <w:pPr>
        <w:pStyle w:val="ListParagraph"/>
        <w:numPr>
          <w:ilvl w:val="1"/>
          <w:numId w:val="1"/>
        </w:numPr>
        <w:tabs>
          <w:tab w:val="left" w:pos="1180"/>
          <w:tab w:val="left" w:pos="1181"/>
        </w:tabs>
        <w:spacing w:line="242" w:lineRule="exact"/>
        <w:rPr>
          <w:sz w:val="20"/>
        </w:rPr>
      </w:pPr>
      <w:r>
        <w:rPr>
          <w:sz w:val="20"/>
        </w:rPr>
        <w:t>Small scale:  Applicable to only 1</w:t>
      </w:r>
      <w:r>
        <w:rPr>
          <w:spacing w:val="-15"/>
          <w:sz w:val="20"/>
        </w:rPr>
        <w:t xml:space="preserve"> </w:t>
      </w:r>
      <w:r>
        <w:rPr>
          <w:sz w:val="20"/>
        </w:rPr>
        <w:t>station.</w:t>
      </w:r>
    </w:p>
    <w:p w:rsidR="00F708EE" w:rsidRDefault="00DA5CC5">
      <w:pPr>
        <w:pStyle w:val="ListParagraph"/>
        <w:numPr>
          <w:ilvl w:val="1"/>
          <w:numId w:val="1"/>
        </w:numPr>
        <w:tabs>
          <w:tab w:val="left" w:pos="1180"/>
          <w:tab w:val="left" w:pos="1181"/>
        </w:tabs>
        <w:spacing w:before="1"/>
        <w:rPr>
          <w:sz w:val="20"/>
        </w:rPr>
      </w:pPr>
      <w:r>
        <w:rPr>
          <w:sz w:val="20"/>
        </w:rPr>
        <w:t>Medium scale: Applicable to a smaller group of stations or single</w:t>
      </w:r>
      <w:r>
        <w:rPr>
          <w:spacing w:val="12"/>
          <w:sz w:val="20"/>
        </w:rPr>
        <w:t xml:space="preserve"> </w:t>
      </w:r>
      <w:r>
        <w:rPr>
          <w:sz w:val="20"/>
        </w:rPr>
        <w:t>complex.</w:t>
      </w:r>
    </w:p>
    <w:p w:rsidR="00F708EE" w:rsidRDefault="00DA5CC5">
      <w:pPr>
        <w:pStyle w:val="ListParagraph"/>
        <w:numPr>
          <w:ilvl w:val="1"/>
          <w:numId w:val="1"/>
        </w:numPr>
        <w:tabs>
          <w:tab w:val="left" w:pos="1180"/>
          <w:tab w:val="left" w:pos="1181"/>
        </w:tabs>
        <w:rPr>
          <w:sz w:val="20"/>
        </w:rPr>
      </w:pPr>
      <w:r>
        <w:rPr>
          <w:sz w:val="20"/>
        </w:rPr>
        <w:t>Large scale: Applicable to multiple stations/complexes across an entire ecoregion, LCC, or</w:t>
      </w:r>
      <w:r>
        <w:rPr>
          <w:spacing w:val="6"/>
          <w:sz w:val="20"/>
        </w:rPr>
        <w:t xml:space="preserve"> </w:t>
      </w:r>
      <w:r>
        <w:rPr>
          <w:sz w:val="20"/>
        </w:rPr>
        <w:t>region.</w:t>
      </w:r>
    </w:p>
    <w:p w:rsidR="00F708EE" w:rsidRDefault="00DA5CC5">
      <w:pPr>
        <w:pStyle w:val="ListParagraph"/>
        <w:numPr>
          <w:ilvl w:val="1"/>
          <w:numId w:val="1"/>
        </w:numPr>
        <w:tabs>
          <w:tab w:val="left" w:pos="1180"/>
          <w:tab w:val="left" w:pos="1181"/>
        </w:tabs>
        <w:ind w:right="631"/>
        <w:rPr>
          <w:sz w:val="20"/>
        </w:rPr>
      </w:pPr>
      <w:r>
        <w:rPr>
          <w:sz w:val="20"/>
        </w:rPr>
        <w:t xml:space="preserve">Continental scale: Component </w:t>
      </w:r>
      <w:r>
        <w:rPr>
          <w:sz w:val="20"/>
        </w:rPr>
        <w:t>of a large landscape level survey (e.g., North American Breeding Bird Survey, Woodcock Singing Ground Counts, North American Amphibian Monitoring Program, and Circumpolar Biodiversity Monitoring</w:t>
      </w:r>
      <w:r>
        <w:rPr>
          <w:spacing w:val="-18"/>
          <w:sz w:val="20"/>
        </w:rPr>
        <w:t xml:space="preserve"> </w:t>
      </w:r>
      <w:r>
        <w:rPr>
          <w:sz w:val="20"/>
        </w:rPr>
        <w:t>Network).</w:t>
      </w:r>
    </w:p>
    <w:p w:rsidR="00F708EE" w:rsidRDefault="00F708EE">
      <w:pPr>
        <w:pStyle w:val="BodyText"/>
        <w:spacing w:before="10"/>
        <w:rPr>
          <w:sz w:val="19"/>
        </w:rPr>
      </w:pPr>
    </w:p>
    <w:p w:rsidR="00F708EE" w:rsidRDefault="00DA5CC5">
      <w:pPr>
        <w:pStyle w:val="ListParagraph"/>
        <w:numPr>
          <w:ilvl w:val="0"/>
          <w:numId w:val="1"/>
        </w:numPr>
        <w:tabs>
          <w:tab w:val="left" w:pos="461"/>
        </w:tabs>
        <w:spacing w:before="1"/>
        <w:ind w:right="109"/>
        <w:rPr>
          <w:i/>
          <w:sz w:val="20"/>
        </w:rPr>
      </w:pPr>
      <w:r>
        <w:rPr>
          <w:b/>
          <w:sz w:val="20"/>
        </w:rPr>
        <w:t>Survey duration (0.1)</w:t>
      </w:r>
      <w:r>
        <w:rPr>
          <w:sz w:val="20"/>
        </w:rPr>
        <w:t xml:space="preserve">: Over what time scale will the objective(s) addressed by the survey need to be evaluated? </w:t>
      </w:r>
      <w:r>
        <w:rPr>
          <w:i/>
          <w:sz w:val="20"/>
        </w:rPr>
        <w:t>Long-term</w:t>
      </w:r>
      <w:r>
        <w:rPr>
          <w:i/>
          <w:spacing w:val="-3"/>
          <w:sz w:val="20"/>
        </w:rPr>
        <w:t xml:space="preserve"> </w:t>
      </w:r>
      <w:r>
        <w:rPr>
          <w:i/>
          <w:sz w:val="20"/>
        </w:rPr>
        <w:t>surveys</w:t>
      </w:r>
      <w:r>
        <w:rPr>
          <w:i/>
          <w:spacing w:val="-4"/>
          <w:sz w:val="20"/>
        </w:rPr>
        <w:t xml:space="preserve"> </w:t>
      </w:r>
      <w:r>
        <w:rPr>
          <w:i/>
          <w:sz w:val="20"/>
        </w:rPr>
        <w:t>will</w:t>
      </w:r>
      <w:r>
        <w:rPr>
          <w:i/>
          <w:spacing w:val="-4"/>
          <w:sz w:val="20"/>
        </w:rPr>
        <w:t xml:space="preserve"> </w:t>
      </w:r>
      <w:r>
        <w:rPr>
          <w:i/>
          <w:sz w:val="20"/>
        </w:rPr>
        <w:t>need</w:t>
      </w:r>
      <w:r>
        <w:rPr>
          <w:i/>
          <w:spacing w:val="-3"/>
          <w:sz w:val="20"/>
        </w:rPr>
        <w:t xml:space="preserve"> </w:t>
      </w:r>
      <w:r>
        <w:rPr>
          <w:i/>
          <w:sz w:val="20"/>
        </w:rPr>
        <w:t>to</w:t>
      </w:r>
      <w:r>
        <w:rPr>
          <w:i/>
          <w:spacing w:val="-3"/>
          <w:sz w:val="20"/>
        </w:rPr>
        <w:t xml:space="preserve"> </w:t>
      </w:r>
      <w:r>
        <w:rPr>
          <w:i/>
          <w:sz w:val="20"/>
        </w:rPr>
        <w:t>be</w:t>
      </w:r>
      <w:r>
        <w:rPr>
          <w:i/>
          <w:spacing w:val="-3"/>
          <w:sz w:val="20"/>
        </w:rPr>
        <w:t xml:space="preserve"> </w:t>
      </w:r>
      <w:r>
        <w:rPr>
          <w:i/>
          <w:sz w:val="20"/>
        </w:rPr>
        <w:t>consistently</w:t>
      </w:r>
      <w:r>
        <w:rPr>
          <w:i/>
          <w:spacing w:val="-4"/>
          <w:sz w:val="20"/>
        </w:rPr>
        <w:t xml:space="preserve"> </w:t>
      </w:r>
      <w:r>
        <w:rPr>
          <w:i/>
          <w:sz w:val="20"/>
        </w:rPr>
        <w:t>implemented</w:t>
      </w:r>
      <w:r>
        <w:rPr>
          <w:i/>
          <w:spacing w:val="-3"/>
          <w:sz w:val="20"/>
        </w:rPr>
        <w:t xml:space="preserve"> </w:t>
      </w:r>
      <w:r>
        <w:rPr>
          <w:i/>
          <w:sz w:val="20"/>
        </w:rPr>
        <w:t>over</w:t>
      </w:r>
      <w:r>
        <w:rPr>
          <w:i/>
          <w:spacing w:val="-5"/>
          <w:sz w:val="20"/>
        </w:rPr>
        <w:t xml:space="preserve"> </w:t>
      </w:r>
      <w:r>
        <w:rPr>
          <w:i/>
          <w:sz w:val="20"/>
        </w:rPr>
        <w:t>multiple</w:t>
      </w:r>
      <w:r>
        <w:rPr>
          <w:i/>
          <w:spacing w:val="-3"/>
          <w:sz w:val="20"/>
        </w:rPr>
        <w:t xml:space="preserve"> </w:t>
      </w:r>
      <w:r>
        <w:rPr>
          <w:i/>
          <w:sz w:val="20"/>
        </w:rPr>
        <w:t>generations</w:t>
      </w:r>
      <w:r>
        <w:rPr>
          <w:i/>
          <w:spacing w:val="-4"/>
          <w:sz w:val="20"/>
        </w:rPr>
        <w:t xml:space="preserve"> </w:t>
      </w:r>
      <w:r>
        <w:rPr>
          <w:i/>
          <w:sz w:val="20"/>
        </w:rPr>
        <w:t>of</w:t>
      </w:r>
      <w:r>
        <w:rPr>
          <w:i/>
          <w:spacing w:val="-7"/>
          <w:sz w:val="20"/>
        </w:rPr>
        <w:t xml:space="preserve"> </w:t>
      </w:r>
      <w:r>
        <w:rPr>
          <w:i/>
          <w:sz w:val="20"/>
        </w:rPr>
        <w:t>the</w:t>
      </w:r>
      <w:r>
        <w:rPr>
          <w:i/>
          <w:spacing w:val="-3"/>
          <w:sz w:val="20"/>
        </w:rPr>
        <w:t xml:space="preserve"> </w:t>
      </w:r>
      <w:r>
        <w:rPr>
          <w:i/>
          <w:sz w:val="20"/>
        </w:rPr>
        <w:t>species</w:t>
      </w:r>
      <w:r>
        <w:rPr>
          <w:i/>
          <w:spacing w:val="-4"/>
          <w:sz w:val="20"/>
        </w:rPr>
        <w:t xml:space="preserve"> </w:t>
      </w:r>
      <w:r>
        <w:rPr>
          <w:i/>
          <w:sz w:val="20"/>
        </w:rPr>
        <w:t>or</w:t>
      </w:r>
      <w:r>
        <w:rPr>
          <w:i/>
          <w:spacing w:val="-5"/>
          <w:sz w:val="20"/>
        </w:rPr>
        <w:t xml:space="preserve"> </w:t>
      </w:r>
      <w:r>
        <w:rPr>
          <w:i/>
          <w:sz w:val="20"/>
        </w:rPr>
        <w:t>successional stages of habitat to evaluate achievement of</w:t>
      </w:r>
      <w:r>
        <w:rPr>
          <w:i/>
          <w:spacing w:val="-21"/>
          <w:sz w:val="20"/>
        </w:rPr>
        <w:t xml:space="preserve"> </w:t>
      </w:r>
      <w:r>
        <w:rPr>
          <w:i/>
          <w:sz w:val="20"/>
        </w:rPr>
        <w:t>objective(s).</w:t>
      </w:r>
    </w:p>
    <w:p w:rsidR="00F708EE" w:rsidRDefault="00DA5CC5">
      <w:pPr>
        <w:pStyle w:val="ListParagraph"/>
        <w:numPr>
          <w:ilvl w:val="1"/>
          <w:numId w:val="1"/>
        </w:numPr>
        <w:tabs>
          <w:tab w:val="left" w:pos="1180"/>
          <w:tab w:val="left" w:pos="1181"/>
        </w:tabs>
        <w:spacing w:before="1" w:line="243" w:lineRule="exact"/>
        <w:rPr>
          <w:sz w:val="20"/>
        </w:rPr>
      </w:pPr>
      <w:r>
        <w:rPr>
          <w:sz w:val="20"/>
        </w:rPr>
        <w:t>Short-term:  1-15</w:t>
      </w:r>
      <w:r>
        <w:rPr>
          <w:spacing w:val="-9"/>
          <w:sz w:val="20"/>
        </w:rPr>
        <w:t xml:space="preserve"> </w:t>
      </w:r>
      <w:r>
        <w:rPr>
          <w:sz w:val="20"/>
        </w:rPr>
        <w:t>years</w:t>
      </w:r>
    </w:p>
    <w:p w:rsidR="00F708EE" w:rsidRDefault="00DA5CC5">
      <w:pPr>
        <w:pStyle w:val="ListParagraph"/>
        <w:numPr>
          <w:ilvl w:val="1"/>
          <w:numId w:val="1"/>
        </w:numPr>
        <w:tabs>
          <w:tab w:val="left" w:pos="1180"/>
          <w:tab w:val="left" w:pos="1181"/>
        </w:tabs>
        <w:spacing w:line="243" w:lineRule="exact"/>
        <w:rPr>
          <w:sz w:val="20"/>
        </w:rPr>
      </w:pPr>
      <w:r>
        <w:rPr>
          <w:sz w:val="20"/>
        </w:rPr>
        <w:t>Long-term:  &gt;15</w:t>
      </w:r>
      <w:r>
        <w:rPr>
          <w:spacing w:val="-9"/>
          <w:sz w:val="20"/>
        </w:rPr>
        <w:t xml:space="preserve"> </w:t>
      </w:r>
      <w:r>
        <w:rPr>
          <w:sz w:val="20"/>
        </w:rPr>
        <w:t>years.</w:t>
      </w:r>
    </w:p>
    <w:p w:rsidR="00F708EE" w:rsidRDefault="00F708EE">
      <w:pPr>
        <w:pStyle w:val="BodyText"/>
        <w:spacing w:before="1"/>
        <w:rPr>
          <w:sz w:val="20"/>
        </w:rPr>
      </w:pPr>
    </w:p>
    <w:p w:rsidR="00F708EE" w:rsidRDefault="00DA5CC5">
      <w:pPr>
        <w:pStyle w:val="ListParagraph"/>
        <w:numPr>
          <w:ilvl w:val="0"/>
          <w:numId w:val="1"/>
        </w:numPr>
        <w:tabs>
          <w:tab w:val="left" w:pos="461"/>
        </w:tabs>
        <w:ind w:right="421"/>
        <w:rPr>
          <w:sz w:val="20"/>
        </w:rPr>
      </w:pPr>
      <w:r>
        <w:rPr>
          <w:b/>
          <w:sz w:val="20"/>
        </w:rPr>
        <w:t>Cost of data collection, analysis, and reporting (8.6)</w:t>
      </w:r>
      <w:r>
        <w:rPr>
          <w:sz w:val="20"/>
        </w:rPr>
        <w:t>: What is the cost (e.g., staff time, contractor cost, equipment,</w:t>
      </w:r>
      <w:r>
        <w:rPr>
          <w:spacing w:val="-4"/>
          <w:sz w:val="20"/>
        </w:rPr>
        <w:t xml:space="preserve"> </w:t>
      </w:r>
      <w:r>
        <w:rPr>
          <w:sz w:val="20"/>
        </w:rPr>
        <w:t>sample</w:t>
      </w:r>
      <w:r>
        <w:rPr>
          <w:spacing w:val="-5"/>
          <w:sz w:val="20"/>
        </w:rPr>
        <w:t xml:space="preserve"> </w:t>
      </w:r>
      <w:r>
        <w:rPr>
          <w:sz w:val="20"/>
        </w:rPr>
        <w:t>analysis/processing,</w:t>
      </w:r>
      <w:r>
        <w:rPr>
          <w:spacing w:val="-4"/>
          <w:sz w:val="20"/>
        </w:rPr>
        <w:t xml:space="preserve"> </w:t>
      </w:r>
      <w:r>
        <w:rPr>
          <w:sz w:val="20"/>
        </w:rPr>
        <w:t>annual</w:t>
      </w:r>
      <w:r>
        <w:rPr>
          <w:spacing w:val="-4"/>
          <w:sz w:val="20"/>
        </w:rPr>
        <w:t xml:space="preserve"> </w:t>
      </w:r>
      <w:r>
        <w:rPr>
          <w:sz w:val="20"/>
        </w:rPr>
        <w:t>funding)</w:t>
      </w:r>
      <w:r>
        <w:rPr>
          <w:spacing w:val="-5"/>
          <w:sz w:val="20"/>
        </w:rPr>
        <w:t xml:space="preserve"> </w:t>
      </w:r>
      <w:r>
        <w:rPr>
          <w:sz w:val="20"/>
        </w:rPr>
        <w:t>for</w:t>
      </w:r>
      <w:r>
        <w:rPr>
          <w:spacing w:val="-4"/>
          <w:sz w:val="20"/>
        </w:rPr>
        <w:t xml:space="preserve"> </w:t>
      </w:r>
      <w:r>
        <w:rPr>
          <w:sz w:val="20"/>
        </w:rPr>
        <w:t>survey</w:t>
      </w:r>
      <w:r>
        <w:rPr>
          <w:spacing w:val="-4"/>
          <w:sz w:val="20"/>
        </w:rPr>
        <w:t xml:space="preserve"> </w:t>
      </w:r>
      <w:r>
        <w:rPr>
          <w:sz w:val="20"/>
        </w:rPr>
        <w:t>design,</w:t>
      </w:r>
      <w:r>
        <w:rPr>
          <w:spacing w:val="-4"/>
          <w:sz w:val="20"/>
        </w:rPr>
        <w:t xml:space="preserve"> </w:t>
      </w:r>
      <w:r>
        <w:rPr>
          <w:sz w:val="20"/>
        </w:rPr>
        <w:t>implementat</w:t>
      </w:r>
      <w:r>
        <w:rPr>
          <w:sz w:val="20"/>
        </w:rPr>
        <w:t>ion,</w:t>
      </w:r>
      <w:r>
        <w:rPr>
          <w:spacing w:val="-4"/>
          <w:sz w:val="20"/>
        </w:rPr>
        <w:t xml:space="preserve"> </w:t>
      </w:r>
      <w:r>
        <w:rPr>
          <w:sz w:val="20"/>
        </w:rPr>
        <w:t>data</w:t>
      </w:r>
      <w:r>
        <w:rPr>
          <w:spacing w:val="-4"/>
          <w:sz w:val="20"/>
        </w:rPr>
        <w:t xml:space="preserve"> </w:t>
      </w:r>
      <w:r>
        <w:rPr>
          <w:sz w:val="20"/>
        </w:rPr>
        <w:t>management, data analysis, and</w:t>
      </w:r>
      <w:r>
        <w:rPr>
          <w:spacing w:val="-9"/>
          <w:sz w:val="20"/>
        </w:rPr>
        <w:t xml:space="preserve"> </w:t>
      </w:r>
      <w:r>
        <w:rPr>
          <w:sz w:val="20"/>
        </w:rPr>
        <w:t>reporting?</w:t>
      </w:r>
    </w:p>
    <w:p w:rsidR="00F708EE" w:rsidRDefault="00DA5CC5">
      <w:pPr>
        <w:ind w:left="460" w:right="125"/>
        <w:rPr>
          <w:i/>
          <w:sz w:val="20"/>
        </w:rPr>
      </w:pPr>
      <w:r>
        <w:rPr>
          <w:i/>
          <w:sz w:val="20"/>
        </w:rPr>
        <w:t>Note: Surveys that require novel techniques, many repeated visits or large numbers of staff will likely be more expensive to implement. Similarly, surveys that require assistance for the development of pr</w:t>
      </w:r>
      <w:r>
        <w:rPr>
          <w:i/>
          <w:sz w:val="20"/>
        </w:rPr>
        <w:t xml:space="preserve">otocols and analysis of data will be more costly. Conversely, if a standardized protocol, database, analysis, and/or reporting system are available, then the costs of implementing such a survey may be much lower than if these elements must be designed and </w:t>
      </w:r>
      <w:r>
        <w:rPr>
          <w:i/>
          <w:sz w:val="20"/>
        </w:rPr>
        <w:t>tested upfront.</w:t>
      </w:r>
    </w:p>
    <w:p w:rsidR="00F708EE" w:rsidRDefault="00DA5CC5">
      <w:pPr>
        <w:pStyle w:val="ListParagraph"/>
        <w:numPr>
          <w:ilvl w:val="1"/>
          <w:numId w:val="1"/>
        </w:numPr>
        <w:tabs>
          <w:tab w:val="left" w:pos="1180"/>
          <w:tab w:val="left" w:pos="1181"/>
        </w:tabs>
        <w:spacing w:line="243" w:lineRule="exact"/>
        <w:rPr>
          <w:sz w:val="20"/>
        </w:rPr>
      </w:pPr>
      <w:r>
        <w:rPr>
          <w:sz w:val="20"/>
        </w:rPr>
        <w:t>High: &gt;5% of annual funding or staff time for the refuge biological program dedicated for the survey</w:t>
      </w:r>
    </w:p>
    <w:p w:rsidR="00F708EE" w:rsidRDefault="00DA5CC5">
      <w:pPr>
        <w:pStyle w:val="ListParagraph"/>
        <w:numPr>
          <w:ilvl w:val="1"/>
          <w:numId w:val="1"/>
        </w:numPr>
        <w:tabs>
          <w:tab w:val="left" w:pos="1180"/>
          <w:tab w:val="left" w:pos="1181"/>
        </w:tabs>
        <w:spacing w:line="243" w:lineRule="exact"/>
        <w:rPr>
          <w:sz w:val="20"/>
        </w:rPr>
      </w:pPr>
      <w:r>
        <w:rPr>
          <w:sz w:val="20"/>
        </w:rPr>
        <w:t>Medium:</w:t>
      </w:r>
      <w:r>
        <w:rPr>
          <w:spacing w:val="-4"/>
          <w:sz w:val="20"/>
        </w:rPr>
        <w:t xml:space="preserve"> </w:t>
      </w:r>
      <w:r>
        <w:rPr>
          <w:sz w:val="20"/>
        </w:rPr>
        <w:t>1-5%</w:t>
      </w:r>
      <w:r>
        <w:rPr>
          <w:spacing w:val="-4"/>
          <w:sz w:val="20"/>
        </w:rPr>
        <w:t xml:space="preserve"> </w:t>
      </w:r>
      <w:r>
        <w:rPr>
          <w:sz w:val="20"/>
        </w:rPr>
        <w:t>of</w:t>
      </w:r>
      <w:r>
        <w:rPr>
          <w:spacing w:val="-5"/>
          <w:sz w:val="20"/>
        </w:rPr>
        <w:t xml:space="preserve"> </w:t>
      </w:r>
      <w:r>
        <w:rPr>
          <w:sz w:val="20"/>
        </w:rPr>
        <w:t>annual</w:t>
      </w:r>
      <w:r>
        <w:rPr>
          <w:spacing w:val="-3"/>
          <w:sz w:val="20"/>
        </w:rPr>
        <w:t xml:space="preserve"> </w:t>
      </w:r>
      <w:r>
        <w:rPr>
          <w:sz w:val="20"/>
        </w:rPr>
        <w:t>funding</w:t>
      </w:r>
      <w:r>
        <w:rPr>
          <w:spacing w:val="-4"/>
          <w:sz w:val="20"/>
        </w:rPr>
        <w:t xml:space="preserve"> </w:t>
      </w:r>
      <w:r>
        <w:rPr>
          <w:sz w:val="20"/>
        </w:rPr>
        <w:t>or</w:t>
      </w:r>
      <w:r>
        <w:rPr>
          <w:spacing w:val="-3"/>
          <w:sz w:val="20"/>
        </w:rPr>
        <w:t xml:space="preserve"> </w:t>
      </w:r>
      <w:r>
        <w:rPr>
          <w:sz w:val="20"/>
        </w:rPr>
        <w:t>staff</w:t>
      </w:r>
      <w:r>
        <w:rPr>
          <w:spacing w:val="-5"/>
          <w:sz w:val="20"/>
        </w:rPr>
        <w:t xml:space="preserve"> </w:t>
      </w:r>
      <w:r>
        <w:rPr>
          <w:sz w:val="20"/>
        </w:rPr>
        <w:t>time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refuge</w:t>
      </w:r>
      <w:r>
        <w:rPr>
          <w:spacing w:val="-4"/>
          <w:sz w:val="20"/>
        </w:rPr>
        <w:t xml:space="preserve"> </w:t>
      </w:r>
      <w:r>
        <w:rPr>
          <w:sz w:val="20"/>
        </w:rPr>
        <w:t>biological</w:t>
      </w:r>
      <w:r>
        <w:rPr>
          <w:spacing w:val="-3"/>
          <w:sz w:val="20"/>
        </w:rPr>
        <w:t xml:space="preserve"> </w:t>
      </w:r>
      <w:r>
        <w:rPr>
          <w:sz w:val="20"/>
        </w:rPr>
        <w:t>program</w:t>
      </w:r>
      <w:r>
        <w:rPr>
          <w:spacing w:val="-4"/>
          <w:sz w:val="20"/>
        </w:rPr>
        <w:t xml:space="preserve"> </w:t>
      </w:r>
      <w:r>
        <w:rPr>
          <w:sz w:val="20"/>
        </w:rPr>
        <w:t>dedicated</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survey</w:t>
      </w:r>
    </w:p>
    <w:p w:rsidR="00F708EE" w:rsidRDefault="00DA5CC5">
      <w:pPr>
        <w:pStyle w:val="ListParagraph"/>
        <w:numPr>
          <w:ilvl w:val="1"/>
          <w:numId w:val="1"/>
        </w:numPr>
        <w:tabs>
          <w:tab w:val="left" w:pos="1180"/>
          <w:tab w:val="left" w:pos="1181"/>
        </w:tabs>
        <w:spacing w:before="1"/>
        <w:rPr>
          <w:sz w:val="20"/>
        </w:rPr>
      </w:pPr>
      <w:r>
        <w:rPr>
          <w:sz w:val="20"/>
        </w:rPr>
        <w:t>Low:</w:t>
      </w:r>
      <w:r>
        <w:rPr>
          <w:spacing w:val="-3"/>
          <w:sz w:val="20"/>
        </w:rPr>
        <w:t xml:space="preserve"> </w:t>
      </w:r>
      <w:r>
        <w:rPr>
          <w:sz w:val="20"/>
        </w:rPr>
        <w:t>0.1-</w:t>
      </w:r>
      <w:r>
        <w:rPr>
          <w:spacing w:val="-3"/>
          <w:sz w:val="20"/>
        </w:rPr>
        <w:t xml:space="preserve"> </w:t>
      </w:r>
      <w:r>
        <w:rPr>
          <w:sz w:val="20"/>
        </w:rPr>
        <w:t>1%</w:t>
      </w:r>
      <w:r>
        <w:rPr>
          <w:spacing w:val="-4"/>
          <w:sz w:val="20"/>
        </w:rPr>
        <w:t xml:space="preserve"> </w:t>
      </w:r>
      <w:r>
        <w:rPr>
          <w:sz w:val="20"/>
        </w:rPr>
        <w:t>of</w:t>
      </w:r>
      <w:r>
        <w:rPr>
          <w:spacing w:val="-4"/>
          <w:sz w:val="20"/>
        </w:rPr>
        <w:t xml:space="preserve"> </w:t>
      </w:r>
      <w:r>
        <w:rPr>
          <w:sz w:val="20"/>
        </w:rPr>
        <w:t>annual</w:t>
      </w:r>
      <w:r>
        <w:rPr>
          <w:spacing w:val="-3"/>
          <w:sz w:val="20"/>
        </w:rPr>
        <w:t xml:space="preserve"> </w:t>
      </w:r>
      <w:r>
        <w:rPr>
          <w:sz w:val="20"/>
        </w:rPr>
        <w:t>funding</w:t>
      </w:r>
      <w:r>
        <w:rPr>
          <w:spacing w:val="-1"/>
          <w:sz w:val="20"/>
        </w:rPr>
        <w:t xml:space="preserve"> </w:t>
      </w:r>
      <w:r>
        <w:rPr>
          <w:sz w:val="20"/>
        </w:rPr>
        <w:t>or</w:t>
      </w:r>
      <w:r>
        <w:rPr>
          <w:spacing w:val="-3"/>
          <w:sz w:val="20"/>
        </w:rPr>
        <w:t xml:space="preserve"> </w:t>
      </w:r>
      <w:r>
        <w:rPr>
          <w:sz w:val="20"/>
        </w:rPr>
        <w:t>staff</w:t>
      </w:r>
      <w:r>
        <w:rPr>
          <w:spacing w:val="-4"/>
          <w:sz w:val="20"/>
        </w:rPr>
        <w:t xml:space="preserve"> </w:t>
      </w:r>
      <w:r>
        <w:rPr>
          <w:sz w:val="20"/>
        </w:rPr>
        <w:t>time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refuge</w:t>
      </w:r>
      <w:r>
        <w:rPr>
          <w:spacing w:val="-2"/>
          <w:sz w:val="20"/>
        </w:rPr>
        <w:t xml:space="preserve"> </w:t>
      </w:r>
      <w:r>
        <w:rPr>
          <w:sz w:val="20"/>
        </w:rPr>
        <w:t>biological</w:t>
      </w:r>
      <w:r>
        <w:rPr>
          <w:spacing w:val="-3"/>
          <w:sz w:val="20"/>
        </w:rPr>
        <w:t xml:space="preserve"> </w:t>
      </w:r>
      <w:r>
        <w:rPr>
          <w:sz w:val="20"/>
        </w:rPr>
        <w:t>program</w:t>
      </w:r>
      <w:r>
        <w:rPr>
          <w:spacing w:val="-3"/>
          <w:sz w:val="20"/>
        </w:rPr>
        <w:t xml:space="preserve"> </w:t>
      </w:r>
      <w:r>
        <w:rPr>
          <w:sz w:val="20"/>
        </w:rPr>
        <w:t>dedicated</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survey</w:t>
      </w:r>
    </w:p>
    <w:p w:rsidR="00F708EE" w:rsidRDefault="00DA5CC5">
      <w:pPr>
        <w:pStyle w:val="ListParagraph"/>
        <w:numPr>
          <w:ilvl w:val="1"/>
          <w:numId w:val="1"/>
        </w:numPr>
        <w:tabs>
          <w:tab w:val="left" w:pos="1180"/>
          <w:tab w:val="left" w:pos="1181"/>
        </w:tabs>
        <w:spacing w:before="1"/>
        <w:ind w:right="157"/>
        <w:rPr>
          <w:sz w:val="20"/>
        </w:rPr>
      </w:pPr>
      <w:r>
        <w:rPr>
          <w:sz w:val="20"/>
        </w:rPr>
        <w:t>Very</w:t>
      </w:r>
      <w:r>
        <w:rPr>
          <w:spacing w:val="-3"/>
          <w:sz w:val="20"/>
        </w:rPr>
        <w:t xml:space="preserve"> </w:t>
      </w:r>
      <w:r>
        <w:rPr>
          <w:sz w:val="20"/>
        </w:rPr>
        <w:t>Low:</w:t>
      </w:r>
      <w:r>
        <w:rPr>
          <w:spacing w:val="-1"/>
          <w:sz w:val="20"/>
        </w:rPr>
        <w:t xml:space="preserve"> </w:t>
      </w:r>
      <w:r>
        <w:rPr>
          <w:sz w:val="20"/>
        </w:rPr>
        <w:t>&lt;0.1%</w:t>
      </w:r>
      <w:r>
        <w:rPr>
          <w:spacing w:val="-4"/>
          <w:sz w:val="20"/>
        </w:rPr>
        <w:t xml:space="preserve"> </w:t>
      </w:r>
      <w:r>
        <w:rPr>
          <w:sz w:val="20"/>
        </w:rPr>
        <w:t>of</w:t>
      </w:r>
      <w:r>
        <w:rPr>
          <w:spacing w:val="-5"/>
          <w:sz w:val="20"/>
        </w:rPr>
        <w:t xml:space="preserve"> </w:t>
      </w:r>
      <w:r>
        <w:rPr>
          <w:sz w:val="20"/>
        </w:rPr>
        <w:t>annual</w:t>
      </w:r>
      <w:r>
        <w:rPr>
          <w:spacing w:val="-3"/>
          <w:sz w:val="20"/>
        </w:rPr>
        <w:t xml:space="preserve"> </w:t>
      </w:r>
      <w:r>
        <w:rPr>
          <w:sz w:val="20"/>
        </w:rPr>
        <w:t>funding</w:t>
      </w:r>
      <w:r>
        <w:rPr>
          <w:spacing w:val="-4"/>
          <w:sz w:val="20"/>
        </w:rPr>
        <w:t xml:space="preserve"> </w:t>
      </w:r>
      <w:r>
        <w:rPr>
          <w:sz w:val="20"/>
        </w:rPr>
        <w:t>or</w:t>
      </w:r>
      <w:r>
        <w:rPr>
          <w:spacing w:val="-3"/>
          <w:sz w:val="20"/>
        </w:rPr>
        <w:t xml:space="preserve"> </w:t>
      </w:r>
      <w:r>
        <w:rPr>
          <w:sz w:val="20"/>
        </w:rPr>
        <w:t>staff</w:t>
      </w:r>
      <w:r>
        <w:rPr>
          <w:spacing w:val="-5"/>
          <w:sz w:val="20"/>
        </w:rPr>
        <w:t xml:space="preserve"> </w:t>
      </w:r>
      <w:r>
        <w:rPr>
          <w:sz w:val="20"/>
        </w:rPr>
        <w:t>time</w:t>
      </w:r>
      <w:r>
        <w:rPr>
          <w:spacing w:val="-4"/>
          <w:sz w:val="20"/>
        </w:rPr>
        <w:t xml:space="preserve"> </w:t>
      </w:r>
      <w:r>
        <w:rPr>
          <w:sz w:val="20"/>
        </w:rPr>
        <w:t>dedicated</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refuge</w:t>
      </w:r>
      <w:r>
        <w:rPr>
          <w:spacing w:val="-4"/>
          <w:sz w:val="20"/>
        </w:rPr>
        <w:t xml:space="preserve"> </w:t>
      </w:r>
      <w:r>
        <w:rPr>
          <w:sz w:val="20"/>
        </w:rPr>
        <w:t>biological</w:t>
      </w:r>
      <w:r>
        <w:rPr>
          <w:spacing w:val="-3"/>
          <w:sz w:val="20"/>
        </w:rPr>
        <w:t xml:space="preserve"> </w:t>
      </w:r>
      <w:r>
        <w:rPr>
          <w:sz w:val="20"/>
        </w:rPr>
        <w:t>program</w:t>
      </w:r>
      <w:r>
        <w:rPr>
          <w:spacing w:val="-4"/>
          <w:sz w:val="20"/>
        </w:rPr>
        <w:t xml:space="preserve"> </w:t>
      </w:r>
      <w:r>
        <w:rPr>
          <w:sz w:val="20"/>
        </w:rPr>
        <w:t>dedicated</w:t>
      </w:r>
      <w:r>
        <w:rPr>
          <w:spacing w:val="-3"/>
          <w:sz w:val="20"/>
        </w:rPr>
        <w:t xml:space="preserve"> </w:t>
      </w:r>
      <w:r>
        <w:rPr>
          <w:sz w:val="20"/>
        </w:rPr>
        <w:t>for the</w:t>
      </w:r>
      <w:r>
        <w:rPr>
          <w:spacing w:val="-7"/>
          <w:sz w:val="20"/>
        </w:rPr>
        <w:t xml:space="preserve"> </w:t>
      </w:r>
      <w:r>
        <w:rPr>
          <w:sz w:val="20"/>
        </w:rPr>
        <w:t>survey</w:t>
      </w:r>
    </w:p>
    <w:p w:rsidR="00F708EE" w:rsidRDefault="00F708EE">
      <w:pPr>
        <w:rPr>
          <w:sz w:val="20"/>
        </w:rPr>
        <w:sectPr w:rsidR="00F708EE">
          <w:footerReference w:type="default" r:id="rId75"/>
          <w:pgSz w:w="12240" w:h="15840"/>
          <w:pgMar w:top="1400" w:right="980" w:bottom="1200" w:left="1340" w:header="0" w:footer="1001" w:gutter="0"/>
          <w:pgNumType w:start="31"/>
          <w:cols w:space="720"/>
        </w:sectPr>
      </w:pPr>
    </w:p>
    <w:p w:rsidR="00F708EE" w:rsidRDefault="00DA5CC5">
      <w:pPr>
        <w:pStyle w:val="ListParagraph"/>
        <w:numPr>
          <w:ilvl w:val="0"/>
          <w:numId w:val="1"/>
        </w:numPr>
        <w:tabs>
          <w:tab w:val="left" w:pos="461"/>
        </w:tabs>
        <w:spacing w:before="39"/>
        <w:rPr>
          <w:sz w:val="20"/>
        </w:rPr>
      </w:pPr>
      <w:r>
        <w:rPr>
          <w:b/>
          <w:sz w:val="20"/>
        </w:rPr>
        <w:lastRenderedPageBreak/>
        <w:t>Data analysis (6.6)</w:t>
      </w:r>
      <w:r>
        <w:rPr>
          <w:sz w:val="20"/>
        </w:rPr>
        <w:t>:  Are the survey data</w:t>
      </w:r>
      <w:r>
        <w:rPr>
          <w:spacing w:val="-18"/>
          <w:sz w:val="20"/>
        </w:rPr>
        <w:t xml:space="preserve"> </w:t>
      </w:r>
      <w:r>
        <w:rPr>
          <w:sz w:val="20"/>
        </w:rPr>
        <w:t>analyzed?</w:t>
      </w:r>
    </w:p>
    <w:p w:rsidR="00F708EE" w:rsidRDefault="00DA5CC5">
      <w:pPr>
        <w:spacing w:before="1"/>
        <w:ind w:left="460" w:right="234"/>
        <w:rPr>
          <w:i/>
          <w:sz w:val="20"/>
        </w:rPr>
      </w:pPr>
      <w:r>
        <w:rPr>
          <w:i/>
          <w:sz w:val="20"/>
        </w:rPr>
        <w:t>Note: The frequency and intensity of management is dependent upon station objectives. In some cases, surveillance monitoring is appropriate given active management i</w:t>
      </w:r>
      <w:r>
        <w:rPr>
          <w:i/>
          <w:sz w:val="20"/>
        </w:rPr>
        <w:t>s not anticipated for the foreseeable future. In contrast, targeted monitoring may be needed to maintain certain habitats (e.g., moist-soil wetlands) that require considerable, annual management activities to achieve desired conditions.</w:t>
      </w:r>
    </w:p>
    <w:p w:rsidR="00F708EE" w:rsidRDefault="00DA5CC5">
      <w:pPr>
        <w:pStyle w:val="ListParagraph"/>
        <w:numPr>
          <w:ilvl w:val="1"/>
          <w:numId w:val="1"/>
        </w:numPr>
        <w:tabs>
          <w:tab w:val="left" w:pos="1180"/>
          <w:tab w:val="left" w:pos="1181"/>
        </w:tabs>
        <w:spacing w:line="243" w:lineRule="exact"/>
        <w:rPr>
          <w:sz w:val="20"/>
        </w:rPr>
      </w:pPr>
      <w:r>
        <w:rPr>
          <w:sz w:val="20"/>
        </w:rPr>
        <w:t xml:space="preserve">Low:  Study design </w:t>
      </w:r>
      <w:r>
        <w:rPr>
          <w:sz w:val="20"/>
        </w:rPr>
        <w:t>does not allow data to be readily</w:t>
      </w:r>
      <w:r>
        <w:rPr>
          <w:spacing w:val="-22"/>
          <w:sz w:val="20"/>
        </w:rPr>
        <w:t xml:space="preserve"> </w:t>
      </w:r>
      <w:r>
        <w:rPr>
          <w:sz w:val="20"/>
        </w:rPr>
        <w:t>analyzed.</w:t>
      </w:r>
    </w:p>
    <w:p w:rsidR="00F708EE" w:rsidRDefault="00DA5CC5">
      <w:pPr>
        <w:pStyle w:val="ListParagraph"/>
        <w:numPr>
          <w:ilvl w:val="1"/>
          <w:numId w:val="1"/>
        </w:numPr>
        <w:tabs>
          <w:tab w:val="left" w:pos="1180"/>
          <w:tab w:val="left" w:pos="1181"/>
        </w:tabs>
        <w:spacing w:line="243" w:lineRule="exact"/>
        <w:rPr>
          <w:sz w:val="20"/>
        </w:rPr>
      </w:pPr>
      <w:r>
        <w:rPr>
          <w:sz w:val="20"/>
        </w:rPr>
        <w:t>Medium:  Data can/have been analyzed on infrequent</w:t>
      </w:r>
      <w:r>
        <w:rPr>
          <w:spacing w:val="-19"/>
          <w:sz w:val="20"/>
        </w:rPr>
        <w:t xml:space="preserve"> </w:t>
      </w:r>
      <w:r>
        <w:rPr>
          <w:sz w:val="20"/>
        </w:rPr>
        <w:t>basis.</w:t>
      </w:r>
    </w:p>
    <w:p w:rsidR="00F708EE" w:rsidRDefault="00DA5CC5">
      <w:pPr>
        <w:pStyle w:val="ListParagraph"/>
        <w:numPr>
          <w:ilvl w:val="1"/>
          <w:numId w:val="1"/>
        </w:numPr>
        <w:tabs>
          <w:tab w:val="left" w:pos="1180"/>
          <w:tab w:val="left" w:pos="1181"/>
        </w:tabs>
        <w:spacing w:before="1"/>
        <w:rPr>
          <w:sz w:val="20"/>
        </w:rPr>
      </w:pPr>
      <w:r>
        <w:rPr>
          <w:sz w:val="20"/>
        </w:rPr>
        <w:t>High:  Data can/have been analyzed on regular</w:t>
      </w:r>
      <w:r>
        <w:rPr>
          <w:spacing w:val="-19"/>
          <w:sz w:val="20"/>
        </w:rPr>
        <w:t xml:space="preserve"> </w:t>
      </w:r>
      <w:r>
        <w:rPr>
          <w:sz w:val="20"/>
        </w:rPr>
        <w:t>intervals.</w:t>
      </w:r>
    </w:p>
    <w:p w:rsidR="00F708EE" w:rsidRDefault="00F708EE">
      <w:pPr>
        <w:pStyle w:val="BodyText"/>
        <w:rPr>
          <w:sz w:val="20"/>
        </w:rPr>
      </w:pPr>
    </w:p>
    <w:p w:rsidR="00F708EE" w:rsidRDefault="00DA5CC5">
      <w:pPr>
        <w:pStyle w:val="ListParagraph"/>
        <w:numPr>
          <w:ilvl w:val="0"/>
          <w:numId w:val="1"/>
        </w:numPr>
        <w:tabs>
          <w:tab w:val="left" w:pos="461"/>
        </w:tabs>
        <w:spacing w:before="1" w:line="243" w:lineRule="exact"/>
        <w:rPr>
          <w:sz w:val="20"/>
        </w:rPr>
      </w:pPr>
      <w:r>
        <w:rPr>
          <w:b/>
          <w:sz w:val="20"/>
        </w:rPr>
        <w:t>Data use (8.6)</w:t>
      </w:r>
      <w:r>
        <w:rPr>
          <w:sz w:val="20"/>
        </w:rPr>
        <w:t>: Are the survey results reported and used to inform current and future management</w:t>
      </w:r>
      <w:r>
        <w:rPr>
          <w:spacing w:val="2"/>
          <w:sz w:val="20"/>
        </w:rPr>
        <w:t xml:space="preserve"> </w:t>
      </w:r>
      <w:r>
        <w:rPr>
          <w:sz w:val="20"/>
        </w:rPr>
        <w:t>decisions?</w:t>
      </w:r>
    </w:p>
    <w:p w:rsidR="00F708EE" w:rsidRDefault="00DA5CC5">
      <w:pPr>
        <w:spacing w:line="243" w:lineRule="exact"/>
        <w:ind w:left="460"/>
        <w:rPr>
          <w:i/>
          <w:sz w:val="20"/>
        </w:rPr>
      </w:pPr>
      <w:r>
        <w:rPr>
          <w:i/>
          <w:sz w:val="20"/>
        </w:rPr>
        <w:t>Note:  See description from criterion #15.</w:t>
      </w:r>
    </w:p>
    <w:p w:rsidR="00F708EE" w:rsidRDefault="00DA5CC5">
      <w:pPr>
        <w:pStyle w:val="ListParagraph"/>
        <w:numPr>
          <w:ilvl w:val="1"/>
          <w:numId w:val="1"/>
        </w:numPr>
        <w:tabs>
          <w:tab w:val="left" w:pos="1180"/>
          <w:tab w:val="left" w:pos="1181"/>
        </w:tabs>
        <w:ind w:right="667"/>
        <w:rPr>
          <w:sz w:val="20"/>
        </w:rPr>
      </w:pPr>
      <w:r>
        <w:rPr>
          <w:sz w:val="20"/>
        </w:rPr>
        <w:t>Low: Study design does not allow results to be readily reported. Therefore, results are not used in resource management</w:t>
      </w:r>
      <w:r>
        <w:rPr>
          <w:spacing w:val="-12"/>
          <w:sz w:val="20"/>
        </w:rPr>
        <w:t xml:space="preserve"> </w:t>
      </w:r>
      <w:r>
        <w:rPr>
          <w:sz w:val="20"/>
        </w:rPr>
        <w:t>decisions.</w:t>
      </w:r>
    </w:p>
    <w:p w:rsidR="00F708EE" w:rsidRDefault="00DA5CC5">
      <w:pPr>
        <w:pStyle w:val="ListParagraph"/>
        <w:numPr>
          <w:ilvl w:val="1"/>
          <w:numId w:val="1"/>
        </w:numPr>
        <w:tabs>
          <w:tab w:val="left" w:pos="1180"/>
          <w:tab w:val="left" w:pos="1181"/>
        </w:tabs>
        <w:ind w:right="104"/>
        <w:rPr>
          <w:sz w:val="20"/>
        </w:rPr>
      </w:pPr>
      <w:r>
        <w:rPr>
          <w:sz w:val="20"/>
        </w:rPr>
        <w:t>Medium: Results can/have been reported, but these results have not bee</w:t>
      </w:r>
      <w:r>
        <w:rPr>
          <w:sz w:val="20"/>
        </w:rPr>
        <w:t>n used to guide management at the station, regional, or larger landscape</w:t>
      </w:r>
      <w:r>
        <w:rPr>
          <w:spacing w:val="-20"/>
          <w:sz w:val="20"/>
        </w:rPr>
        <w:t xml:space="preserve"> </w:t>
      </w:r>
      <w:r>
        <w:rPr>
          <w:sz w:val="20"/>
        </w:rPr>
        <w:t>levels.</w:t>
      </w:r>
    </w:p>
    <w:p w:rsidR="00F708EE" w:rsidRDefault="00DA5CC5">
      <w:pPr>
        <w:pStyle w:val="ListParagraph"/>
        <w:numPr>
          <w:ilvl w:val="1"/>
          <w:numId w:val="1"/>
        </w:numPr>
        <w:tabs>
          <w:tab w:val="left" w:pos="1180"/>
          <w:tab w:val="left" w:pos="1181"/>
        </w:tabs>
        <w:spacing w:before="3"/>
        <w:ind w:right="141"/>
        <w:rPr>
          <w:sz w:val="20"/>
        </w:rPr>
      </w:pPr>
      <w:r>
        <w:rPr>
          <w:sz w:val="20"/>
        </w:rPr>
        <w:t xml:space="preserve">High: Currently reported on regular intervals and used to inform management at the station, </w:t>
      </w:r>
      <w:proofErr w:type="gramStart"/>
      <w:r>
        <w:rPr>
          <w:sz w:val="20"/>
        </w:rPr>
        <w:t>regional,</w:t>
      </w:r>
      <w:proofErr w:type="gramEnd"/>
      <w:r>
        <w:rPr>
          <w:sz w:val="20"/>
        </w:rPr>
        <w:t xml:space="preserve"> or larger landscape</w:t>
      </w:r>
      <w:r>
        <w:rPr>
          <w:spacing w:val="-7"/>
          <w:sz w:val="20"/>
        </w:rPr>
        <w:t xml:space="preserve"> </w:t>
      </w:r>
      <w:r>
        <w:rPr>
          <w:sz w:val="20"/>
        </w:rPr>
        <w:t>levels.</w:t>
      </w:r>
    </w:p>
    <w:p w:rsidR="00F708EE" w:rsidRDefault="00F708EE">
      <w:pPr>
        <w:pStyle w:val="BodyText"/>
        <w:rPr>
          <w:sz w:val="20"/>
        </w:rPr>
      </w:pPr>
    </w:p>
    <w:p w:rsidR="00F708EE" w:rsidRDefault="00F708EE">
      <w:pPr>
        <w:pStyle w:val="BodyText"/>
        <w:spacing w:before="9"/>
        <w:rPr>
          <w:sz w:val="22"/>
        </w:rPr>
      </w:pPr>
    </w:p>
    <w:tbl>
      <w:tblPr>
        <w:tblW w:w="0" w:type="auto"/>
        <w:tblInd w:w="6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70"/>
        <w:gridCol w:w="3012"/>
      </w:tblGrid>
      <w:tr w:rsidR="00F708EE">
        <w:trPr>
          <w:trHeight w:hRule="exact" w:val="319"/>
        </w:trPr>
        <w:tc>
          <w:tcPr>
            <w:tcW w:w="5670" w:type="dxa"/>
            <w:tcBorders>
              <w:top w:val="single" w:sz="8" w:space="0" w:color="000000"/>
              <w:bottom w:val="single" w:sz="8" w:space="0" w:color="000000"/>
            </w:tcBorders>
          </w:tcPr>
          <w:p w:rsidR="00F708EE" w:rsidRDefault="00DA5CC5">
            <w:pPr>
              <w:pStyle w:val="TableParagraph"/>
              <w:spacing w:line="265" w:lineRule="exact"/>
              <w:ind w:left="107"/>
            </w:pPr>
            <w:r>
              <w:t>Criteria</w:t>
            </w:r>
          </w:p>
        </w:tc>
        <w:tc>
          <w:tcPr>
            <w:tcW w:w="3012" w:type="dxa"/>
            <w:tcBorders>
              <w:top w:val="single" w:sz="8" w:space="0" w:color="000000"/>
              <w:bottom w:val="single" w:sz="8" w:space="0" w:color="000000"/>
            </w:tcBorders>
          </w:tcPr>
          <w:p w:rsidR="00F708EE" w:rsidRDefault="00DA5CC5">
            <w:pPr>
              <w:pStyle w:val="TableParagraph"/>
              <w:spacing w:line="265" w:lineRule="exact"/>
              <w:ind w:left="666" w:right="277"/>
              <w:jc w:val="center"/>
            </w:pPr>
            <w:r>
              <w:t>Station-specific weight</w:t>
            </w:r>
          </w:p>
        </w:tc>
      </w:tr>
      <w:tr w:rsidR="00F708EE">
        <w:trPr>
          <w:trHeight w:hRule="exact" w:val="310"/>
        </w:trPr>
        <w:tc>
          <w:tcPr>
            <w:tcW w:w="5670" w:type="dxa"/>
            <w:tcBorders>
              <w:top w:val="single" w:sz="8" w:space="0" w:color="000000"/>
            </w:tcBorders>
            <w:shd w:val="clear" w:color="auto" w:fill="C0C0C0"/>
          </w:tcPr>
          <w:p w:rsidR="00F708EE" w:rsidRDefault="00DA5CC5">
            <w:pPr>
              <w:pStyle w:val="TableParagraph"/>
              <w:spacing w:line="243" w:lineRule="exact"/>
              <w:ind w:left="107"/>
              <w:rPr>
                <w:b/>
                <w:sz w:val="20"/>
              </w:rPr>
            </w:pPr>
            <w:r>
              <w:rPr>
                <w:b/>
                <w:sz w:val="20"/>
              </w:rPr>
              <w:t>Station purpose</w:t>
            </w:r>
          </w:p>
        </w:tc>
        <w:tc>
          <w:tcPr>
            <w:tcW w:w="3012" w:type="dxa"/>
            <w:tcBorders>
              <w:top w:val="single" w:sz="8" w:space="0" w:color="000000"/>
            </w:tcBorders>
            <w:shd w:val="clear" w:color="auto" w:fill="C0C0C0"/>
          </w:tcPr>
          <w:p w:rsidR="00F708EE" w:rsidRDefault="00DA5CC5">
            <w:pPr>
              <w:pStyle w:val="TableParagraph"/>
              <w:spacing w:line="243" w:lineRule="exact"/>
              <w:ind w:left="665" w:right="277"/>
              <w:jc w:val="center"/>
              <w:rPr>
                <w:sz w:val="20"/>
              </w:rPr>
            </w:pPr>
            <w:r>
              <w:rPr>
                <w:sz w:val="20"/>
              </w:rPr>
              <w:t>11.3</w:t>
            </w:r>
          </w:p>
        </w:tc>
      </w:tr>
      <w:tr w:rsidR="00F708EE">
        <w:trPr>
          <w:trHeight w:hRule="exact" w:val="300"/>
        </w:trPr>
        <w:tc>
          <w:tcPr>
            <w:tcW w:w="5670" w:type="dxa"/>
            <w:tcBorders>
              <w:top w:val="single" w:sz="22" w:space="0" w:color="C0C0C0"/>
            </w:tcBorders>
          </w:tcPr>
          <w:p w:rsidR="00F708EE" w:rsidRDefault="00DA5CC5">
            <w:pPr>
              <w:pStyle w:val="TableParagraph"/>
              <w:spacing w:line="216" w:lineRule="exact"/>
              <w:ind w:left="107"/>
              <w:rPr>
                <w:b/>
                <w:sz w:val="20"/>
              </w:rPr>
            </w:pPr>
            <w:r>
              <w:rPr>
                <w:b/>
                <w:sz w:val="20"/>
              </w:rPr>
              <w:t>Other legal mandates</w:t>
            </w:r>
          </w:p>
        </w:tc>
        <w:tc>
          <w:tcPr>
            <w:tcW w:w="3012" w:type="dxa"/>
            <w:tcBorders>
              <w:top w:val="single" w:sz="22" w:space="0" w:color="C0C0C0"/>
            </w:tcBorders>
          </w:tcPr>
          <w:p w:rsidR="00F708EE" w:rsidRDefault="00DA5CC5">
            <w:pPr>
              <w:pStyle w:val="TableParagraph"/>
              <w:spacing w:line="216" w:lineRule="exact"/>
              <w:ind w:left="665" w:right="277"/>
              <w:jc w:val="center"/>
              <w:rPr>
                <w:sz w:val="20"/>
              </w:rPr>
            </w:pPr>
            <w:r>
              <w:rPr>
                <w:sz w:val="20"/>
              </w:rPr>
              <w:t>11.3</w:t>
            </w:r>
          </w:p>
        </w:tc>
      </w:tr>
      <w:tr w:rsidR="00F708EE">
        <w:trPr>
          <w:trHeight w:hRule="exact" w:val="300"/>
        </w:trPr>
        <w:tc>
          <w:tcPr>
            <w:tcW w:w="5670" w:type="dxa"/>
            <w:shd w:val="clear" w:color="auto" w:fill="C0C0C0"/>
          </w:tcPr>
          <w:p w:rsidR="00F708EE" w:rsidRDefault="00DA5CC5">
            <w:pPr>
              <w:pStyle w:val="TableParagraph"/>
              <w:spacing w:line="243" w:lineRule="exact"/>
              <w:ind w:left="107"/>
              <w:rPr>
                <w:b/>
                <w:sz w:val="20"/>
              </w:rPr>
            </w:pPr>
            <w:r>
              <w:rPr>
                <w:b/>
                <w:sz w:val="20"/>
              </w:rPr>
              <w:t>Large investment in management actions</w:t>
            </w:r>
          </w:p>
        </w:tc>
        <w:tc>
          <w:tcPr>
            <w:tcW w:w="3012" w:type="dxa"/>
            <w:shd w:val="clear" w:color="auto" w:fill="C0C0C0"/>
          </w:tcPr>
          <w:p w:rsidR="00F708EE" w:rsidRDefault="00DA5CC5">
            <w:pPr>
              <w:pStyle w:val="TableParagraph"/>
              <w:spacing w:line="243" w:lineRule="exact"/>
              <w:ind w:left="665" w:right="277"/>
              <w:jc w:val="center"/>
              <w:rPr>
                <w:sz w:val="20"/>
              </w:rPr>
            </w:pPr>
            <w:r>
              <w:rPr>
                <w:sz w:val="20"/>
              </w:rPr>
              <w:t>11.3</w:t>
            </w:r>
          </w:p>
        </w:tc>
      </w:tr>
      <w:tr w:rsidR="00F708EE">
        <w:trPr>
          <w:trHeight w:hRule="exact" w:val="300"/>
        </w:trPr>
        <w:tc>
          <w:tcPr>
            <w:tcW w:w="5670" w:type="dxa"/>
            <w:tcBorders>
              <w:top w:val="single" w:sz="22" w:space="0" w:color="C0C0C0"/>
            </w:tcBorders>
          </w:tcPr>
          <w:p w:rsidR="00F708EE" w:rsidRDefault="00DA5CC5">
            <w:pPr>
              <w:pStyle w:val="TableParagraph"/>
              <w:spacing w:line="216" w:lineRule="exact"/>
              <w:ind w:left="107"/>
              <w:rPr>
                <w:b/>
                <w:sz w:val="20"/>
              </w:rPr>
            </w:pPr>
            <w:r>
              <w:rPr>
                <w:b/>
                <w:sz w:val="20"/>
              </w:rPr>
              <w:t>Survey leveraging</w:t>
            </w:r>
          </w:p>
        </w:tc>
        <w:tc>
          <w:tcPr>
            <w:tcW w:w="3012" w:type="dxa"/>
            <w:tcBorders>
              <w:top w:val="single" w:sz="22" w:space="0" w:color="C0C0C0"/>
            </w:tcBorders>
          </w:tcPr>
          <w:p w:rsidR="00F708EE" w:rsidRDefault="00DA5CC5">
            <w:pPr>
              <w:pStyle w:val="TableParagraph"/>
              <w:spacing w:line="216" w:lineRule="exact"/>
              <w:ind w:left="665" w:right="277"/>
              <w:jc w:val="center"/>
              <w:rPr>
                <w:sz w:val="20"/>
              </w:rPr>
            </w:pPr>
            <w:r>
              <w:rPr>
                <w:sz w:val="20"/>
              </w:rPr>
              <w:t>10.2</w:t>
            </w:r>
          </w:p>
        </w:tc>
      </w:tr>
      <w:tr w:rsidR="00F708EE">
        <w:trPr>
          <w:trHeight w:hRule="exact" w:val="300"/>
        </w:trPr>
        <w:tc>
          <w:tcPr>
            <w:tcW w:w="5670" w:type="dxa"/>
            <w:shd w:val="clear" w:color="auto" w:fill="C0C0C0"/>
          </w:tcPr>
          <w:p w:rsidR="00F708EE" w:rsidRDefault="00DA5CC5">
            <w:pPr>
              <w:pStyle w:val="TableParagraph"/>
              <w:spacing w:line="243" w:lineRule="exact"/>
              <w:ind w:left="107"/>
              <w:rPr>
                <w:b/>
                <w:sz w:val="20"/>
              </w:rPr>
            </w:pPr>
            <w:r>
              <w:rPr>
                <w:b/>
                <w:sz w:val="20"/>
              </w:rPr>
              <w:t>Data use</w:t>
            </w:r>
          </w:p>
        </w:tc>
        <w:tc>
          <w:tcPr>
            <w:tcW w:w="3012" w:type="dxa"/>
            <w:shd w:val="clear" w:color="auto" w:fill="C0C0C0"/>
          </w:tcPr>
          <w:p w:rsidR="00F708EE" w:rsidRDefault="00DA5CC5">
            <w:pPr>
              <w:pStyle w:val="TableParagraph"/>
              <w:spacing w:line="243" w:lineRule="exact"/>
              <w:ind w:left="665" w:right="277"/>
              <w:jc w:val="center"/>
              <w:rPr>
                <w:sz w:val="20"/>
              </w:rPr>
            </w:pPr>
            <w:r>
              <w:rPr>
                <w:sz w:val="20"/>
              </w:rPr>
              <w:t>10.2</w:t>
            </w:r>
          </w:p>
        </w:tc>
      </w:tr>
      <w:tr w:rsidR="00F708EE">
        <w:trPr>
          <w:trHeight w:hRule="exact" w:val="300"/>
        </w:trPr>
        <w:tc>
          <w:tcPr>
            <w:tcW w:w="5670" w:type="dxa"/>
            <w:tcBorders>
              <w:top w:val="single" w:sz="22" w:space="0" w:color="C0C0C0"/>
            </w:tcBorders>
          </w:tcPr>
          <w:p w:rsidR="00F708EE" w:rsidRDefault="00DA5CC5">
            <w:pPr>
              <w:pStyle w:val="TableParagraph"/>
              <w:spacing w:line="216" w:lineRule="exact"/>
              <w:ind w:left="107"/>
              <w:rPr>
                <w:b/>
                <w:sz w:val="20"/>
              </w:rPr>
            </w:pPr>
            <w:r>
              <w:rPr>
                <w:b/>
                <w:sz w:val="20"/>
              </w:rPr>
              <w:t>Data analysis</w:t>
            </w:r>
          </w:p>
        </w:tc>
        <w:tc>
          <w:tcPr>
            <w:tcW w:w="3012" w:type="dxa"/>
            <w:tcBorders>
              <w:top w:val="single" w:sz="22" w:space="0" w:color="C0C0C0"/>
            </w:tcBorders>
          </w:tcPr>
          <w:p w:rsidR="00F708EE" w:rsidRDefault="00DA5CC5">
            <w:pPr>
              <w:pStyle w:val="TableParagraph"/>
              <w:spacing w:line="216" w:lineRule="exact"/>
              <w:ind w:left="665" w:right="277"/>
              <w:jc w:val="center"/>
              <w:rPr>
                <w:sz w:val="20"/>
              </w:rPr>
            </w:pPr>
            <w:r>
              <w:rPr>
                <w:sz w:val="20"/>
              </w:rPr>
              <w:t>10.2</w:t>
            </w:r>
          </w:p>
        </w:tc>
      </w:tr>
      <w:tr w:rsidR="00F708EE">
        <w:trPr>
          <w:trHeight w:hRule="exact" w:val="300"/>
        </w:trPr>
        <w:tc>
          <w:tcPr>
            <w:tcW w:w="5670" w:type="dxa"/>
            <w:shd w:val="clear" w:color="auto" w:fill="C0C0C0"/>
          </w:tcPr>
          <w:p w:rsidR="00F708EE" w:rsidRDefault="00DA5CC5">
            <w:pPr>
              <w:pStyle w:val="TableParagraph"/>
              <w:spacing w:line="243" w:lineRule="exact"/>
              <w:ind w:left="107"/>
              <w:rPr>
                <w:b/>
                <w:sz w:val="20"/>
              </w:rPr>
            </w:pPr>
            <w:r>
              <w:rPr>
                <w:b/>
                <w:sz w:val="20"/>
              </w:rPr>
              <w:t>Known or suspected threats</w:t>
            </w:r>
          </w:p>
        </w:tc>
        <w:tc>
          <w:tcPr>
            <w:tcW w:w="3012" w:type="dxa"/>
            <w:shd w:val="clear" w:color="auto" w:fill="C0C0C0"/>
          </w:tcPr>
          <w:p w:rsidR="00F708EE" w:rsidRDefault="00DA5CC5">
            <w:pPr>
              <w:pStyle w:val="TableParagraph"/>
              <w:spacing w:line="243" w:lineRule="exact"/>
              <w:ind w:left="665" w:right="277"/>
              <w:jc w:val="center"/>
              <w:rPr>
                <w:sz w:val="20"/>
              </w:rPr>
            </w:pPr>
            <w:r>
              <w:rPr>
                <w:sz w:val="20"/>
              </w:rPr>
              <w:t>5.7</w:t>
            </w:r>
          </w:p>
        </w:tc>
      </w:tr>
      <w:tr w:rsidR="00F708EE">
        <w:trPr>
          <w:trHeight w:hRule="exact" w:val="300"/>
        </w:trPr>
        <w:tc>
          <w:tcPr>
            <w:tcW w:w="5670" w:type="dxa"/>
            <w:tcBorders>
              <w:top w:val="single" w:sz="22" w:space="0" w:color="C0C0C0"/>
            </w:tcBorders>
          </w:tcPr>
          <w:p w:rsidR="00F708EE" w:rsidRDefault="00DA5CC5">
            <w:pPr>
              <w:pStyle w:val="TableParagraph"/>
              <w:spacing w:line="216" w:lineRule="exact"/>
              <w:ind w:left="107"/>
              <w:rPr>
                <w:b/>
                <w:sz w:val="20"/>
              </w:rPr>
            </w:pPr>
            <w:r>
              <w:rPr>
                <w:b/>
                <w:sz w:val="20"/>
              </w:rPr>
              <w:t>FWS priorities</w:t>
            </w:r>
          </w:p>
        </w:tc>
        <w:tc>
          <w:tcPr>
            <w:tcW w:w="3012" w:type="dxa"/>
            <w:tcBorders>
              <w:top w:val="single" w:sz="22" w:space="0" w:color="C0C0C0"/>
            </w:tcBorders>
          </w:tcPr>
          <w:p w:rsidR="00F708EE" w:rsidRDefault="00DA5CC5">
            <w:pPr>
              <w:pStyle w:val="TableParagraph"/>
              <w:spacing w:line="216" w:lineRule="exact"/>
              <w:ind w:left="665" w:right="277"/>
              <w:jc w:val="center"/>
              <w:rPr>
                <w:sz w:val="20"/>
              </w:rPr>
            </w:pPr>
            <w:r>
              <w:rPr>
                <w:sz w:val="20"/>
              </w:rPr>
              <w:t>5.7</w:t>
            </w:r>
          </w:p>
        </w:tc>
      </w:tr>
      <w:tr w:rsidR="00F708EE">
        <w:trPr>
          <w:trHeight w:hRule="exact" w:val="300"/>
        </w:trPr>
        <w:tc>
          <w:tcPr>
            <w:tcW w:w="5670" w:type="dxa"/>
            <w:shd w:val="clear" w:color="auto" w:fill="C0C0C0"/>
          </w:tcPr>
          <w:p w:rsidR="00F708EE" w:rsidRDefault="00DA5CC5">
            <w:pPr>
              <w:pStyle w:val="TableParagraph"/>
              <w:spacing w:line="243" w:lineRule="exact"/>
              <w:ind w:left="107"/>
              <w:rPr>
                <w:b/>
                <w:sz w:val="20"/>
              </w:rPr>
            </w:pPr>
            <w:r>
              <w:rPr>
                <w:b/>
                <w:sz w:val="20"/>
              </w:rPr>
              <w:t>Survey utility</w:t>
            </w:r>
          </w:p>
        </w:tc>
        <w:tc>
          <w:tcPr>
            <w:tcW w:w="3012" w:type="dxa"/>
            <w:shd w:val="clear" w:color="auto" w:fill="C0C0C0"/>
          </w:tcPr>
          <w:p w:rsidR="00F708EE" w:rsidRDefault="00DA5CC5">
            <w:pPr>
              <w:pStyle w:val="TableParagraph"/>
              <w:spacing w:line="243" w:lineRule="exact"/>
              <w:ind w:left="665" w:right="277"/>
              <w:jc w:val="center"/>
              <w:rPr>
                <w:sz w:val="20"/>
              </w:rPr>
            </w:pPr>
            <w:r>
              <w:rPr>
                <w:sz w:val="20"/>
              </w:rPr>
              <w:t>5.7</w:t>
            </w:r>
          </w:p>
        </w:tc>
      </w:tr>
      <w:tr w:rsidR="00F708EE">
        <w:trPr>
          <w:trHeight w:hRule="exact" w:val="300"/>
        </w:trPr>
        <w:tc>
          <w:tcPr>
            <w:tcW w:w="5670" w:type="dxa"/>
            <w:tcBorders>
              <w:top w:val="single" w:sz="22" w:space="0" w:color="C0C0C0"/>
            </w:tcBorders>
          </w:tcPr>
          <w:p w:rsidR="00F708EE" w:rsidRDefault="00DA5CC5">
            <w:pPr>
              <w:pStyle w:val="TableParagraph"/>
              <w:spacing w:line="216" w:lineRule="exact"/>
              <w:ind w:left="107"/>
              <w:rPr>
                <w:b/>
                <w:sz w:val="20"/>
              </w:rPr>
            </w:pPr>
            <w:r>
              <w:rPr>
                <w:b/>
                <w:sz w:val="20"/>
              </w:rPr>
              <w:t>Survey coverage for species or vegetation community</w:t>
            </w:r>
          </w:p>
        </w:tc>
        <w:tc>
          <w:tcPr>
            <w:tcW w:w="3012" w:type="dxa"/>
            <w:tcBorders>
              <w:top w:val="single" w:sz="22" w:space="0" w:color="C0C0C0"/>
            </w:tcBorders>
          </w:tcPr>
          <w:p w:rsidR="00F708EE" w:rsidRDefault="00DA5CC5">
            <w:pPr>
              <w:pStyle w:val="TableParagraph"/>
              <w:spacing w:line="216" w:lineRule="exact"/>
              <w:ind w:left="665" w:right="277"/>
              <w:jc w:val="center"/>
              <w:rPr>
                <w:sz w:val="20"/>
              </w:rPr>
            </w:pPr>
            <w:r>
              <w:rPr>
                <w:sz w:val="20"/>
              </w:rPr>
              <w:t>5.7</w:t>
            </w:r>
          </w:p>
        </w:tc>
      </w:tr>
      <w:tr w:rsidR="00F708EE">
        <w:trPr>
          <w:trHeight w:hRule="exact" w:val="300"/>
        </w:trPr>
        <w:tc>
          <w:tcPr>
            <w:tcW w:w="5670" w:type="dxa"/>
            <w:shd w:val="clear" w:color="auto" w:fill="C0C0C0"/>
          </w:tcPr>
          <w:p w:rsidR="00F708EE" w:rsidRDefault="00DA5CC5">
            <w:pPr>
              <w:pStyle w:val="TableParagraph"/>
              <w:spacing w:line="243" w:lineRule="exact"/>
              <w:ind w:left="107"/>
              <w:rPr>
                <w:b/>
                <w:sz w:val="20"/>
              </w:rPr>
            </w:pPr>
            <w:r>
              <w:rPr>
                <w:b/>
                <w:sz w:val="20"/>
              </w:rPr>
              <w:t>Baseline data</w:t>
            </w:r>
          </w:p>
        </w:tc>
        <w:tc>
          <w:tcPr>
            <w:tcW w:w="3012" w:type="dxa"/>
            <w:shd w:val="clear" w:color="auto" w:fill="C0C0C0"/>
          </w:tcPr>
          <w:p w:rsidR="00F708EE" w:rsidRDefault="00DA5CC5">
            <w:pPr>
              <w:pStyle w:val="TableParagraph"/>
              <w:spacing w:line="243" w:lineRule="exact"/>
              <w:ind w:left="665" w:right="277"/>
              <w:jc w:val="center"/>
              <w:rPr>
                <w:sz w:val="20"/>
              </w:rPr>
            </w:pPr>
            <w:r>
              <w:rPr>
                <w:sz w:val="20"/>
              </w:rPr>
              <w:t>3.4</w:t>
            </w:r>
          </w:p>
        </w:tc>
      </w:tr>
      <w:tr w:rsidR="00F708EE">
        <w:trPr>
          <w:trHeight w:hRule="exact" w:val="300"/>
        </w:trPr>
        <w:tc>
          <w:tcPr>
            <w:tcW w:w="5670" w:type="dxa"/>
            <w:tcBorders>
              <w:top w:val="single" w:sz="22" w:space="0" w:color="C0C0C0"/>
            </w:tcBorders>
          </w:tcPr>
          <w:p w:rsidR="00F708EE" w:rsidRDefault="00DA5CC5">
            <w:pPr>
              <w:pStyle w:val="TableParagraph"/>
              <w:spacing w:line="216" w:lineRule="exact"/>
              <w:ind w:left="107"/>
              <w:rPr>
                <w:b/>
                <w:sz w:val="20"/>
              </w:rPr>
            </w:pPr>
            <w:r>
              <w:rPr>
                <w:b/>
                <w:sz w:val="20"/>
              </w:rPr>
              <w:t>Survey spatial context</w:t>
            </w:r>
          </w:p>
        </w:tc>
        <w:tc>
          <w:tcPr>
            <w:tcW w:w="3012" w:type="dxa"/>
            <w:tcBorders>
              <w:top w:val="single" w:sz="22" w:space="0" w:color="C0C0C0"/>
            </w:tcBorders>
          </w:tcPr>
          <w:p w:rsidR="00F708EE" w:rsidRDefault="00DA5CC5">
            <w:pPr>
              <w:pStyle w:val="TableParagraph"/>
              <w:spacing w:line="216" w:lineRule="exact"/>
              <w:ind w:left="665" w:right="277"/>
              <w:jc w:val="center"/>
              <w:rPr>
                <w:sz w:val="20"/>
              </w:rPr>
            </w:pPr>
            <w:r>
              <w:rPr>
                <w:sz w:val="20"/>
              </w:rPr>
              <w:t>2.2</w:t>
            </w:r>
          </w:p>
        </w:tc>
      </w:tr>
      <w:tr w:rsidR="00F708EE">
        <w:trPr>
          <w:trHeight w:hRule="exact" w:val="300"/>
        </w:trPr>
        <w:tc>
          <w:tcPr>
            <w:tcW w:w="5670" w:type="dxa"/>
            <w:shd w:val="clear" w:color="auto" w:fill="C0C0C0"/>
          </w:tcPr>
          <w:p w:rsidR="00F708EE" w:rsidRDefault="00DA5CC5">
            <w:pPr>
              <w:pStyle w:val="TableParagraph"/>
              <w:spacing w:line="243" w:lineRule="exact"/>
              <w:ind w:left="107"/>
              <w:rPr>
                <w:b/>
                <w:sz w:val="20"/>
              </w:rPr>
            </w:pPr>
            <w:r>
              <w:rPr>
                <w:b/>
                <w:sz w:val="20"/>
              </w:rPr>
              <w:t>Controversy</w:t>
            </w:r>
          </w:p>
        </w:tc>
        <w:tc>
          <w:tcPr>
            <w:tcW w:w="3012" w:type="dxa"/>
            <w:shd w:val="clear" w:color="auto" w:fill="C0C0C0"/>
          </w:tcPr>
          <w:p w:rsidR="00F708EE" w:rsidRDefault="00DA5CC5">
            <w:pPr>
              <w:pStyle w:val="TableParagraph"/>
              <w:spacing w:line="243" w:lineRule="exact"/>
              <w:ind w:left="665" w:right="277"/>
              <w:jc w:val="center"/>
              <w:rPr>
                <w:sz w:val="20"/>
              </w:rPr>
            </w:pPr>
            <w:r>
              <w:rPr>
                <w:sz w:val="20"/>
              </w:rPr>
              <w:t>1.7</w:t>
            </w:r>
          </w:p>
        </w:tc>
      </w:tr>
      <w:tr w:rsidR="00F708EE">
        <w:trPr>
          <w:trHeight w:hRule="exact" w:val="300"/>
        </w:trPr>
        <w:tc>
          <w:tcPr>
            <w:tcW w:w="5670" w:type="dxa"/>
            <w:tcBorders>
              <w:top w:val="single" w:sz="22" w:space="0" w:color="C0C0C0"/>
            </w:tcBorders>
          </w:tcPr>
          <w:p w:rsidR="00F708EE" w:rsidRDefault="00DA5CC5">
            <w:pPr>
              <w:pStyle w:val="TableParagraph"/>
              <w:spacing w:line="216" w:lineRule="exact"/>
              <w:ind w:left="107"/>
              <w:rPr>
                <w:b/>
                <w:sz w:val="20"/>
              </w:rPr>
            </w:pPr>
            <w:r>
              <w:rPr>
                <w:b/>
                <w:sz w:val="20"/>
              </w:rPr>
              <w:t>Species or vegetation community non-federal listing status</w:t>
            </w:r>
          </w:p>
        </w:tc>
        <w:tc>
          <w:tcPr>
            <w:tcW w:w="3012" w:type="dxa"/>
            <w:tcBorders>
              <w:top w:val="single" w:sz="22" w:space="0" w:color="C0C0C0"/>
            </w:tcBorders>
          </w:tcPr>
          <w:p w:rsidR="00F708EE" w:rsidRDefault="00DA5CC5">
            <w:pPr>
              <w:pStyle w:val="TableParagraph"/>
              <w:spacing w:line="216" w:lineRule="exact"/>
              <w:ind w:left="665" w:right="277"/>
              <w:jc w:val="center"/>
              <w:rPr>
                <w:sz w:val="20"/>
              </w:rPr>
            </w:pPr>
            <w:r>
              <w:rPr>
                <w:sz w:val="20"/>
              </w:rPr>
              <w:t>1.7</w:t>
            </w:r>
          </w:p>
        </w:tc>
      </w:tr>
      <w:tr w:rsidR="00F708EE">
        <w:trPr>
          <w:trHeight w:hRule="exact" w:val="300"/>
        </w:trPr>
        <w:tc>
          <w:tcPr>
            <w:tcW w:w="5670" w:type="dxa"/>
            <w:shd w:val="clear" w:color="auto" w:fill="C0C0C0"/>
          </w:tcPr>
          <w:p w:rsidR="00F708EE" w:rsidRDefault="00DA5CC5">
            <w:pPr>
              <w:pStyle w:val="TableParagraph"/>
              <w:spacing w:line="243" w:lineRule="exact"/>
              <w:ind w:left="107"/>
              <w:rPr>
                <w:b/>
                <w:sz w:val="20"/>
              </w:rPr>
            </w:pPr>
            <w:r>
              <w:rPr>
                <w:b/>
                <w:sz w:val="20"/>
              </w:rPr>
              <w:t>Survey duration</w:t>
            </w:r>
          </w:p>
        </w:tc>
        <w:tc>
          <w:tcPr>
            <w:tcW w:w="3012" w:type="dxa"/>
            <w:shd w:val="clear" w:color="auto" w:fill="C0C0C0"/>
          </w:tcPr>
          <w:p w:rsidR="00F708EE" w:rsidRDefault="00DA5CC5">
            <w:pPr>
              <w:pStyle w:val="TableParagraph"/>
              <w:spacing w:line="243" w:lineRule="exact"/>
              <w:ind w:left="665" w:right="277"/>
              <w:jc w:val="center"/>
              <w:rPr>
                <w:sz w:val="20"/>
              </w:rPr>
            </w:pPr>
            <w:r>
              <w:rPr>
                <w:sz w:val="20"/>
              </w:rPr>
              <w:t>1.1</w:t>
            </w:r>
          </w:p>
        </w:tc>
      </w:tr>
      <w:tr w:rsidR="00F708EE">
        <w:trPr>
          <w:trHeight w:hRule="exact" w:val="300"/>
        </w:trPr>
        <w:tc>
          <w:tcPr>
            <w:tcW w:w="5670" w:type="dxa"/>
            <w:tcBorders>
              <w:top w:val="single" w:sz="22" w:space="0" w:color="C0C0C0"/>
            </w:tcBorders>
          </w:tcPr>
          <w:p w:rsidR="00F708EE" w:rsidRDefault="00DA5CC5">
            <w:pPr>
              <w:pStyle w:val="TableParagraph"/>
              <w:spacing w:line="216" w:lineRule="exact"/>
              <w:ind w:left="107"/>
              <w:rPr>
                <w:b/>
                <w:sz w:val="20"/>
              </w:rPr>
            </w:pPr>
            <w:r>
              <w:rPr>
                <w:b/>
                <w:sz w:val="20"/>
              </w:rPr>
              <w:t>Cost of data collection, analysis, and reporting</w:t>
            </w:r>
          </w:p>
        </w:tc>
        <w:tc>
          <w:tcPr>
            <w:tcW w:w="3012" w:type="dxa"/>
            <w:tcBorders>
              <w:top w:val="single" w:sz="22" w:space="0" w:color="C0C0C0"/>
            </w:tcBorders>
          </w:tcPr>
          <w:p w:rsidR="00F708EE" w:rsidRDefault="00DA5CC5">
            <w:pPr>
              <w:pStyle w:val="TableParagraph"/>
              <w:spacing w:line="216" w:lineRule="exact"/>
              <w:ind w:left="665" w:right="277"/>
              <w:jc w:val="center"/>
              <w:rPr>
                <w:sz w:val="20"/>
              </w:rPr>
            </w:pPr>
            <w:r>
              <w:rPr>
                <w:sz w:val="20"/>
              </w:rPr>
              <w:t>1.1</w:t>
            </w:r>
          </w:p>
        </w:tc>
      </w:tr>
      <w:tr w:rsidR="00F708EE">
        <w:trPr>
          <w:trHeight w:hRule="exact" w:val="311"/>
        </w:trPr>
        <w:tc>
          <w:tcPr>
            <w:tcW w:w="5670" w:type="dxa"/>
            <w:tcBorders>
              <w:bottom w:val="single" w:sz="8" w:space="0" w:color="000000"/>
            </w:tcBorders>
            <w:shd w:val="clear" w:color="auto" w:fill="C0C0C0"/>
          </w:tcPr>
          <w:p w:rsidR="00F708EE" w:rsidRDefault="00DA5CC5">
            <w:pPr>
              <w:pStyle w:val="TableParagraph"/>
              <w:spacing w:line="243" w:lineRule="exact"/>
              <w:ind w:left="107"/>
              <w:rPr>
                <w:b/>
                <w:sz w:val="20"/>
              </w:rPr>
            </w:pPr>
            <w:r>
              <w:rPr>
                <w:b/>
                <w:sz w:val="20"/>
              </w:rPr>
              <w:t>FWS Partners</w:t>
            </w:r>
          </w:p>
        </w:tc>
        <w:tc>
          <w:tcPr>
            <w:tcW w:w="3012" w:type="dxa"/>
            <w:tcBorders>
              <w:bottom w:val="single" w:sz="8" w:space="0" w:color="000000"/>
            </w:tcBorders>
            <w:shd w:val="clear" w:color="auto" w:fill="C0C0C0"/>
          </w:tcPr>
          <w:p w:rsidR="00F708EE" w:rsidRDefault="00DA5CC5">
            <w:pPr>
              <w:pStyle w:val="TableParagraph"/>
              <w:spacing w:line="243" w:lineRule="exact"/>
              <w:ind w:left="665" w:right="277"/>
              <w:jc w:val="center"/>
              <w:rPr>
                <w:sz w:val="20"/>
              </w:rPr>
            </w:pPr>
            <w:r>
              <w:rPr>
                <w:sz w:val="20"/>
              </w:rPr>
              <w:t>1.1</w:t>
            </w:r>
          </w:p>
        </w:tc>
      </w:tr>
    </w:tbl>
    <w:p w:rsidR="00F708EE" w:rsidRDefault="00DA5CC5">
      <w:pPr>
        <w:ind w:left="731"/>
        <w:rPr>
          <w:sz w:val="20"/>
        </w:rPr>
      </w:pPr>
      <w:r>
        <w:rPr>
          <w:sz w:val="20"/>
        </w:rPr>
        <w:t>*Station specific weights calculated out of a possible 100.</w:t>
      </w:r>
    </w:p>
    <w:p w:rsidR="00F708EE" w:rsidRDefault="00F708EE">
      <w:pPr>
        <w:rPr>
          <w:sz w:val="20"/>
        </w:rPr>
        <w:sectPr w:rsidR="00F708EE">
          <w:pgSz w:w="12240" w:h="15840"/>
          <w:pgMar w:top="1400" w:right="1040" w:bottom="1200" w:left="1340" w:header="0" w:footer="1001" w:gutter="0"/>
          <w:cols w:space="720"/>
        </w:sectPr>
      </w:pPr>
    </w:p>
    <w:p w:rsidR="00F708EE" w:rsidRDefault="00F708EE">
      <w:pPr>
        <w:pStyle w:val="BodyText"/>
        <w:rPr>
          <w:sz w:val="20"/>
        </w:rPr>
      </w:pPr>
    </w:p>
    <w:p w:rsidR="00F708EE" w:rsidRDefault="00F708EE">
      <w:pPr>
        <w:pStyle w:val="BodyText"/>
        <w:rPr>
          <w:sz w:val="17"/>
        </w:rPr>
      </w:pPr>
    </w:p>
    <w:p w:rsidR="00F708EE" w:rsidRDefault="00DA5CC5">
      <w:pPr>
        <w:pStyle w:val="Heading3"/>
        <w:spacing w:before="47"/>
        <w:ind w:left="180"/>
      </w:pPr>
      <w:r>
        <w:pict>
          <v:shape id="_x0000_s1161" type="#_x0000_t202" style="position:absolute;left:0;text-align:left;margin-left:71.3pt;margin-top:96.85pt;width:654.25pt;height:185.3pt;z-index:2152;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33"/>
                    <w:gridCol w:w="6041"/>
                    <w:gridCol w:w="1471"/>
                    <w:gridCol w:w="1353"/>
                    <w:gridCol w:w="1152"/>
                    <w:gridCol w:w="980"/>
                    <w:gridCol w:w="1456"/>
                  </w:tblGrid>
                  <w:tr w:rsidR="00F708EE">
                    <w:trPr>
                      <w:trHeight w:hRule="exact" w:val="258"/>
                    </w:trPr>
                    <w:tc>
                      <w:tcPr>
                        <w:tcW w:w="633" w:type="dxa"/>
                        <w:tcBorders>
                          <w:bottom w:val="single" w:sz="4" w:space="0" w:color="000000"/>
                        </w:tcBorders>
                      </w:tcPr>
                      <w:p w:rsidR="00F708EE" w:rsidRDefault="00DA5CC5">
                        <w:pPr>
                          <w:pStyle w:val="TableParagraph"/>
                          <w:spacing w:line="242" w:lineRule="exact"/>
                          <w:ind w:left="108"/>
                          <w:rPr>
                            <w:b/>
                            <w:sz w:val="20"/>
                          </w:rPr>
                        </w:pPr>
                        <w:r>
                          <w:rPr>
                            <w:b/>
                            <w:sz w:val="20"/>
                          </w:rPr>
                          <w:t>No.</w:t>
                        </w:r>
                      </w:p>
                    </w:tc>
                    <w:tc>
                      <w:tcPr>
                        <w:tcW w:w="6041" w:type="dxa"/>
                        <w:tcBorders>
                          <w:bottom w:val="single" w:sz="4" w:space="0" w:color="000000"/>
                        </w:tcBorders>
                      </w:tcPr>
                      <w:p w:rsidR="00F708EE" w:rsidRDefault="00DA5CC5">
                        <w:pPr>
                          <w:pStyle w:val="TableParagraph"/>
                          <w:spacing w:line="242" w:lineRule="exact"/>
                          <w:ind w:left="106"/>
                          <w:rPr>
                            <w:b/>
                            <w:sz w:val="20"/>
                          </w:rPr>
                        </w:pPr>
                        <w:r>
                          <w:rPr>
                            <w:b/>
                            <w:sz w:val="20"/>
                          </w:rPr>
                          <w:t>Survey</w:t>
                        </w:r>
                      </w:p>
                    </w:tc>
                    <w:tc>
                      <w:tcPr>
                        <w:tcW w:w="1471" w:type="dxa"/>
                        <w:tcBorders>
                          <w:bottom w:val="single" w:sz="4" w:space="0" w:color="000000"/>
                        </w:tcBorders>
                      </w:tcPr>
                      <w:p w:rsidR="00F708EE" w:rsidRDefault="00DA5CC5">
                        <w:pPr>
                          <w:pStyle w:val="TableParagraph"/>
                          <w:spacing w:before="7"/>
                          <w:ind w:left="373" w:right="158"/>
                          <w:jc w:val="center"/>
                          <w:rPr>
                            <w:b/>
                            <w:sz w:val="20"/>
                          </w:rPr>
                        </w:pPr>
                        <w:r>
                          <w:rPr>
                            <w:b/>
                            <w:sz w:val="20"/>
                          </w:rPr>
                          <w:t>Final Score</w:t>
                        </w:r>
                      </w:p>
                    </w:tc>
                    <w:tc>
                      <w:tcPr>
                        <w:tcW w:w="1353" w:type="dxa"/>
                        <w:tcBorders>
                          <w:bottom w:val="single" w:sz="4" w:space="0" w:color="000000"/>
                        </w:tcBorders>
                      </w:tcPr>
                      <w:p w:rsidR="00F708EE" w:rsidRDefault="00DA5CC5">
                        <w:pPr>
                          <w:pStyle w:val="TableParagraph"/>
                          <w:spacing w:before="7"/>
                          <w:ind w:right="253"/>
                          <w:jc w:val="right"/>
                          <w:rPr>
                            <w:b/>
                            <w:sz w:val="20"/>
                          </w:rPr>
                        </w:pPr>
                        <w:r>
                          <w:rPr>
                            <w:b/>
                            <w:sz w:val="20"/>
                          </w:rPr>
                          <w:t>Score Rank</w:t>
                        </w:r>
                      </w:p>
                    </w:tc>
                    <w:tc>
                      <w:tcPr>
                        <w:tcW w:w="1152" w:type="dxa"/>
                        <w:tcBorders>
                          <w:bottom w:val="single" w:sz="4" w:space="0" w:color="000000"/>
                        </w:tcBorders>
                      </w:tcPr>
                      <w:p w:rsidR="00F708EE" w:rsidRDefault="00DA5CC5">
                        <w:pPr>
                          <w:pStyle w:val="TableParagraph"/>
                          <w:spacing w:before="7"/>
                          <w:ind w:right="278"/>
                          <w:jc w:val="right"/>
                          <w:rPr>
                            <w:b/>
                            <w:sz w:val="20"/>
                          </w:rPr>
                        </w:pPr>
                        <w:r>
                          <w:rPr>
                            <w:b/>
                            <w:sz w:val="20"/>
                          </w:rPr>
                          <w:t>Priority</w:t>
                        </w:r>
                      </w:p>
                    </w:tc>
                    <w:tc>
                      <w:tcPr>
                        <w:tcW w:w="980" w:type="dxa"/>
                        <w:tcBorders>
                          <w:bottom w:val="single" w:sz="4" w:space="0" w:color="000000"/>
                        </w:tcBorders>
                      </w:tcPr>
                      <w:p w:rsidR="00F708EE" w:rsidRDefault="00DA5CC5">
                        <w:pPr>
                          <w:pStyle w:val="TableParagraph"/>
                          <w:spacing w:line="252" w:lineRule="exact"/>
                          <w:ind w:right="311"/>
                          <w:jc w:val="right"/>
                          <w:rPr>
                            <w:i/>
                            <w:sz w:val="13"/>
                          </w:rPr>
                        </w:pPr>
                        <w:r>
                          <w:rPr>
                            <w:b/>
                            <w:sz w:val="20"/>
                          </w:rPr>
                          <w:t>Tier</w:t>
                        </w:r>
                        <w:r>
                          <w:rPr>
                            <w:i/>
                            <w:position w:val="10"/>
                            <w:sz w:val="13"/>
                          </w:rPr>
                          <w:t>a</w:t>
                        </w:r>
                      </w:p>
                    </w:tc>
                    <w:tc>
                      <w:tcPr>
                        <w:tcW w:w="1456" w:type="dxa"/>
                        <w:tcBorders>
                          <w:bottom w:val="single" w:sz="4" w:space="0" w:color="000000"/>
                        </w:tcBorders>
                      </w:tcPr>
                      <w:p w:rsidR="00F708EE" w:rsidRDefault="00DA5CC5">
                        <w:pPr>
                          <w:pStyle w:val="TableParagraph"/>
                          <w:spacing w:before="7"/>
                          <w:ind w:left="365"/>
                          <w:rPr>
                            <w:b/>
                            <w:sz w:val="20"/>
                          </w:rPr>
                        </w:pPr>
                        <w:r>
                          <w:rPr>
                            <w:b/>
                            <w:sz w:val="20"/>
                          </w:rPr>
                          <w:t>Status</w:t>
                        </w:r>
                      </w:p>
                    </w:tc>
                  </w:tr>
                  <w:tr w:rsidR="00F708EE">
                    <w:trPr>
                      <w:trHeight w:hRule="exact" w:val="293"/>
                    </w:trPr>
                    <w:tc>
                      <w:tcPr>
                        <w:tcW w:w="633" w:type="dxa"/>
                        <w:tcBorders>
                          <w:top w:val="single" w:sz="4" w:space="0" w:color="000000"/>
                        </w:tcBorders>
                      </w:tcPr>
                      <w:p w:rsidR="00F708EE" w:rsidRDefault="00DA5CC5">
                        <w:pPr>
                          <w:pStyle w:val="TableParagraph"/>
                          <w:spacing w:before="9"/>
                          <w:ind w:right="104"/>
                          <w:jc w:val="right"/>
                          <w:rPr>
                            <w:sz w:val="20"/>
                          </w:rPr>
                        </w:pPr>
                        <w:r>
                          <w:rPr>
                            <w:w w:val="99"/>
                            <w:sz w:val="20"/>
                          </w:rPr>
                          <w:t>1</w:t>
                        </w:r>
                      </w:p>
                    </w:tc>
                    <w:tc>
                      <w:tcPr>
                        <w:tcW w:w="6041" w:type="dxa"/>
                        <w:tcBorders>
                          <w:top w:val="single" w:sz="4" w:space="0" w:color="000000"/>
                        </w:tcBorders>
                      </w:tcPr>
                      <w:p w:rsidR="00F708EE" w:rsidRDefault="00DA5CC5">
                        <w:pPr>
                          <w:pStyle w:val="TableParagraph"/>
                          <w:spacing w:before="21"/>
                          <w:ind w:left="106"/>
                          <w:rPr>
                            <w:sz w:val="20"/>
                          </w:rPr>
                        </w:pPr>
                        <w:r>
                          <w:rPr>
                            <w:sz w:val="20"/>
                          </w:rPr>
                          <w:t>IWMM</w:t>
                        </w:r>
                      </w:p>
                    </w:tc>
                    <w:tc>
                      <w:tcPr>
                        <w:tcW w:w="1471" w:type="dxa"/>
                        <w:tcBorders>
                          <w:top w:val="single" w:sz="4" w:space="0" w:color="000000"/>
                        </w:tcBorders>
                      </w:tcPr>
                      <w:p w:rsidR="00F708EE" w:rsidRDefault="00DA5CC5">
                        <w:pPr>
                          <w:pStyle w:val="TableParagraph"/>
                          <w:spacing w:before="21"/>
                          <w:ind w:left="373" w:right="153"/>
                          <w:jc w:val="center"/>
                          <w:rPr>
                            <w:sz w:val="20"/>
                          </w:rPr>
                        </w:pPr>
                        <w:r>
                          <w:rPr>
                            <w:sz w:val="20"/>
                          </w:rPr>
                          <w:t>0.926</w:t>
                        </w:r>
                      </w:p>
                    </w:tc>
                    <w:tc>
                      <w:tcPr>
                        <w:tcW w:w="1353" w:type="dxa"/>
                        <w:tcBorders>
                          <w:top w:val="single" w:sz="4" w:space="0" w:color="000000"/>
                        </w:tcBorders>
                      </w:tcPr>
                      <w:p w:rsidR="00F708EE" w:rsidRDefault="00DA5CC5">
                        <w:pPr>
                          <w:pStyle w:val="TableParagraph"/>
                          <w:spacing w:before="21"/>
                          <w:ind w:right="383"/>
                          <w:jc w:val="right"/>
                          <w:rPr>
                            <w:sz w:val="20"/>
                          </w:rPr>
                        </w:pPr>
                        <w:r>
                          <w:rPr>
                            <w:w w:val="99"/>
                            <w:sz w:val="20"/>
                          </w:rPr>
                          <w:t>1</w:t>
                        </w:r>
                      </w:p>
                    </w:tc>
                    <w:tc>
                      <w:tcPr>
                        <w:tcW w:w="1152" w:type="dxa"/>
                        <w:tcBorders>
                          <w:top w:val="single" w:sz="4" w:space="0" w:color="000000"/>
                        </w:tcBorders>
                      </w:tcPr>
                      <w:p w:rsidR="00F708EE" w:rsidRDefault="00DA5CC5">
                        <w:pPr>
                          <w:pStyle w:val="TableParagraph"/>
                          <w:spacing w:before="21"/>
                          <w:ind w:right="335"/>
                          <w:jc w:val="right"/>
                          <w:rPr>
                            <w:sz w:val="20"/>
                          </w:rPr>
                        </w:pPr>
                        <w:r>
                          <w:rPr>
                            <w:w w:val="99"/>
                            <w:sz w:val="20"/>
                          </w:rPr>
                          <w:t>1</w:t>
                        </w:r>
                      </w:p>
                    </w:tc>
                    <w:tc>
                      <w:tcPr>
                        <w:tcW w:w="980" w:type="dxa"/>
                        <w:tcBorders>
                          <w:top w:val="single" w:sz="4" w:space="0" w:color="000000"/>
                        </w:tcBorders>
                      </w:tcPr>
                      <w:p w:rsidR="00F708EE" w:rsidRDefault="00DA5CC5">
                        <w:pPr>
                          <w:pStyle w:val="TableParagraph"/>
                          <w:spacing w:before="21"/>
                          <w:ind w:right="311"/>
                          <w:jc w:val="right"/>
                          <w:rPr>
                            <w:sz w:val="20"/>
                          </w:rPr>
                        </w:pPr>
                        <w:r>
                          <w:rPr>
                            <w:w w:val="99"/>
                            <w:sz w:val="20"/>
                          </w:rPr>
                          <w:t>1</w:t>
                        </w:r>
                      </w:p>
                    </w:tc>
                    <w:tc>
                      <w:tcPr>
                        <w:tcW w:w="1456" w:type="dxa"/>
                        <w:tcBorders>
                          <w:top w:val="single" w:sz="4" w:space="0" w:color="000000"/>
                        </w:tcBorders>
                      </w:tcPr>
                      <w:p w:rsidR="00F708EE" w:rsidRDefault="00DA5CC5">
                        <w:pPr>
                          <w:pStyle w:val="TableParagraph"/>
                          <w:spacing w:before="21"/>
                          <w:ind w:left="313"/>
                          <w:rPr>
                            <w:sz w:val="20"/>
                          </w:rPr>
                        </w:pPr>
                        <w:r>
                          <w:rPr>
                            <w:sz w:val="20"/>
                          </w:rPr>
                          <w:t>Current</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w w:val="99"/>
                            <w:sz w:val="20"/>
                          </w:rPr>
                          <w:t>2</w:t>
                        </w:r>
                      </w:p>
                    </w:tc>
                    <w:tc>
                      <w:tcPr>
                        <w:tcW w:w="6041" w:type="dxa"/>
                      </w:tcPr>
                      <w:p w:rsidR="00F708EE" w:rsidRDefault="00DA5CC5">
                        <w:pPr>
                          <w:pStyle w:val="TableParagraph"/>
                          <w:spacing w:line="242" w:lineRule="exact"/>
                          <w:ind w:left="106"/>
                          <w:rPr>
                            <w:sz w:val="20"/>
                          </w:rPr>
                        </w:pPr>
                        <w:r>
                          <w:rPr>
                            <w:sz w:val="20"/>
                          </w:rPr>
                          <w:t>Invasive Species and Moist-soil Management Vegetation Monitoring</w:t>
                        </w:r>
                      </w:p>
                    </w:tc>
                    <w:tc>
                      <w:tcPr>
                        <w:tcW w:w="1471" w:type="dxa"/>
                      </w:tcPr>
                      <w:p w:rsidR="00F708EE" w:rsidRDefault="00DA5CC5">
                        <w:pPr>
                          <w:pStyle w:val="TableParagraph"/>
                          <w:spacing w:line="242" w:lineRule="exact"/>
                          <w:ind w:left="373" w:right="153"/>
                          <w:jc w:val="center"/>
                          <w:rPr>
                            <w:sz w:val="20"/>
                          </w:rPr>
                        </w:pPr>
                        <w:r>
                          <w:rPr>
                            <w:sz w:val="20"/>
                          </w:rPr>
                          <w:t>0.856</w:t>
                        </w:r>
                      </w:p>
                    </w:tc>
                    <w:tc>
                      <w:tcPr>
                        <w:tcW w:w="1353" w:type="dxa"/>
                      </w:tcPr>
                      <w:p w:rsidR="00F708EE" w:rsidRDefault="00DA5CC5">
                        <w:pPr>
                          <w:pStyle w:val="TableParagraph"/>
                          <w:spacing w:line="242" w:lineRule="exact"/>
                          <w:ind w:right="383"/>
                          <w:jc w:val="right"/>
                          <w:rPr>
                            <w:sz w:val="20"/>
                          </w:rPr>
                        </w:pPr>
                        <w:r>
                          <w:rPr>
                            <w:w w:val="99"/>
                            <w:sz w:val="20"/>
                          </w:rPr>
                          <w:t>2</w:t>
                        </w:r>
                      </w:p>
                    </w:tc>
                    <w:tc>
                      <w:tcPr>
                        <w:tcW w:w="1152" w:type="dxa"/>
                      </w:tcPr>
                      <w:p w:rsidR="00F708EE" w:rsidRDefault="00DA5CC5">
                        <w:pPr>
                          <w:pStyle w:val="TableParagraph"/>
                          <w:spacing w:line="242" w:lineRule="exact"/>
                          <w:ind w:right="335"/>
                          <w:jc w:val="right"/>
                          <w:rPr>
                            <w:sz w:val="20"/>
                          </w:rPr>
                        </w:pPr>
                        <w:r>
                          <w:rPr>
                            <w:w w:val="99"/>
                            <w:sz w:val="20"/>
                          </w:rPr>
                          <w:t>2</w:t>
                        </w:r>
                      </w:p>
                    </w:tc>
                    <w:tc>
                      <w:tcPr>
                        <w:tcW w:w="980" w:type="dxa"/>
                      </w:tcPr>
                      <w:p w:rsidR="00F708EE" w:rsidRDefault="00DA5CC5">
                        <w:pPr>
                          <w:pStyle w:val="TableParagraph"/>
                          <w:spacing w:line="242" w:lineRule="exact"/>
                          <w:ind w:right="311"/>
                          <w:jc w:val="right"/>
                          <w:rPr>
                            <w:sz w:val="20"/>
                          </w:rPr>
                        </w:pPr>
                        <w:r>
                          <w:rPr>
                            <w:w w:val="99"/>
                            <w:sz w:val="20"/>
                          </w:rPr>
                          <w:t>1</w:t>
                        </w:r>
                      </w:p>
                    </w:tc>
                    <w:tc>
                      <w:tcPr>
                        <w:tcW w:w="1456" w:type="dxa"/>
                      </w:tcPr>
                      <w:p w:rsidR="00F708EE" w:rsidRDefault="00DA5CC5">
                        <w:pPr>
                          <w:pStyle w:val="TableParagraph"/>
                          <w:spacing w:line="242" w:lineRule="exact"/>
                          <w:ind w:left="313"/>
                          <w:rPr>
                            <w:sz w:val="20"/>
                          </w:rPr>
                        </w:pPr>
                        <w:r>
                          <w:rPr>
                            <w:sz w:val="20"/>
                          </w:rPr>
                          <w:t>Current</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w w:val="99"/>
                            <w:sz w:val="20"/>
                          </w:rPr>
                          <w:t>3</w:t>
                        </w:r>
                      </w:p>
                    </w:tc>
                    <w:tc>
                      <w:tcPr>
                        <w:tcW w:w="6041" w:type="dxa"/>
                      </w:tcPr>
                      <w:p w:rsidR="00F708EE" w:rsidRDefault="00DA5CC5">
                        <w:pPr>
                          <w:pStyle w:val="TableParagraph"/>
                          <w:spacing w:line="242" w:lineRule="exact"/>
                          <w:ind w:left="106"/>
                          <w:rPr>
                            <w:sz w:val="20"/>
                          </w:rPr>
                        </w:pPr>
                        <w:r>
                          <w:rPr>
                            <w:sz w:val="20"/>
                          </w:rPr>
                          <w:t>National Marsh Bird Monitoring and Research Program</w:t>
                        </w:r>
                      </w:p>
                    </w:tc>
                    <w:tc>
                      <w:tcPr>
                        <w:tcW w:w="1471" w:type="dxa"/>
                      </w:tcPr>
                      <w:p w:rsidR="00F708EE" w:rsidRDefault="00DA5CC5">
                        <w:pPr>
                          <w:pStyle w:val="TableParagraph"/>
                          <w:spacing w:line="242" w:lineRule="exact"/>
                          <w:ind w:left="373" w:right="153"/>
                          <w:jc w:val="center"/>
                          <w:rPr>
                            <w:sz w:val="20"/>
                          </w:rPr>
                        </w:pPr>
                        <w:r>
                          <w:rPr>
                            <w:sz w:val="20"/>
                          </w:rPr>
                          <w:t>0.801</w:t>
                        </w:r>
                      </w:p>
                    </w:tc>
                    <w:tc>
                      <w:tcPr>
                        <w:tcW w:w="1353" w:type="dxa"/>
                      </w:tcPr>
                      <w:p w:rsidR="00F708EE" w:rsidRDefault="00DA5CC5">
                        <w:pPr>
                          <w:pStyle w:val="TableParagraph"/>
                          <w:spacing w:line="242" w:lineRule="exact"/>
                          <w:ind w:right="383"/>
                          <w:jc w:val="right"/>
                          <w:rPr>
                            <w:sz w:val="20"/>
                          </w:rPr>
                        </w:pPr>
                        <w:r>
                          <w:rPr>
                            <w:w w:val="99"/>
                            <w:sz w:val="20"/>
                          </w:rPr>
                          <w:t>5</w:t>
                        </w:r>
                      </w:p>
                    </w:tc>
                    <w:tc>
                      <w:tcPr>
                        <w:tcW w:w="1152" w:type="dxa"/>
                      </w:tcPr>
                      <w:p w:rsidR="00F708EE" w:rsidRDefault="00DA5CC5">
                        <w:pPr>
                          <w:pStyle w:val="TableParagraph"/>
                          <w:spacing w:line="242" w:lineRule="exact"/>
                          <w:ind w:right="335"/>
                          <w:jc w:val="right"/>
                          <w:rPr>
                            <w:sz w:val="20"/>
                          </w:rPr>
                        </w:pPr>
                        <w:r>
                          <w:rPr>
                            <w:w w:val="99"/>
                            <w:sz w:val="20"/>
                          </w:rPr>
                          <w:t>3</w:t>
                        </w:r>
                      </w:p>
                    </w:tc>
                    <w:tc>
                      <w:tcPr>
                        <w:tcW w:w="980" w:type="dxa"/>
                      </w:tcPr>
                      <w:p w:rsidR="00F708EE" w:rsidRDefault="00DA5CC5">
                        <w:pPr>
                          <w:pStyle w:val="TableParagraph"/>
                          <w:spacing w:line="242" w:lineRule="exact"/>
                          <w:ind w:right="311"/>
                          <w:jc w:val="right"/>
                          <w:rPr>
                            <w:sz w:val="20"/>
                          </w:rPr>
                        </w:pPr>
                        <w:r>
                          <w:rPr>
                            <w:w w:val="99"/>
                            <w:sz w:val="20"/>
                          </w:rPr>
                          <w:t>1</w:t>
                        </w:r>
                      </w:p>
                    </w:tc>
                    <w:tc>
                      <w:tcPr>
                        <w:tcW w:w="1456" w:type="dxa"/>
                      </w:tcPr>
                      <w:p w:rsidR="00F708EE" w:rsidRDefault="00DA5CC5">
                        <w:pPr>
                          <w:pStyle w:val="TableParagraph"/>
                          <w:spacing w:line="242" w:lineRule="exact"/>
                          <w:ind w:left="313"/>
                          <w:rPr>
                            <w:sz w:val="20"/>
                          </w:rPr>
                        </w:pPr>
                        <w:r>
                          <w:rPr>
                            <w:sz w:val="20"/>
                          </w:rPr>
                          <w:t>Current</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w w:val="99"/>
                            <w:sz w:val="20"/>
                          </w:rPr>
                          <w:t>4</w:t>
                        </w:r>
                      </w:p>
                    </w:tc>
                    <w:tc>
                      <w:tcPr>
                        <w:tcW w:w="6041" w:type="dxa"/>
                      </w:tcPr>
                      <w:p w:rsidR="00F708EE" w:rsidRDefault="00DA5CC5">
                        <w:pPr>
                          <w:pStyle w:val="TableParagraph"/>
                          <w:spacing w:line="242" w:lineRule="exact"/>
                          <w:ind w:left="106"/>
                          <w:rPr>
                            <w:sz w:val="20"/>
                          </w:rPr>
                        </w:pPr>
                        <w:r>
                          <w:rPr>
                            <w:sz w:val="20"/>
                          </w:rPr>
                          <w:t>Elevation Data</w:t>
                        </w:r>
                      </w:p>
                    </w:tc>
                    <w:tc>
                      <w:tcPr>
                        <w:tcW w:w="1471" w:type="dxa"/>
                      </w:tcPr>
                      <w:p w:rsidR="00F708EE" w:rsidRDefault="00DA5CC5">
                        <w:pPr>
                          <w:pStyle w:val="TableParagraph"/>
                          <w:spacing w:line="242" w:lineRule="exact"/>
                          <w:ind w:left="373" w:right="153"/>
                          <w:jc w:val="center"/>
                          <w:rPr>
                            <w:sz w:val="20"/>
                          </w:rPr>
                        </w:pPr>
                        <w:r>
                          <w:rPr>
                            <w:sz w:val="20"/>
                          </w:rPr>
                          <w:t>0.729</w:t>
                        </w:r>
                      </w:p>
                    </w:tc>
                    <w:tc>
                      <w:tcPr>
                        <w:tcW w:w="1353" w:type="dxa"/>
                      </w:tcPr>
                      <w:p w:rsidR="00F708EE" w:rsidRDefault="00DA5CC5">
                        <w:pPr>
                          <w:pStyle w:val="TableParagraph"/>
                          <w:spacing w:line="242" w:lineRule="exact"/>
                          <w:ind w:right="383"/>
                          <w:jc w:val="right"/>
                          <w:rPr>
                            <w:sz w:val="20"/>
                          </w:rPr>
                        </w:pPr>
                        <w:r>
                          <w:rPr>
                            <w:w w:val="99"/>
                            <w:sz w:val="20"/>
                          </w:rPr>
                          <w:t>7</w:t>
                        </w:r>
                      </w:p>
                    </w:tc>
                    <w:tc>
                      <w:tcPr>
                        <w:tcW w:w="1152" w:type="dxa"/>
                      </w:tcPr>
                      <w:p w:rsidR="00F708EE" w:rsidRDefault="00DA5CC5">
                        <w:pPr>
                          <w:pStyle w:val="TableParagraph"/>
                          <w:spacing w:line="242" w:lineRule="exact"/>
                          <w:ind w:right="335"/>
                          <w:jc w:val="right"/>
                          <w:rPr>
                            <w:sz w:val="20"/>
                          </w:rPr>
                        </w:pPr>
                        <w:r>
                          <w:rPr>
                            <w:w w:val="99"/>
                            <w:sz w:val="20"/>
                          </w:rPr>
                          <w:t>4</w:t>
                        </w:r>
                      </w:p>
                    </w:tc>
                    <w:tc>
                      <w:tcPr>
                        <w:tcW w:w="980" w:type="dxa"/>
                      </w:tcPr>
                      <w:p w:rsidR="00F708EE" w:rsidRDefault="00DA5CC5">
                        <w:pPr>
                          <w:pStyle w:val="TableParagraph"/>
                          <w:spacing w:line="242" w:lineRule="exact"/>
                          <w:ind w:right="311"/>
                          <w:jc w:val="right"/>
                          <w:rPr>
                            <w:sz w:val="20"/>
                          </w:rPr>
                        </w:pPr>
                        <w:r>
                          <w:rPr>
                            <w:w w:val="99"/>
                            <w:sz w:val="20"/>
                          </w:rPr>
                          <w:t>2</w:t>
                        </w:r>
                      </w:p>
                    </w:tc>
                    <w:tc>
                      <w:tcPr>
                        <w:tcW w:w="1456" w:type="dxa"/>
                      </w:tcPr>
                      <w:p w:rsidR="00F708EE" w:rsidRDefault="00DA5CC5">
                        <w:pPr>
                          <w:pStyle w:val="TableParagraph"/>
                          <w:spacing w:line="242" w:lineRule="exact"/>
                          <w:ind w:left="356"/>
                          <w:rPr>
                            <w:sz w:val="20"/>
                          </w:rPr>
                        </w:pPr>
                        <w:r>
                          <w:rPr>
                            <w:sz w:val="20"/>
                          </w:rPr>
                          <w:t>Future</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w w:val="99"/>
                            <w:sz w:val="20"/>
                          </w:rPr>
                          <w:t>5</w:t>
                        </w:r>
                      </w:p>
                    </w:tc>
                    <w:tc>
                      <w:tcPr>
                        <w:tcW w:w="6041" w:type="dxa"/>
                      </w:tcPr>
                      <w:p w:rsidR="00F708EE" w:rsidRDefault="00DA5CC5">
                        <w:pPr>
                          <w:pStyle w:val="TableParagraph"/>
                          <w:spacing w:line="242" w:lineRule="exact"/>
                          <w:ind w:left="106"/>
                          <w:rPr>
                            <w:sz w:val="20"/>
                          </w:rPr>
                        </w:pPr>
                        <w:r>
                          <w:rPr>
                            <w:sz w:val="20"/>
                          </w:rPr>
                          <w:t>Grassland Bird Inventory</w:t>
                        </w:r>
                      </w:p>
                    </w:tc>
                    <w:tc>
                      <w:tcPr>
                        <w:tcW w:w="1471" w:type="dxa"/>
                      </w:tcPr>
                      <w:p w:rsidR="00F708EE" w:rsidRDefault="00DA5CC5">
                        <w:pPr>
                          <w:pStyle w:val="TableParagraph"/>
                          <w:spacing w:line="242" w:lineRule="exact"/>
                          <w:ind w:left="373" w:right="153"/>
                          <w:jc w:val="center"/>
                          <w:rPr>
                            <w:sz w:val="20"/>
                          </w:rPr>
                        </w:pPr>
                        <w:r>
                          <w:rPr>
                            <w:sz w:val="20"/>
                          </w:rPr>
                          <w:t>0.837</w:t>
                        </w:r>
                      </w:p>
                    </w:tc>
                    <w:tc>
                      <w:tcPr>
                        <w:tcW w:w="1353" w:type="dxa"/>
                      </w:tcPr>
                      <w:p w:rsidR="00F708EE" w:rsidRDefault="00DA5CC5">
                        <w:pPr>
                          <w:pStyle w:val="TableParagraph"/>
                          <w:spacing w:line="242" w:lineRule="exact"/>
                          <w:ind w:right="383"/>
                          <w:jc w:val="right"/>
                          <w:rPr>
                            <w:sz w:val="20"/>
                          </w:rPr>
                        </w:pPr>
                        <w:r>
                          <w:rPr>
                            <w:w w:val="99"/>
                            <w:sz w:val="20"/>
                          </w:rPr>
                          <w:t>3</w:t>
                        </w:r>
                      </w:p>
                    </w:tc>
                    <w:tc>
                      <w:tcPr>
                        <w:tcW w:w="1152" w:type="dxa"/>
                      </w:tcPr>
                      <w:p w:rsidR="00F708EE" w:rsidRDefault="00DA5CC5">
                        <w:pPr>
                          <w:pStyle w:val="TableParagraph"/>
                          <w:spacing w:line="242" w:lineRule="exact"/>
                          <w:ind w:right="335"/>
                          <w:jc w:val="right"/>
                          <w:rPr>
                            <w:sz w:val="20"/>
                          </w:rPr>
                        </w:pPr>
                        <w:r>
                          <w:rPr>
                            <w:w w:val="99"/>
                            <w:sz w:val="20"/>
                          </w:rPr>
                          <w:t>5</w:t>
                        </w:r>
                      </w:p>
                    </w:tc>
                    <w:tc>
                      <w:tcPr>
                        <w:tcW w:w="980" w:type="dxa"/>
                      </w:tcPr>
                      <w:p w:rsidR="00F708EE" w:rsidRDefault="00DA5CC5">
                        <w:pPr>
                          <w:pStyle w:val="TableParagraph"/>
                          <w:spacing w:line="242" w:lineRule="exact"/>
                          <w:ind w:right="311"/>
                          <w:jc w:val="right"/>
                          <w:rPr>
                            <w:sz w:val="20"/>
                          </w:rPr>
                        </w:pPr>
                        <w:r>
                          <w:rPr>
                            <w:w w:val="99"/>
                            <w:sz w:val="20"/>
                          </w:rPr>
                          <w:t>3</w:t>
                        </w:r>
                      </w:p>
                    </w:tc>
                    <w:tc>
                      <w:tcPr>
                        <w:tcW w:w="1456" w:type="dxa"/>
                      </w:tcPr>
                      <w:p w:rsidR="00F708EE" w:rsidRDefault="00DA5CC5">
                        <w:pPr>
                          <w:pStyle w:val="TableParagraph"/>
                          <w:spacing w:line="242" w:lineRule="exact"/>
                          <w:ind w:left="356"/>
                          <w:rPr>
                            <w:sz w:val="20"/>
                          </w:rPr>
                        </w:pPr>
                        <w:r>
                          <w:rPr>
                            <w:sz w:val="20"/>
                          </w:rPr>
                          <w:t>Future</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w w:val="99"/>
                            <w:sz w:val="20"/>
                          </w:rPr>
                          <w:t>6</w:t>
                        </w:r>
                      </w:p>
                    </w:tc>
                    <w:tc>
                      <w:tcPr>
                        <w:tcW w:w="6041" w:type="dxa"/>
                      </w:tcPr>
                      <w:p w:rsidR="00F708EE" w:rsidRDefault="00DA5CC5">
                        <w:pPr>
                          <w:pStyle w:val="TableParagraph"/>
                          <w:spacing w:line="242" w:lineRule="exact"/>
                          <w:ind w:left="106"/>
                          <w:rPr>
                            <w:sz w:val="20"/>
                          </w:rPr>
                        </w:pPr>
                        <w:r>
                          <w:rPr>
                            <w:sz w:val="20"/>
                          </w:rPr>
                          <w:t>Bat Presence Inventory - Automated Recording Device</w:t>
                        </w:r>
                      </w:p>
                    </w:tc>
                    <w:tc>
                      <w:tcPr>
                        <w:tcW w:w="1471" w:type="dxa"/>
                      </w:tcPr>
                      <w:p w:rsidR="00F708EE" w:rsidRDefault="00DA5CC5">
                        <w:pPr>
                          <w:pStyle w:val="TableParagraph"/>
                          <w:spacing w:line="242" w:lineRule="exact"/>
                          <w:ind w:left="373" w:right="153"/>
                          <w:jc w:val="center"/>
                          <w:rPr>
                            <w:sz w:val="20"/>
                          </w:rPr>
                        </w:pPr>
                        <w:r>
                          <w:rPr>
                            <w:sz w:val="20"/>
                          </w:rPr>
                          <w:t>0.792</w:t>
                        </w:r>
                      </w:p>
                    </w:tc>
                    <w:tc>
                      <w:tcPr>
                        <w:tcW w:w="1353" w:type="dxa"/>
                      </w:tcPr>
                      <w:p w:rsidR="00F708EE" w:rsidRDefault="00DA5CC5">
                        <w:pPr>
                          <w:pStyle w:val="TableParagraph"/>
                          <w:spacing w:line="242" w:lineRule="exact"/>
                          <w:ind w:right="383"/>
                          <w:jc w:val="right"/>
                          <w:rPr>
                            <w:sz w:val="20"/>
                          </w:rPr>
                        </w:pPr>
                        <w:r>
                          <w:rPr>
                            <w:w w:val="99"/>
                            <w:sz w:val="20"/>
                          </w:rPr>
                          <w:t>6</w:t>
                        </w:r>
                      </w:p>
                    </w:tc>
                    <w:tc>
                      <w:tcPr>
                        <w:tcW w:w="1152" w:type="dxa"/>
                      </w:tcPr>
                      <w:p w:rsidR="00F708EE" w:rsidRDefault="00DA5CC5">
                        <w:pPr>
                          <w:pStyle w:val="TableParagraph"/>
                          <w:spacing w:line="242" w:lineRule="exact"/>
                          <w:ind w:right="335"/>
                          <w:jc w:val="right"/>
                          <w:rPr>
                            <w:sz w:val="20"/>
                          </w:rPr>
                        </w:pPr>
                        <w:r>
                          <w:rPr>
                            <w:w w:val="99"/>
                            <w:sz w:val="20"/>
                          </w:rPr>
                          <w:t>6</w:t>
                        </w:r>
                      </w:p>
                    </w:tc>
                    <w:tc>
                      <w:tcPr>
                        <w:tcW w:w="980" w:type="dxa"/>
                      </w:tcPr>
                      <w:p w:rsidR="00F708EE" w:rsidRDefault="00DA5CC5">
                        <w:pPr>
                          <w:pStyle w:val="TableParagraph"/>
                          <w:spacing w:line="242" w:lineRule="exact"/>
                          <w:ind w:right="311"/>
                          <w:jc w:val="right"/>
                          <w:rPr>
                            <w:sz w:val="20"/>
                          </w:rPr>
                        </w:pPr>
                        <w:r>
                          <w:rPr>
                            <w:w w:val="99"/>
                            <w:sz w:val="20"/>
                          </w:rPr>
                          <w:t>3</w:t>
                        </w:r>
                      </w:p>
                    </w:tc>
                    <w:tc>
                      <w:tcPr>
                        <w:tcW w:w="1456" w:type="dxa"/>
                      </w:tcPr>
                      <w:p w:rsidR="00F708EE" w:rsidRDefault="00DA5CC5">
                        <w:pPr>
                          <w:pStyle w:val="TableParagraph"/>
                          <w:spacing w:line="242" w:lineRule="exact"/>
                          <w:ind w:left="356"/>
                          <w:rPr>
                            <w:sz w:val="20"/>
                          </w:rPr>
                        </w:pPr>
                        <w:r>
                          <w:rPr>
                            <w:sz w:val="20"/>
                          </w:rPr>
                          <w:t>Future</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w w:val="99"/>
                            <w:sz w:val="20"/>
                          </w:rPr>
                          <w:t>7</w:t>
                        </w:r>
                      </w:p>
                    </w:tc>
                    <w:tc>
                      <w:tcPr>
                        <w:tcW w:w="6041" w:type="dxa"/>
                      </w:tcPr>
                      <w:p w:rsidR="00F708EE" w:rsidRDefault="00DA5CC5">
                        <w:pPr>
                          <w:pStyle w:val="TableParagraph"/>
                          <w:spacing w:line="242" w:lineRule="exact"/>
                          <w:ind w:left="106"/>
                          <w:rPr>
                            <w:sz w:val="20"/>
                          </w:rPr>
                        </w:pPr>
                        <w:r>
                          <w:rPr>
                            <w:sz w:val="20"/>
                          </w:rPr>
                          <w:t>Forest Bird Presence Inventory</w:t>
                        </w:r>
                      </w:p>
                    </w:tc>
                    <w:tc>
                      <w:tcPr>
                        <w:tcW w:w="1471" w:type="dxa"/>
                      </w:tcPr>
                      <w:p w:rsidR="00F708EE" w:rsidRDefault="00DA5CC5">
                        <w:pPr>
                          <w:pStyle w:val="TableParagraph"/>
                          <w:spacing w:line="242" w:lineRule="exact"/>
                          <w:ind w:left="373" w:right="153"/>
                          <w:jc w:val="center"/>
                          <w:rPr>
                            <w:sz w:val="20"/>
                          </w:rPr>
                        </w:pPr>
                        <w:r>
                          <w:rPr>
                            <w:sz w:val="20"/>
                          </w:rPr>
                          <w:t>0.835</w:t>
                        </w:r>
                      </w:p>
                    </w:tc>
                    <w:tc>
                      <w:tcPr>
                        <w:tcW w:w="1353" w:type="dxa"/>
                      </w:tcPr>
                      <w:p w:rsidR="00F708EE" w:rsidRDefault="00DA5CC5">
                        <w:pPr>
                          <w:pStyle w:val="TableParagraph"/>
                          <w:spacing w:line="242" w:lineRule="exact"/>
                          <w:ind w:right="383"/>
                          <w:jc w:val="right"/>
                          <w:rPr>
                            <w:sz w:val="20"/>
                          </w:rPr>
                        </w:pPr>
                        <w:r>
                          <w:rPr>
                            <w:w w:val="99"/>
                            <w:sz w:val="20"/>
                          </w:rPr>
                          <w:t>4</w:t>
                        </w:r>
                      </w:p>
                    </w:tc>
                    <w:tc>
                      <w:tcPr>
                        <w:tcW w:w="1152" w:type="dxa"/>
                      </w:tcPr>
                      <w:p w:rsidR="00F708EE" w:rsidRDefault="00DA5CC5">
                        <w:pPr>
                          <w:pStyle w:val="TableParagraph"/>
                          <w:spacing w:line="242" w:lineRule="exact"/>
                          <w:ind w:right="335"/>
                          <w:jc w:val="right"/>
                          <w:rPr>
                            <w:sz w:val="20"/>
                          </w:rPr>
                        </w:pPr>
                        <w:r>
                          <w:rPr>
                            <w:w w:val="99"/>
                            <w:sz w:val="20"/>
                          </w:rPr>
                          <w:t>7</w:t>
                        </w:r>
                      </w:p>
                    </w:tc>
                    <w:tc>
                      <w:tcPr>
                        <w:tcW w:w="980" w:type="dxa"/>
                      </w:tcPr>
                      <w:p w:rsidR="00F708EE" w:rsidRDefault="00DA5CC5">
                        <w:pPr>
                          <w:pStyle w:val="TableParagraph"/>
                          <w:spacing w:line="242" w:lineRule="exact"/>
                          <w:ind w:right="311"/>
                          <w:jc w:val="right"/>
                          <w:rPr>
                            <w:sz w:val="20"/>
                          </w:rPr>
                        </w:pPr>
                        <w:r>
                          <w:rPr>
                            <w:w w:val="99"/>
                            <w:sz w:val="20"/>
                          </w:rPr>
                          <w:t>3</w:t>
                        </w:r>
                      </w:p>
                    </w:tc>
                    <w:tc>
                      <w:tcPr>
                        <w:tcW w:w="1456" w:type="dxa"/>
                      </w:tcPr>
                      <w:p w:rsidR="00F708EE" w:rsidRDefault="00DA5CC5">
                        <w:pPr>
                          <w:pStyle w:val="TableParagraph"/>
                          <w:spacing w:line="242" w:lineRule="exact"/>
                          <w:ind w:left="356"/>
                          <w:rPr>
                            <w:sz w:val="20"/>
                          </w:rPr>
                        </w:pPr>
                        <w:r>
                          <w:rPr>
                            <w:sz w:val="20"/>
                          </w:rPr>
                          <w:t>Future</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w w:val="99"/>
                            <w:sz w:val="20"/>
                          </w:rPr>
                          <w:t>8</w:t>
                        </w:r>
                      </w:p>
                    </w:tc>
                    <w:tc>
                      <w:tcPr>
                        <w:tcW w:w="6041" w:type="dxa"/>
                      </w:tcPr>
                      <w:p w:rsidR="00F708EE" w:rsidRDefault="00DA5CC5">
                        <w:pPr>
                          <w:pStyle w:val="TableParagraph"/>
                          <w:spacing w:line="242" w:lineRule="exact"/>
                          <w:ind w:left="106"/>
                          <w:rPr>
                            <w:sz w:val="20"/>
                          </w:rPr>
                        </w:pPr>
                        <w:r>
                          <w:rPr>
                            <w:sz w:val="20"/>
                          </w:rPr>
                          <w:t>Forest Inventory</w:t>
                        </w:r>
                      </w:p>
                    </w:tc>
                    <w:tc>
                      <w:tcPr>
                        <w:tcW w:w="1471" w:type="dxa"/>
                      </w:tcPr>
                      <w:p w:rsidR="00F708EE" w:rsidRDefault="00DA5CC5">
                        <w:pPr>
                          <w:pStyle w:val="TableParagraph"/>
                          <w:spacing w:line="242" w:lineRule="exact"/>
                          <w:ind w:left="373" w:right="153"/>
                          <w:jc w:val="center"/>
                          <w:rPr>
                            <w:sz w:val="20"/>
                          </w:rPr>
                        </w:pPr>
                        <w:r>
                          <w:rPr>
                            <w:sz w:val="20"/>
                          </w:rPr>
                          <w:t>0.714</w:t>
                        </w:r>
                      </w:p>
                    </w:tc>
                    <w:tc>
                      <w:tcPr>
                        <w:tcW w:w="1353" w:type="dxa"/>
                      </w:tcPr>
                      <w:p w:rsidR="00F708EE" w:rsidRDefault="00DA5CC5">
                        <w:pPr>
                          <w:pStyle w:val="TableParagraph"/>
                          <w:spacing w:line="242" w:lineRule="exact"/>
                          <w:ind w:right="383"/>
                          <w:jc w:val="right"/>
                          <w:rPr>
                            <w:sz w:val="20"/>
                          </w:rPr>
                        </w:pPr>
                        <w:r>
                          <w:rPr>
                            <w:w w:val="99"/>
                            <w:sz w:val="20"/>
                          </w:rPr>
                          <w:t>8</w:t>
                        </w:r>
                      </w:p>
                    </w:tc>
                    <w:tc>
                      <w:tcPr>
                        <w:tcW w:w="1152" w:type="dxa"/>
                      </w:tcPr>
                      <w:p w:rsidR="00F708EE" w:rsidRDefault="00DA5CC5">
                        <w:pPr>
                          <w:pStyle w:val="TableParagraph"/>
                          <w:spacing w:line="242" w:lineRule="exact"/>
                          <w:ind w:right="335"/>
                          <w:jc w:val="right"/>
                          <w:rPr>
                            <w:sz w:val="20"/>
                          </w:rPr>
                        </w:pPr>
                        <w:r>
                          <w:rPr>
                            <w:w w:val="99"/>
                            <w:sz w:val="20"/>
                          </w:rPr>
                          <w:t>8</w:t>
                        </w:r>
                      </w:p>
                    </w:tc>
                    <w:tc>
                      <w:tcPr>
                        <w:tcW w:w="980" w:type="dxa"/>
                      </w:tcPr>
                      <w:p w:rsidR="00F708EE" w:rsidRDefault="00DA5CC5">
                        <w:pPr>
                          <w:pStyle w:val="TableParagraph"/>
                          <w:spacing w:line="242" w:lineRule="exact"/>
                          <w:ind w:right="311"/>
                          <w:jc w:val="right"/>
                          <w:rPr>
                            <w:sz w:val="20"/>
                          </w:rPr>
                        </w:pPr>
                        <w:r>
                          <w:rPr>
                            <w:w w:val="99"/>
                            <w:sz w:val="20"/>
                          </w:rPr>
                          <w:t>3</w:t>
                        </w:r>
                      </w:p>
                    </w:tc>
                    <w:tc>
                      <w:tcPr>
                        <w:tcW w:w="1456" w:type="dxa"/>
                      </w:tcPr>
                      <w:p w:rsidR="00F708EE" w:rsidRDefault="00DA5CC5">
                        <w:pPr>
                          <w:pStyle w:val="TableParagraph"/>
                          <w:spacing w:line="242" w:lineRule="exact"/>
                          <w:ind w:left="356"/>
                          <w:rPr>
                            <w:sz w:val="20"/>
                          </w:rPr>
                        </w:pPr>
                        <w:r>
                          <w:rPr>
                            <w:sz w:val="20"/>
                          </w:rPr>
                          <w:t>Future</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w w:val="99"/>
                            <w:sz w:val="20"/>
                          </w:rPr>
                          <w:t>9</w:t>
                        </w:r>
                      </w:p>
                    </w:tc>
                    <w:tc>
                      <w:tcPr>
                        <w:tcW w:w="6041" w:type="dxa"/>
                      </w:tcPr>
                      <w:p w:rsidR="00F708EE" w:rsidRDefault="00DA5CC5">
                        <w:pPr>
                          <w:pStyle w:val="TableParagraph"/>
                          <w:spacing w:line="242" w:lineRule="exact"/>
                          <w:ind w:left="106"/>
                          <w:rPr>
                            <w:sz w:val="20"/>
                          </w:rPr>
                        </w:pPr>
                        <w:r>
                          <w:rPr>
                            <w:sz w:val="20"/>
                          </w:rPr>
                          <w:t>FWS Mid-Winter Waterfowl Survey</w:t>
                        </w:r>
                      </w:p>
                    </w:tc>
                    <w:tc>
                      <w:tcPr>
                        <w:tcW w:w="1471" w:type="dxa"/>
                      </w:tcPr>
                      <w:p w:rsidR="00F708EE" w:rsidRDefault="00DA5CC5">
                        <w:pPr>
                          <w:pStyle w:val="TableParagraph"/>
                          <w:spacing w:line="242" w:lineRule="exact"/>
                          <w:ind w:left="373" w:right="153"/>
                          <w:jc w:val="center"/>
                          <w:rPr>
                            <w:sz w:val="20"/>
                          </w:rPr>
                        </w:pPr>
                        <w:r>
                          <w:rPr>
                            <w:sz w:val="20"/>
                          </w:rPr>
                          <w:t>0.337</w:t>
                        </w:r>
                      </w:p>
                    </w:tc>
                    <w:tc>
                      <w:tcPr>
                        <w:tcW w:w="1353" w:type="dxa"/>
                      </w:tcPr>
                      <w:p w:rsidR="00F708EE" w:rsidRDefault="00DA5CC5">
                        <w:pPr>
                          <w:pStyle w:val="TableParagraph"/>
                          <w:spacing w:line="242" w:lineRule="exact"/>
                          <w:ind w:right="383"/>
                          <w:jc w:val="right"/>
                          <w:rPr>
                            <w:sz w:val="20"/>
                          </w:rPr>
                        </w:pPr>
                        <w:r>
                          <w:rPr>
                            <w:sz w:val="20"/>
                          </w:rPr>
                          <w:t>10</w:t>
                        </w:r>
                      </w:p>
                    </w:tc>
                    <w:tc>
                      <w:tcPr>
                        <w:tcW w:w="1152" w:type="dxa"/>
                      </w:tcPr>
                      <w:p w:rsidR="00F708EE" w:rsidRDefault="00DA5CC5">
                        <w:pPr>
                          <w:pStyle w:val="TableParagraph"/>
                          <w:spacing w:line="242" w:lineRule="exact"/>
                          <w:ind w:right="335"/>
                          <w:jc w:val="right"/>
                          <w:rPr>
                            <w:sz w:val="20"/>
                          </w:rPr>
                        </w:pPr>
                        <w:r>
                          <w:rPr>
                            <w:w w:val="99"/>
                            <w:sz w:val="20"/>
                          </w:rPr>
                          <w:t>9</w:t>
                        </w:r>
                      </w:p>
                    </w:tc>
                    <w:tc>
                      <w:tcPr>
                        <w:tcW w:w="980" w:type="dxa"/>
                      </w:tcPr>
                      <w:p w:rsidR="00F708EE" w:rsidRDefault="00DA5CC5">
                        <w:pPr>
                          <w:pStyle w:val="TableParagraph"/>
                          <w:spacing w:line="242" w:lineRule="exact"/>
                          <w:ind w:right="311"/>
                          <w:jc w:val="right"/>
                          <w:rPr>
                            <w:sz w:val="20"/>
                          </w:rPr>
                        </w:pPr>
                        <w:r>
                          <w:rPr>
                            <w:w w:val="99"/>
                            <w:sz w:val="20"/>
                          </w:rPr>
                          <w:t>1</w:t>
                        </w:r>
                      </w:p>
                    </w:tc>
                    <w:tc>
                      <w:tcPr>
                        <w:tcW w:w="1456" w:type="dxa"/>
                      </w:tcPr>
                      <w:p w:rsidR="00F708EE" w:rsidRDefault="00DA5CC5">
                        <w:pPr>
                          <w:pStyle w:val="TableParagraph"/>
                          <w:spacing w:line="242" w:lineRule="exact"/>
                          <w:ind w:left="313"/>
                          <w:rPr>
                            <w:sz w:val="20"/>
                          </w:rPr>
                        </w:pPr>
                        <w:r>
                          <w:rPr>
                            <w:sz w:val="20"/>
                          </w:rPr>
                          <w:t>Current</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sz w:val="20"/>
                          </w:rPr>
                          <w:t>10</w:t>
                        </w:r>
                      </w:p>
                    </w:tc>
                    <w:tc>
                      <w:tcPr>
                        <w:tcW w:w="6041" w:type="dxa"/>
                      </w:tcPr>
                      <w:p w:rsidR="00F708EE" w:rsidRDefault="00DA5CC5">
                        <w:pPr>
                          <w:pStyle w:val="TableParagraph"/>
                          <w:spacing w:line="242" w:lineRule="exact"/>
                          <w:ind w:left="106"/>
                          <w:rPr>
                            <w:sz w:val="20"/>
                          </w:rPr>
                        </w:pPr>
                        <w:r>
                          <w:rPr>
                            <w:sz w:val="20"/>
                          </w:rPr>
                          <w:t>Audubon Christmas Bird Count</w:t>
                        </w:r>
                      </w:p>
                    </w:tc>
                    <w:tc>
                      <w:tcPr>
                        <w:tcW w:w="1471" w:type="dxa"/>
                      </w:tcPr>
                      <w:p w:rsidR="00F708EE" w:rsidRDefault="00DA5CC5">
                        <w:pPr>
                          <w:pStyle w:val="TableParagraph"/>
                          <w:spacing w:line="242" w:lineRule="exact"/>
                          <w:ind w:left="373" w:right="153"/>
                          <w:jc w:val="center"/>
                          <w:rPr>
                            <w:sz w:val="20"/>
                          </w:rPr>
                        </w:pPr>
                        <w:r>
                          <w:rPr>
                            <w:sz w:val="20"/>
                          </w:rPr>
                          <w:t>0.201</w:t>
                        </w:r>
                      </w:p>
                    </w:tc>
                    <w:tc>
                      <w:tcPr>
                        <w:tcW w:w="1353" w:type="dxa"/>
                      </w:tcPr>
                      <w:p w:rsidR="00F708EE" w:rsidRDefault="00DA5CC5">
                        <w:pPr>
                          <w:pStyle w:val="TableParagraph"/>
                          <w:spacing w:line="242" w:lineRule="exact"/>
                          <w:ind w:right="383"/>
                          <w:jc w:val="right"/>
                          <w:rPr>
                            <w:sz w:val="20"/>
                          </w:rPr>
                        </w:pPr>
                        <w:r>
                          <w:rPr>
                            <w:sz w:val="20"/>
                          </w:rPr>
                          <w:t>12</w:t>
                        </w:r>
                      </w:p>
                    </w:tc>
                    <w:tc>
                      <w:tcPr>
                        <w:tcW w:w="1152" w:type="dxa"/>
                      </w:tcPr>
                      <w:p w:rsidR="00F708EE" w:rsidRDefault="00DA5CC5">
                        <w:pPr>
                          <w:pStyle w:val="TableParagraph"/>
                          <w:spacing w:line="242" w:lineRule="exact"/>
                          <w:ind w:right="335"/>
                          <w:jc w:val="right"/>
                          <w:rPr>
                            <w:sz w:val="20"/>
                          </w:rPr>
                        </w:pPr>
                        <w:r>
                          <w:rPr>
                            <w:sz w:val="20"/>
                          </w:rPr>
                          <w:t>10</w:t>
                        </w:r>
                      </w:p>
                    </w:tc>
                    <w:tc>
                      <w:tcPr>
                        <w:tcW w:w="980" w:type="dxa"/>
                      </w:tcPr>
                      <w:p w:rsidR="00F708EE" w:rsidRDefault="00DA5CC5">
                        <w:pPr>
                          <w:pStyle w:val="TableParagraph"/>
                          <w:spacing w:line="242" w:lineRule="exact"/>
                          <w:ind w:right="311"/>
                          <w:jc w:val="right"/>
                          <w:rPr>
                            <w:sz w:val="20"/>
                          </w:rPr>
                        </w:pPr>
                        <w:r>
                          <w:rPr>
                            <w:w w:val="99"/>
                            <w:sz w:val="20"/>
                          </w:rPr>
                          <w:t>1</w:t>
                        </w:r>
                      </w:p>
                    </w:tc>
                    <w:tc>
                      <w:tcPr>
                        <w:tcW w:w="1456" w:type="dxa"/>
                      </w:tcPr>
                      <w:p w:rsidR="00F708EE" w:rsidRDefault="00DA5CC5">
                        <w:pPr>
                          <w:pStyle w:val="TableParagraph"/>
                          <w:spacing w:line="242" w:lineRule="exact"/>
                          <w:ind w:left="313"/>
                          <w:rPr>
                            <w:sz w:val="20"/>
                          </w:rPr>
                        </w:pPr>
                        <w:r>
                          <w:rPr>
                            <w:sz w:val="20"/>
                          </w:rPr>
                          <w:t>Current</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sz w:val="20"/>
                          </w:rPr>
                          <w:t>11</w:t>
                        </w:r>
                      </w:p>
                    </w:tc>
                    <w:tc>
                      <w:tcPr>
                        <w:tcW w:w="6041" w:type="dxa"/>
                      </w:tcPr>
                      <w:p w:rsidR="00F708EE" w:rsidRDefault="00DA5CC5">
                        <w:pPr>
                          <w:pStyle w:val="TableParagraph"/>
                          <w:spacing w:line="242" w:lineRule="exact"/>
                          <w:ind w:left="106"/>
                          <w:rPr>
                            <w:sz w:val="20"/>
                          </w:rPr>
                        </w:pPr>
                        <w:r>
                          <w:rPr>
                            <w:sz w:val="20"/>
                          </w:rPr>
                          <w:t>North American Amphibian Monitoring Program</w:t>
                        </w:r>
                      </w:p>
                    </w:tc>
                    <w:tc>
                      <w:tcPr>
                        <w:tcW w:w="1471" w:type="dxa"/>
                      </w:tcPr>
                      <w:p w:rsidR="00F708EE" w:rsidRDefault="00DA5CC5">
                        <w:pPr>
                          <w:pStyle w:val="TableParagraph"/>
                          <w:spacing w:line="242" w:lineRule="exact"/>
                          <w:ind w:left="373" w:right="153"/>
                          <w:jc w:val="center"/>
                          <w:rPr>
                            <w:sz w:val="20"/>
                          </w:rPr>
                        </w:pPr>
                        <w:r>
                          <w:rPr>
                            <w:sz w:val="20"/>
                          </w:rPr>
                          <w:t>0.199</w:t>
                        </w:r>
                      </w:p>
                    </w:tc>
                    <w:tc>
                      <w:tcPr>
                        <w:tcW w:w="1353" w:type="dxa"/>
                      </w:tcPr>
                      <w:p w:rsidR="00F708EE" w:rsidRDefault="00DA5CC5">
                        <w:pPr>
                          <w:pStyle w:val="TableParagraph"/>
                          <w:spacing w:line="242" w:lineRule="exact"/>
                          <w:ind w:right="383"/>
                          <w:jc w:val="right"/>
                          <w:rPr>
                            <w:sz w:val="20"/>
                          </w:rPr>
                        </w:pPr>
                        <w:r>
                          <w:rPr>
                            <w:sz w:val="20"/>
                          </w:rPr>
                          <w:t>13</w:t>
                        </w:r>
                      </w:p>
                    </w:tc>
                    <w:tc>
                      <w:tcPr>
                        <w:tcW w:w="1152" w:type="dxa"/>
                      </w:tcPr>
                      <w:p w:rsidR="00F708EE" w:rsidRDefault="00DA5CC5">
                        <w:pPr>
                          <w:pStyle w:val="TableParagraph"/>
                          <w:spacing w:line="242" w:lineRule="exact"/>
                          <w:ind w:right="335"/>
                          <w:jc w:val="right"/>
                          <w:rPr>
                            <w:sz w:val="20"/>
                          </w:rPr>
                        </w:pPr>
                        <w:r>
                          <w:rPr>
                            <w:sz w:val="20"/>
                          </w:rPr>
                          <w:t>11</w:t>
                        </w:r>
                      </w:p>
                    </w:tc>
                    <w:tc>
                      <w:tcPr>
                        <w:tcW w:w="980" w:type="dxa"/>
                      </w:tcPr>
                      <w:p w:rsidR="00F708EE" w:rsidRDefault="00DA5CC5">
                        <w:pPr>
                          <w:pStyle w:val="TableParagraph"/>
                          <w:spacing w:line="242" w:lineRule="exact"/>
                          <w:ind w:right="311"/>
                          <w:jc w:val="right"/>
                          <w:rPr>
                            <w:sz w:val="20"/>
                          </w:rPr>
                        </w:pPr>
                        <w:r>
                          <w:rPr>
                            <w:w w:val="99"/>
                            <w:sz w:val="20"/>
                          </w:rPr>
                          <w:t>1</w:t>
                        </w:r>
                      </w:p>
                    </w:tc>
                    <w:tc>
                      <w:tcPr>
                        <w:tcW w:w="1456" w:type="dxa"/>
                      </w:tcPr>
                      <w:p w:rsidR="00F708EE" w:rsidRDefault="00DA5CC5">
                        <w:pPr>
                          <w:pStyle w:val="TableParagraph"/>
                          <w:spacing w:line="242" w:lineRule="exact"/>
                          <w:ind w:left="313"/>
                          <w:rPr>
                            <w:sz w:val="20"/>
                          </w:rPr>
                        </w:pPr>
                        <w:r>
                          <w:rPr>
                            <w:sz w:val="20"/>
                          </w:rPr>
                          <w:t>Current</w:t>
                        </w:r>
                      </w:p>
                    </w:tc>
                  </w:tr>
                  <w:tr w:rsidR="00F708EE">
                    <w:trPr>
                      <w:trHeight w:hRule="exact" w:val="264"/>
                    </w:trPr>
                    <w:tc>
                      <w:tcPr>
                        <w:tcW w:w="633" w:type="dxa"/>
                      </w:tcPr>
                      <w:p w:rsidR="00F708EE" w:rsidRDefault="00DA5CC5">
                        <w:pPr>
                          <w:pStyle w:val="TableParagraph"/>
                          <w:spacing w:line="230" w:lineRule="exact"/>
                          <w:ind w:right="104"/>
                          <w:jc w:val="right"/>
                          <w:rPr>
                            <w:sz w:val="20"/>
                          </w:rPr>
                        </w:pPr>
                        <w:r>
                          <w:rPr>
                            <w:sz w:val="20"/>
                          </w:rPr>
                          <w:t>12</w:t>
                        </w:r>
                      </w:p>
                    </w:tc>
                    <w:tc>
                      <w:tcPr>
                        <w:tcW w:w="6041" w:type="dxa"/>
                      </w:tcPr>
                      <w:p w:rsidR="00F708EE" w:rsidRDefault="00DA5CC5">
                        <w:pPr>
                          <w:pStyle w:val="TableParagraph"/>
                          <w:spacing w:line="242" w:lineRule="exact"/>
                          <w:ind w:left="106"/>
                          <w:rPr>
                            <w:sz w:val="20"/>
                          </w:rPr>
                        </w:pPr>
                        <w:r>
                          <w:rPr>
                            <w:sz w:val="20"/>
                          </w:rPr>
                          <w:t>FWS Duck Banding</w:t>
                        </w:r>
                      </w:p>
                    </w:tc>
                    <w:tc>
                      <w:tcPr>
                        <w:tcW w:w="1471" w:type="dxa"/>
                      </w:tcPr>
                      <w:p w:rsidR="00F708EE" w:rsidRDefault="00DA5CC5">
                        <w:pPr>
                          <w:pStyle w:val="TableParagraph"/>
                          <w:spacing w:line="242" w:lineRule="exact"/>
                          <w:ind w:left="373" w:right="153"/>
                          <w:jc w:val="center"/>
                          <w:rPr>
                            <w:sz w:val="20"/>
                          </w:rPr>
                        </w:pPr>
                        <w:r>
                          <w:rPr>
                            <w:sz w:val="20"/>
                          </w:rPr>
                          <w:t>0.288</w:t>
                        </w:r>
                      </w:p>
                    </w:tc>
                    <w:tc>
                      <w:tcPr>
                        <w:tcW w:w="1353" w:type="dxa"/>
                      </w:tcPr>
                      <w:p w:rsidR="00F708EE" w:rsidRDefault="00DA5CC5">
                        <w:pPr>
                          <w:pStyle w:val="TableParagraph"/>
                          <w:spacing w:line="242" w:lineRule="exact"/>
                          <w:ind w:right="383"/>
                          <w:jc w:val="right"/>
                          <w:rPr>
                            <w:sz w:val="20"/>
                          </w:rPr>
                        </w:pPr>
                        <w:r>
                          <w:rPr>
                            <w:sz w:val="20"/>
                          </w:rPr>
                          <w:t>11</w:t>
                        </w:r>
                      </w:p>
                    </w:tc>
                    <w:tc>
                      <w:tcPr>
                        <w:tcW w:w="1152" w:type="dxa"/>
                      </w:tcPr>
                      <w:p w:rsidR="00F708EE" w:rsidRDefault="00DA5CC5">
                        <w:pPr>
                          <w:pStyle w:val="TableParagraph"/>
                          <w:spacing w:line="242" w:lineRule="exact"/>
                          <w:ind w:right="335"/>
                          <w:jc w:val="right"/>
                          <w:rPr>
                            <w:sz w:val="20"/>
                          </w:rPr>
                        </w:pPr>
                        <w:r>
                          <w:rPr>
                            <w:sz w:val="20"/>
                          </w:rPr>
                          <w:t>12</w:t>
                        </w:r>
                      </w:p>
                    </w:tc>
                    <w:tc>
                      <w:tcPr>
                        <w:tcW w:w="980" w:type="dxa"/>
                      </w:tcPr>
                      <w:p w:rsidR="00F708EE" w:rsidRDefault="00DA5CC5">
                        <w:pPr>
                          <w:pStyle w:val="TableParagraph"/>
                          <w:spacing w:line="242" w:lineRule="exact"/>
                          <w:ind w:right="311"/>
                          <w:jc w:val="right"/>
                          <w:rPr>
                            <w:sz w:val="20"/>
                          </w:rPr>
                        </w:pPr>
                        <w:r>
                          <w:rPr>
                            <w:w w:val="99"/>
                            <w:sz w:val="20"/>
                          </w:rPr>
                          <w:t>1</w:t>
                        </w:r>
                      </w:p>
                    </w:tc>
                    <w:tc>
                      <w:tcPr>
                        <w:tcW w:w="1456" w:type="dxa"/>
                      </w:tcPr>
                      <w:p w:rsidR="00F708EE" w:rsidRDefault="00DA5CC5">
                        <w:pPr>
                          <w:pStyle w:val="TableParagraph"/>
                          <w:spacing w:line="242" w:lineRule="exact"/>
                          <w:ind w:left="313"/>
                          <w:rPr>
                            <w:sz w:val="20"/>
                          </w:rPr>
                        </w:pPr>
                        <w:r>
                          <w:rPr>
                            <w:sz w:val="20"/>
                          </w:rPr>
                          <w:t>Current</w:t>
                        </w:r>
                      </w:p>
                    </w:tc>
                  </w:tr>
                  <w:tr w:rsidR="00F708EE">
                    <w:trPr>
                      <w:trHeight w:hRule="exact" w:val="245"/>
                    </w:trPr>
                    <w:tc>
                      <w:tcPr>
                        <w:tcW w:w="633" w:type="dxa"/>
                        <w:tcBorders>
                          <w:bottom w:val="single" w:sz="4" w:space="0" w:color="000000"/>
                        </w:tcBorders>
                      </w:tcPr>
                      <w:p w:rsidR="00F708EE" w:rsidRDefault="00DA5CC5">
                        <w:pPr>
                          <w:pStyle w:val="TableParagraph"/>
                          <w:spacing w:line="230" w:lineRule="exact"/>
                          <w:ind w:right="104"/>
                          <w:jc w:val="right"/>
                          <w:rPr>
                            <w:sz w:val="20"/>
                          </w:rPr>
                        </w:pPr>
                        <w:r>
                          <w:rPr>
                            <w:sz w:val="20"/>
                          </w:rPr>
                          <w:t>13</w:t>
                        </w:r>
                      </w:p>
                    </w:tc>
                    <w:tc>
                      <w:tcPr>
                        <w:tcW w:w="6041" w:type="dxa"/>
                        <w:tcBorders>
                          <w:bottom w:val="single" w:sz="4" w:space="0" w:color="000000"/>
                        </w:tcBorders>
                      </w:tcPr>
                      <w:p w:rsidR="00F708EE" w:rsidRDefault="00DA5CC5">
                        <w:pPr>
                          <w:pStyle w:val="TableParagraph"/>
                          <w:spacing w:line="242" w:lineRule="exact"/>
                          <w:ind w:left="106"/>
                          <w:rPr>
                            <w:sz w:val="20"/>
                          </w:rPr>
                        </w:pPr>
                        <w:r>
                          <w:rPr>
                            <w:sz w:val="20"/>
                          </w:rPr>
                          <w:t>Pollinator Monitoring</w:t>
                        </w:r>
                      </w:p>
                    </w:tc>
                    <w:tc>
                      <w:tcPr>
                        <w:tcW w:w="1471" w:type="dxa"/>
                        <w:tcBorders>
                          <w:bottom w:val="single" w:sz="4" w:space="0" w:color="000000"/>
                        </w:tcBorders>
                      </w:tcPr>
                      <w:p w:rsidR="00F708EE" w:rsidRDefault="00DA5CC5">
                        <w:pPr>
                          <w:pStyle w:val="TableParagraph"/>
                          <w:spacing w:line="242" w:lineRule="exact"/>
                          <w:ind w:left="373" w:right="153"/>
                          <w:jc w:val="center"/>
                          <w:rPr>
                            <w:sz w:val="20"/>
                          </w:rPr>
                        </w:pPr>
                        <w:r>
                          <w:rPr>
                            <w:sz w:val="20"/>
                          </w:rPr>
                          <w:t>0.400</w:t>
                        </w:r>
                      </w:p>
                    </w:tc>
                    <w:tc>
                      <w:tcPr>
                        <w:tcW w:w="1353" w:type="dxa"/>
                        <w:tcBorders>
                          <w:bottom w:val="single" w:sz="4" w:space="0" w:color="000000"/>
                        </w:tcBorders>
                      </w:tcPr>
                      <w:p w:rsidR="00F708EE" w:rsidRDefault="00DA5CC5">
                        <w:pPr>
                          <w:pStyle w:val="TableParagraph"/>
                          <w:spacing w:line="242" w:lineRule="exact"/>
                          <w:ind w:right="383"/>
                          <w:jc w:val="right"/>
                          <w:rPr>
                            <w:sz w:val="20"/>
                          </w:rPr>
                        </w:pPr>
                        <w:r>
                          <w:rPr>
                            <w:w w:val="99"/>
                            <w:sz w:val="20"/>
                          </w:rPr>
                          <w:t>9</w:t>
                        </w:r>
                      </w:p>
                    </w:tc>
                    <w:tc>
                      <w:tcPr>
                        <w:tcW w:w="1152" w:type="dxa"/>
                        <w:tcBorders>
                          <w:bottom w:val="single" w:sz="4" w:space="0" w:color="000000"/>
                        </w:tcBorders>
                      </w:tcPr>
                      <w:p w:rsidR="00F708EE" w:rsidRDefault="00DA5CC5">
                        <w:pPr>
                          <w:pStyle w:val="TableParagraph"/>
                          <w:spacing w:line="242" w:lineRule="exact"/>
                          <w:ind w:right="335"/>
                          <w:jc w:val="right"/>
                          <w:rPr>
                            <w:sz w:val="20"/>
                          </w:rPr>
                        </w:pPr>
                        <w:r>
                          <w:rPr>
                            <w:sz w:val="20"/>
                          </w:rPr>
                          <w:t>13</w:t>
                        </w:r>
                      </w:p>
                    </w:tc>
                    <w:tc>
                      <w:tcPr>
                        <w:tcW w:w="980" w:type="dxa"/>
                        <w:tcBorders>
                          <w:bottom w:val="single" w:sz="4" w:space="0" w:color="000000"/>
                        </w:tcBorders>
                      </w:tcPr>
                      <w:p w:rsidR="00F708EE" w:rsidRDefault="00DA5CC5">
                        <w:pPr>
                          <w:pStyle w:val="TableParagraph"/>
                          <w:spacing w:line="242" w:lineRule="exact"/>
                          <w:ind w:right="311"/>
                          <w:jc w:val="right"/>
                          <w:rPr>
                            <w:sz w:val="20"/>
                          </w:rPr>
                        </w:pPr>
                        <w:r>
                          <w:rPr>
                            <w:w w:val="99"/>
                            <w:sz w:val="20"/>
                          </w:rPr>
                          <w:t>3</w:t>
                        </w:r>
                      </w:p>
                    </w:tc>
                    <w:tc>
                      <w:tcPr>
                        <w:tcW w:w="1456" w:type="dxa"/>
                        <w:tcBorders>
                          <w:bottom w:val="single" w:sz="4" w:space="0" w:color="000000"/>
                        </w:tcBorders>
                      </w:tcPr>
                      <w:p w:rsidR="00F708EE" w:rsidRDefault="00DA5CC5">
                        <w:pPr>
                          <w:pStyle w:val="TableParagraph"/>
                          <w:spacing w:line="242" w:lineRule="exact"/>
                          <w:ind w:left="356"/>
                          <w:rPr>
                            <w:sz w:val="20"/>
                          </w:rPr>
                        </w:pPr>
                        <w:r>
                          <w:rPr>
                            <w:sz w:val="20"/>
                          </w:rPr>
                          <w:t>Future</w:t>
                        </w:r>
                      </w:p>
                    </w:tc>
                  </w:tr>
                </w:tbl>
                <w:p w:rsidR="00F708EE" w:rsidRDefault="00F708EE">
                  <w:pPr>
                    <w:pStyle w:val="BodyText"/>
                  </w:pPr>
                </w:p>
              </w:txbxContent>
            </v:textbox>
            <w10:wrap anchorx="page"/>
          </v:shape>
        </w:pict>
      </w:r>
      <w:bookmarkStart w:id="18" w:name="_bookmark17"/>
      <w:bookmarkEnd w:id="18"/>
      <w:proofErr w:type="gramStart"/>
      <w:r>
        <w:rPr>
          <w:color w:val="4F81BC"/>
        </w:rPr>
        <w:t>Appendix C.</w:t>
      </w:r>
      <w:proofErr w:type="gramEnd"/>
      <w:r>
        <w:rPr>
          <w:color w:val="4F81BC"/>
        </w:rPr>
        <w:t xml:space="preserve">  Survey Priority Ranking from SMART Tool</w:t>
      </w:r>
    </w:p>
    <w:p w:rsidR="00F708EE" w:rsidRDefault="00DA5CC5">
      <w:pPr>
        <w:pStyle w:val="BodyText"/>
        <w:spacing w:before="6"/>
        <w:rPr>
          <w:b/>
          <w:sz w:val="14"/>
        </w:rPr>
      </w:pPr>
      <w:r>
        <w:pict>
          <v:line id="_x0000_s1160" style="position:absolute;z-index:2128;mso-wrap-distance-left:0;mso-wrap-distance-right:0;mso-position-horizontal-relative:page" from="68.7pt,11.35pt" to="695.1pt,11.35pt" strokeweight="1pt">
            <w10:wrap type="topAndBottom" anchorx="page"/>
          </v:line>
        </w:pict>
      </w:r>
    </w:p>
    <w:p w:rsidR="00F708EE" w:rsidRDefault="00DA5CC5">
      <w:pPr>
        <w:pStyle w:val="BodyText"/>
        <w:spacing w:before="124"/>
        <w:ind w:left="180" w:right="206"/>
      </w:pPr>
      <w:r>
        <w:t>Scores and ranks used to clarify the importance of surveys planned at Great River and Clarence Cannon National Wildlife Refuge. Final scores were the culmination of evaluation of 17 criteria for each survey (Appendix A) and weighting value for each criteri</w:t>
      </w:r>
      <w:r>
        <w:t>a determined by refuge staff. Scores were then ranked by assigning an integer value 1—13. Surveys were assigned a Tier based on perceived ability to conduct the surveys in addition to staff agreed upon priorities.</w:t>
      </w:r>
    </w:p>
    <w:p w:rsidR="00F708EE" w:rsidRDefault="00F708EE">
      <w:pPr>
        <w:pStyle w:val="BodyText"/>
      </w:pPr>
    </w:p>
    <w:p w:rsidR="00F708EE" w:rsidRDefault="00F708EE">
      <w:pPr>
        <w:pStyle w:val="BodyText"/>
      </w:pPr>
    </w:p>
    <w:p w:rsidR="00F708EE" w:rsidRDefault="00F708EE">
      <w:pPr>
        <w:pStyle w:val="BodyText"/>
      </w:pPr>
    </w:p>
    <w:p w:rsidR="00F708EE" w:rsidRDefault="00F708EE">
      <w:pPr>
        <w:pStyle w:val="BodyText"/>
      </w:pPr>
    </w:p>
    <w:p w:rsidR="00F708EE" w:rsidRDefault="00F708EE">
      <w:pPr>
        <w:pStyle w:val="BodyText"/>
      </w:pPr>
    </w:p>
    <w:p w:rsidR="00F708EE" w:rsidRDefault="00F708EE">
      <w:pPr>
        <w:pStyle w:val="BodyText"/>
      </w:pPr>
    </w:p>
    <w:p w:rsidR="00F708EE" w:rsidRDefault="00F708EE">
      <w:pPr>
        <w:pStyle w:val="BodyText"/>
      </w:pPr>
    </w:p>
    <w:p w:rsidR="00F708EE" w:rsidRDefault="00F708EE">
      <w:pPr>
        <w:pStyle w:val="BodyText"/>
      </w:pPr>
    </w:p>
    <w:p w:rsidR="00F708EE" w:rsidRDefault="00F708EE">
      <w:pPr>
        <w:pStyle w:val="BodyText"/>
      </w:pPr>
    </w:p>
    <w:p w:rsidR="00F708EE" w:rsidRDefault="00F708EE">
      <w:pPr>
        <w:pStyle w:val="BodyText"/>
      </w:pPr>
    </w:p>
    <w:p w:rsidR="00F708EE" w:rsidRDefault="00F708EE">
      <w:pPr>
        <w:pStyle w:val="BodyText"/>
      </w:pPr>
    </w:p>
    <w:p w:rsidR="00F708EE" w:rsidRDefault="00F708EE">
      <w:pPr>
        <w:pStyle w:val="BodyText"/>
      </w:pPr>
    </w:p>
    <w:p w:rsidR="00F708EE" w:rsidRDefault="00DA5CC5">
      <w:pPr>
        <w:spacing w:before="166"/>
        <w:ind w:left="271"/>
        <w:rPr>
          <w:sz w:val="16"/>
        </w:rPr>
      </w:pPr>
      <w:proofErr w:type="gramStart"/>
      <w:r>
        <w:rPr>
          <w:i/>
          <w:position w:val="10"/>
          <w:sz w:val="13"/>
        </w:rPr>
        <w:t xml:space="preserve">a  </w:t>
      </w:r>
      <w:r>
        <w:rPr>
          <w:sz w:val="16"/>
        </w:rPr>
        <w:t>Tier</w:t>
      </w:r>
      <w:proofErr w:type="gramEnd"/>
      <w:r>
        <w:rPr>
          <w:sz w:val="16"/>
        </w:rPr>
        <w:t xml:space="preserve"> 1--The highest priority surveys that the Project Leader estimates can be conducted with existing staffing and resources.</w:t>
      </w:r>
    </w:p>
    <w:p w:rsidR="00F708EE" w:rsidRDefault="00DA5CC5">
      <w:pPr>
        <w:spacing w:before="10"/>
        <w:ind w:left="451" w:right="2225"/>
        <w:rPr>
          <w:sz w:val="16"/>
        </w:rPr>
      </w:pPr>
      <w:r>
        <w:rPr>
          <w:sz w:val="16"/>
        </w:rPr>
        <w:t>Tier 2--Surveys that the Project Leader sees as second priority for the station (a), or high priority surveys that would require a</w:t>
      </w:r>
      <w:r>
        <w:rPr>
          <w:sz w:val="16"/>
        </w:rPr>
        <w:t>n increase in operational resources (b). Tier 3--Lower priority surveys that are currently being conducted (a) or are anticipated but would require the major reallocation of staff and resources (b)</w:t>
      </w:r>
    </w:p>
    <w:p w:rsidR="00F708EE" w:rsidRDefault="00F708EE">
      <w:pPr>
        <w:rPr>
          <w:sz w:val="16"/>
        </w:rPr>
        <w:sectPr w:rsidR="00F708EE">
          <w:footerReference w:type="default" r:id="rId76"/>
          <w:pgSz w:w="15840" w:h="12240" w:orient="landscape"/>
          <w:pgMar w:top="1140" w:right="1220" w:bottom="1160" w:left="1260" w:header="0" w:footer="974" w:gutter="0"/>
          <w:pgNumType w:start="33"/>
          <w:cols w:space="720"/>
        </w:sectPr>
      </w:pPr>
    </w:p>
    <w:p w:rsidR="00F708EE" w:rsidRDefault="00F708EE">
      <w:pPr>
        <w:pStyle w:val="BodyText"/>
        <w:spacing w:before="5"/>
        <w:rPr>
          <w:rFonts w:ascii="Times New Roman"/>
          <w:sz w:val="25"/>
        </w:rPr>
      </w:pPr>
    </w:p>
    <w:p w:rsidR="00F708EE" w:rsidRDefault="00DA5CC5">
      <w:pPr>
        <w:pStyle w:val="BodyText"/>
        <w:ind w:left="362"/>
        <w:rPr>
          <w:rFonts w:ascii="Times New Roman"/>
          <w:sz w:val="20"/>
        </w:rPr>
      </w:pPr>
      <w:r>
        <w:rPr>
          <w:rFonts w:ascii="Times New Roman"/>
          <w:sz w:val="20"/>
        </w:rPr>
      </w:r>
      <w:r>
        <w:rPr>
          <w:rFonts w:ascii="Times New Roman"/>
          <w:sz w:val="20"/>
        </w:rPr>
        <w:pict>
          <v:group id="_x0000_s1026" style="width:613.5pt;height:360.75pt;mso-position-horizontal-relative:char;mso-position-vertical-relative:line" coordsize="12270,7215">
            <v:line id="_x0000_s1159" style="position:absolute" from="10573,5024" to="10792,5024" strokecolor="#858585" strokeweight=".72pt"/>
            <v:line id="_x0000_s1158" style="position:absolute" from="9131,5024" to="10285,5024" strokecolor="#858585" strokeweight=".72pt"/>
            <v:line id="_x0000_s1157" style="position:absolute" from="8409,5024" to="8841,5024" strokecolor="#858585" strokeweight=".72pt"/>
            <v:line id="_x0000_s1156" style="position:absolute" from="7686,5024" to="8118,5024" strokecolor="#858585" strokeweight=".72pt"/>
            <v:line id="_x0000_s1155" style="position:absolute" from="6964,5024" to="7396,5024" strokecolor="#858585" strokeweight=".72pt"/>
            <v:line id="_x0000_s1154" style="position:absolute" from="6242,5024" to="6674,5024" strokecolor="#858585" strokeweight=".72pt"/>
            <v:line id="_x0000_s1153" style="position:absolute" from="5519,5024" to="5951,5024" strokecolor="#858585" strokeweight=".72pt"/>
            <v:line id="_x0000_s1152" style="position:absolute" from="4797,5024" to="5229,5024" strokecolor="#858585" strokeweight=".72pt"/>
            <v:line id="_x0000_s1151" style="position:absolute" from="4074,5024" to="4506,5024" strokecolor="#858585" strokeweight=".72pt"/>
            <v:line id="_x0000_s1150" style="position:absolute" from="3352,5024" to="3784,5024" strokecolor="#858585" strokeweight=".72pt"/>
            <v:line id="_x0000_s1149" style="position:absolute" from="2630,5024" to="3062,5024" strokecolor="#858585" strokeweight=".72pt"/>
            <v:line id="_x0000_s1148" style="position:absolute" from="1907,5024" to="2339,5024" strokecolor="#858585" strokeweight=".72pt"/>
            <v:line id="_x0000_s1147" style="position:absolute" from="1185,5024" to="1619,5024" strokecolor="#858585" strokeweight=".72pt"/>
            <v:line id="_x0000_s1146" style="position:absolute" from="678,5024" to="897,5024" strokecolor="#858585" strokeweight=".72pt"/>
            <v:line id="_x0000_s1145" style="position:absolute" from="1185,4560" to="1619,4560" strokecolor="#858585" strokeweight=".72pt"/>
            <v:line id="_x0000_s1144" style="position:absolute" from="678,4560" to="897,4560" strokecolor="#858585" strokeweight=".72pt"/>
            <v:line id="_x0000_s1143" style="position:absolute" from="1185,4097" to="1619,4097" strokecolor="#858585" strokeweight=".72pt"/>
            <v:line id="_x0000_s1142" style="position:absolute" from="678,4097" to="897,4097" strokecolor="#858585" strokeweight=".72pt"/>
            <v:line id="_x0000_s1141" style="position:absolute" from="1185,3631" to="1619,3631" strokecolor="#858585" strokeweight=".72pt"/>
            <v:line id="_x0000_s1140" style="position:absolute" from="678,3631" to="897,3631" strokecolor="#858585" strokeweight=".72pt"/>
            <v:line id="_x0000_s1139" style="position:absolute" from="1185,3168" to="1619,3168" strokecolor="#858585" strokeweight=".72pt"/>
            <v:line id="_x0000_s1138" style="position:absolute" from="678,3168" to="897,3168" strokecolor="#858585" strokeweight=".72pt"/>
            <v:line id="_x0000_s1137" style="position:absolute" from="1185,2705" to="1619,2705" strokecolor="#858585" strokeweight=".72pt"/>
            <v:line id="_x0000_s1136" style="position:absolute" from="678,2705" to="897,2705" strokecolor="#858585" strokeweight=".72pt"/>
            <v:line id="_x0000_s1135" style="position:absolute" from="1185,2242" to="1619,2242" strokecolor="#858585" strokeweight=".72pt"/>
            <v:line id="_x0000_s1134" style="position:absolute" from="678,2242" to="897,2242" strokecolor="#858585" strokeweight=".72pt"/>
            <v:line id="_x0000_s1133" style="position:absolute" from="678,1776" to="1619,1776" strokecolor="#858585" strokeweight=".72pt"/>
            <v:rect id="_x0000_s1132" style="position:absolute;left:897;top:1771;width:288;height:3718" fillcolor="#4f81bc" stroked="f"/>
            <v:line id="_x0000_s1131" style="position:absolute" from="1907,4560" to="2339,4560" strokecolor="#858585" strokeweight=".72pt"/>
            <v:line id="_x0000_s1130" style="position:absolute" from="1907,4097" to="2339,4097" strokecolor="#858585" strokeweight=".72pt"/>
            <v:line id="_x0000_s1129" style="position:absolute" from="1907,3631" to="2339,3631" strokecolor="#858585" strokeweight=".72pt"/>
            <v:line id="_x0000_s1128" style="position:absolute" from="1907,3168" to="2339,3168" strokecolor="#858585" strokeweight=".72pt"/>
            <v:line id="_x0000_s1127" style="position:absolute" from="1907,2705" to="2339,2705" strokecolor="#858585" strokeweight=".72pt"/>
            <v:line id="_x0000_s1126" style="position:absolute" from="1907,2242" to="2339,2242" strokecolor="#858585" strokeweight=".72pt"/>
            <v:line id="_x0000_s1125" style="position:absolute" from="1907,1776" to="2339,1776" strokecolor="#858585" strokeweight=".72pt"/>
            <v:rect id="_x0000_s1124" style="position:absolute;left:1619;top:1517;width:288;height:3972" fillcolor="#4f81bc" stroked="f"/>
            <v:line id="_x0000_s1123" style="position:absolute" from="2630,4560" to="3062,4560" strokecolor="#858585" strokeweight=".72pt"/>
            <v:line id="_x0000_s1122" style="position:absolute" from="2630,4097" to="3062,4097" strokecolor="#858585" strokeweight=".72pt"/>
            <v:line id="_x0000_s1121" style="position:absolute" from="2630,3631" to="3062,3631" strokecolor="#858585" strokeweight=".72pt"/>
            <v:line id="_x0000_s1120" style="position:absolute" from="2630,3168" to="3062,3168" strokecolor="#858585" strokeweight=".72pt"/>
            <v:line id="_x0000_s1119" style="position:absolute" from="2630,2705" to="3062,2705" strokecolor="#858585" strokeweight=".72pt"/>
            <v:line id="_x0000_s1118" style="position:absolute" from="2630,2242" to="3062,2242" strokecolor="#858585" strokeweight=".72pt"/>
            <v:line id="_x0000_s1117" style="position:absolute" from="2630,1776" to="7396,1776" strokecolor="#858585" strokeweight=".72pt"/>
            <v:line id="_x0000_s1116" style="position:absolute" from="2630,1313" to="10792,1313" strokecolor="#858585" strokeweight=".72pt"/>
            <v:line id="_x0000_s1115" style="position:absolute" from="678,1313" to="2339,1313" strokecolor="#858585" strokeweight=".72pt"/>
            <v:rect id="_x0000_s1114" style="position:absolute;left:2339;top:1191;width:290;height:4298" fillcolor="#4f81bc" stroked="f"/>
            <v:line id="_x0000_s1113" style="position:absolute" from="3352,4560" to="4506,4560" strokecolor="#858585" strokeweight=".72pt"/>
            <v:line id="_x0000_s1112" style="position:absolute" from="3352,4097" to="5951,4097" strokecolor="#858585" strokeweight=".72pt"/>
            <v:line id="_x0000_s1111" style="position:absolute" from="3352,3631" to="6674,3631" strokecolor="#858585" strokeweight=".72pt"/>
            <v:line id="_x0000_s1110" style="position:absolute" from="3352,3168" to="6674,3168" strokecolor="#858585" strokeweight=".72pt"/>
            <v:line id="_x0000_s1109" style="position:absolute" from="3352,2705" to="6674,2705" strokecolor="#858585" strokeweight=".72pt"/>
            <v:line id="_x0000_s1108" style="position:absolute" from="3352,2242" to="6674,2242" strokecolor="#858585" strokeweight=".72pt"/>
            <v:rect id="_x0000_s1107" style="position:absolute;left:3061;top:2175;width:290;height:3314" fillcolor="#4f81bc" stroked="f"/>
            <v:rect id="_x0000_s1106" style="position:absolute;left:3784;top:4565;width:290;height:924" fillcolor="#4f81bc" stroked="f"/>
            <v:line id="_x0000_s1105" style="position:absolute" from="4797,4560" to="5951,4560" strokecolor="#858585" strokeweight=".72pt"/>
            <v:rect id="_x0000_s1104" style="position:absolute;left:4506;top:4152;width:290;height:1337" fillcolor="#4f81bc" stroked="f"/>
            <v:rect id="_x0000_s1103" style="position:absolute;left:5229;top:4558;width:290;height:931" fillcolor="#4f81bc" stroked="f"/>
            <v:line id="_x0000_s1102" style="position:absolute" from="6242,4560" to="6674,4560" strokecolor="#858585" strokeweight=".72pt"/>
            <v:line id="_x0000_s1101" style="position:absolute" from="6242,4097" to="6674,4097" strokecolor="#858585" strokeweight=".72pt"/>
            <v:rect id="_x0000_s1100" style="position:absolute;left:5951;top:3924;width:290;height:1565" fillcolor="#4f81bc" stroked="f"/>
            <v:line id="_x0000_s1099" style="position:absolute" from="6964,4560" to="7396,4560" strokecolor="#858585" strokeweight=".72pt"/>
            <v:line id="_x0000_s1098" style="position:absolute" from="6964,4097" to="7396,4097" strokecolor="#858585" strokeweight=".72pt"/>
            <v:line id="_x0000_s1097" style="position:absolute" from="6964,3631" to="7396,3631" strokecolor="#858585" strokeweight=".72pt"/>
            <v:line id="_x0000_s1096" style="position:absolute" from="6964,3168" to="7396,3168" strokecolor="#858585" strokeweight=".72pt"/>
            <v:line id="_x0000_s1095" style="position:absolute" from="6964,2705" to="7396,2705" strokecolor="#858585" strokeweight=".72pt"/>
            <v:line id="_x0000_s1094" style="position:absolute" from="6964,2242" to="7396,2242" strokecolor="#858585" strokeweight=".72pt"/>
            <v:rect id="_x0000_s1093" style="position:absolute;left:6673;top:1815;width:290;height:3674" fillcolor="#4f81bc" stroked="f"/>
            <v:line id="_x0000_s1092" style="position:absolute" from="7686,4560" to="8118,4560" strokecolor="#858585" strokeweight=".72pt"/>
            <v:line id="_x0000_s1091" style="position:absolute" from="7686,4097" to="8118,4097" strokecolor="#858585" strokeweight=".72pt"/>
            <v:line id="_x0000_s1090" style="position:absolute" from="7686,3631" to="8118,3631" strokecolor="#858585" strokeweight=".72pt"/>
            <v:line id="_x0000_s1089" style="position:absolute" from="7686,3168" to="8118,3168" strokecolor="#858585" strokeweight=".72pt"/>
            <v:line id="_x0000_s1088" style="position:absolute" from="7686,2705" to="8118,2705" strokecolor="#858585" strokeweight=".72pt"/>
            <v:line id="_x0000_s1087" style="position:absolute" from="7686,2242" to="8118,2242" strokecolor="#858585" strokeweight=".72pt"/>
            <v:line id="_x0000_s1086" style="position:absolute" from="7686,1776" to="8118,1776" strokecolor="#858585" strokeweight=".72pt"/>
            <v:rect id="_x0000_s1085" style="position:absolute;left:7396;top:1604;width:290;height:3886" fillcolor="#4f81bc" stroked="f"/>
            <v:line id="_x0000_s1084" style="position:absolute" from="8409,4560" to="8841,4560" strokecolor="#858585" strokeweight=".72pt"/>
            <v:line id="_x0000_s1083" style="position:absolute" from="8409,4097" to="8841,4097" strokecolor="#858585" strokeweight=".72pt"/>
            <v:line id="_x0000_s1082" style="position:absolute" from="8409,3631" to="10285,3631" strokecolor="#858585" strokeweight=".72pt"/>
            <v:line id="_x0000_s1081" style="position:absolute" from="8409,3168" to="10285,3168" strokecolor="#858585" strokeweight=".72pt"/>
            <v:line id="_x0000_s1080" style="position:absolute" from="8409,2705" to="10285,2705" strokecolor="#858585" strokeweight=".72pt"/>
            <v:line id="_x0000_s1079" style="position:absolute" from="8409,2242" to="10285,2242" strokecolor="#858585" strokeweight=".72pt"/>
            <v:line id="_x0000_s1078" style="position:absolute" from="8409,1776" to="10792,1776" strokecolor="#858585" strokeweight=".72pt"/>
            <v:rect id="_x0000_s1077" style="position:absolute;left:8118;top:1613;width:290;height:3876" fillcolor="#4f81bc" stroked="f"/>
            <v:line id="_x0000_s1076" style="position:absolute" from="9131,4560" to="10285,4560" strokecolor="#858585" strokeweight=".72pt"/>
            <v:line id="_x0000_s1075" style="position:absolute" from="9131,4097" to="10285,4097" strokecolor="#858585" strokeweight=".72pt"/>
            <v:rect id="_x0000_s1074" style="position:absolute;left:8841;top:3634;width:290;height:1855" fillcolor="#4f81bc" stroked="f"/>
            <v:line id="_x0000_s1073" style="position:absolute" from="10573,4560" to="10792,4560" strokecolor="#858585" strokeweight=".72pt"/>
            <v:line id="_x0000_s1072" style="position:absolute" from="10573,4097" to="10792,4097" strokecolor="#858585" strokeweight=".72pt"/>
            <v:line id="_x0000_s1071" style="position:absolute" from="10573,3631" to="10792,3631" strokecolor="#858585" strokeweight=".72pt"/>
            <v:line id="_x0000_s1070" style="position:absolute" from="10573,3168" to="10792,3168" strokecolor="#858585" strokeweight=".72pt"/>
            <v:line id="_x0000_s1069" style="position:absolute" from="10573,2705" to="10792,2705" strokecolor="#858585" strokeweight=".72pt"/>
            <v:line id="_x0000_s1068" style="position:absolute" from="10573,2242" to="10792,2242" strokecolor="#858585" strokeweight=".72pt"/>
            <v:rect id="_x0000_s1067" style="position:absolute;left:10286;top:2105;width:288;height:3384" fillcolor="#4f81bc" stroked="f"/>
            <v:line id="_x0000_s1066" style="position:absolute" from="678,850" to="10792,850" strokecolor="#858585" strokeweight=".72pt"/>
            <v:line id="_x0000_s1065" style="position:absolute" from="678,5489" to="678,850" strokecolor="#858585" strokeweight=".72pt"/>
            <v:line id="_x0000_s1064" style="position:absolute" from="678,5489" to="10792,5489" strokecolor="#858585" strokeweight=".72pt"/>
            <v:shape id="_x0000_s1063" type="#_x0000_t75" style="position:absolute;left:414;top:5667;width:1383;height:681">
              <v:imagedata r:id="rId77" o:title=""/>
            </v:shape>
            <v:shape id="_x0000_s1062" style="position:absolute;left:2052;top:5678;width:466;height:462" coordorigin="2052,5678" coordsize="466,462" o:spt="100" adj="0,,0" path="m2064,6042r-3,l2060,6044r-1,l2058,6046r-2,l2055,6048r,l2053,6050r,2l2052,6052r,2l2052,6054r87,86l2143,6140r2,-2l2146,6136r1,l2150,6132r,l2151,6130r-1,-2l2150,6128r-86,-86xm2094,6014r-5,l2088,6016r-1,l2086,6018r-1,l2083,6020r-3,4l2080,6024r,2l2081,6026r,2l2084,6028r105,60l2195,6088r1,-2l2197,6086r1,-2l2199,6084r2,-2l2202,6080r1,l2204,6078r1,l2206,6076r1,-2l2207,6072r-1,l2206,6070r-1,-2l2188,6068r-94,-54xm2146,5962r-5,l2139,5964r-5,4l2132,5972r,l2132,5974r1,2l2188,6068r17,l2156,5986r32,l2146,5962xm2188,5986r-32,l2242,6034r1,2l2246,6036r1,-2l2249,6034r1,-2l2254,6028r1,l2256,6026r1,l2258,6024r,l2259,6022r,l2258,6018r-1,-2l2241,6016r-53,-30xm2198,5910r-6,l2190,5914r-2,l2187,5916r-1,2l2185,5918r,2l2185,5920r1,2l2186,5922r55,94l2257,6016r-57,-104l2199,5912r-1,-2xm2242,5876r-13,l2226,5878r-2,2l2217,5886r-1,2l2215,5890r,4l2216,5896r84,84l2303,5980r,-2l2304,5978r2,-2l2309,5974r2,-2l2311,5970r1,l2312,5968r,l2234,5890r39,l2242,5876xm2273,5890r-39,l2342,5938r3,l2345,5936r2,l2348,5934r1,l2350,5932r1,-2l2353,5930r,-2l2353,5928r,-2l2349,5916r-17,l2273,5890xm2312,5798r-7,l2296,5808r-1,l2294,5810r,2l2293,5812r-1,2l2292,5816r,2l2293,5820r,l2294,5822r,2l2332,5914r,2l2349,5916r-42,-100l2330,5816r-16,-16l2313,5800r-1,-2xm2196,5908r,2l2197,5910r-1,-2xm2330,5816r-23,l2385,5894r3,l2389,5892r2,l2392,5890r2,l2395,5888r1,-2l2396,5886r1,-2l2397,5882r-1,l2330,5816xm2239,5874r-8,l2230,5876r10,l2239,5874xm2423,5858r-3,l2421,5860r1,l2423,5858xm2361,5754r-10,l2348,5756r-3,2l2336,5768r,2l2335,5772r1,2l2420,5858r5,l2426,5856r1,l2428,5854r1,l2430,5852r2,-2l2432,5850r,-2l2432,5848r,-2l2354,5770r,-2l2391,5768r-29,-12l2361,5754xm2391,5768r-37,l2462,5816r2,2l2465,5816r2,l2471,5812r,l2472,5810r1,l2473,5808r1,l2474,5806r-6,-12l2452,5794r-61,-26xm2433,5678r-8,l2417,5688r-2,2l2414,5690r-1,2l2413,5692r,2l2413,5696r,2l2413,5700r2,4l2453,5794r15,l2427,5696r24,l2433,5678xm2451,5696r-24,l2505,5774r4,l2510,5772r2,-2l2513,5770r1,-2l2515,5768r1,-2l2517,5766r,-2l2517,5764r,-2l2517,5762r-66,-66xe" fillcolor="black" stroked="f">
              <v:stroke joinstyle="round"/>
              <v:formulas/>
              <v:path arrowok="t" o:connecttype="segments"/>
            </v:shape>
            <v:shape id="_x0000_s1061" type="#_x0000_t75" style="position:absolute;left:2817;top:5692;width:1147;height:678">
              <v:imagedata r:id="rId78" o:title=""/>
            </v:shape>
            <v:shape id="_x0000_s1060" type="#_x0000_t75" style="position:absolute;left:4157;top:5690;width:549;height:512">
              <v:imagedata r:id="rId79" o:title=""/>
            </v:shape>
            <v:shape id="_x0000_s1059" type="#_x0000_t75" style="position:absolute;left:5132;top:5674;width:276;height:276">
              <v:imagedata r:id="rId80" o:title=""/>
            </v:shape>
            <v:shape id="_x0000_s1058" type="#_x0000_t75" style="position:absolute;left:4779;top:5666;width:1353;height:1360">
              <v:imagedata r:id="rId81" o:title=""/>
            </v:shape>
            <v:shape id="_x0000_s1057" type="#_x0000_t75" style="position:absolute;left:6438;top:5665;width:1861;height:886">
              <v:imagedata r:id="rId82" o:title=""/>
            </v:shape>
            <v:shape id="_x0000_s1056" type="#_x0000_t75" style="position:absolute;left:8399;top:5688;width:2067;height:1251">
              <v:imagedata r:id="rId83" o:title=""/>
            </v:shape>
            <v:rect id="_x0000_s1055" style="position:absolute;left:11106;top:3867;width:101;height:101" fillcolor="#4f81bc" stroked="f"/>
            <v:rect id="_x0000_s1054" style="position:absolute;left:8;top:8;width:12255;height:7200" filled="f"/>
            <v:shape id="_x0000_s1053" type="#_x0000_t202" style="position:absolute;left:9563;top:5103;width:288;height:387" fillcolor="#4f81bc" stroked="f">
              <v:textbox inset="0,0,0,0">
                <w:txbxContent>
                  <w:p w:rsidR="00F708EE" w:rsidRDefault="00DA5CC5">
                    <w:pPr>
                      <w:spacing w:before="100"/>
                      <w:ind w:left="2"/>
                      <w:rPr>
                        <w:rFonts w:ascii="Times New Roman"/>
                        <w:b/>
                        <w:sz w:val="16"/>
                      </w:rPr>
                    </w:pPr>
                    <w:r>
                      <w:rPr>
                        <w:rFonts w:ascii="Times New Roman"/>
                        <w:b/>
                        <w:sz w:val="16"/>
                      </w:rPr>
                      <w:t>0.08</w:t>
                    </w:r>
                  </w:p>
                </w:txbxContent>
              </v:textbox>
            </v:shape>
            <v:shape id="_x0000_s1052" type="#_x0000_t202" style="position:absolute;left:4571;top:231;width:3150;height:360" filled="f" stroked="f">
              <v:textbox inset="0,0,0,0">
                <w:txbxContent>
                  <w:p w:rsidR="00F708EE" w:rsidRDefault="00DA5CC5">
                    <w:pPr>
                      <w:spacing w:line="360" w:lineRule="exact"/>
                      <w:rPr>
                        <w:b/>
                        <w:sz w:val="36"/>
                      </w:rPr>
                    </w:pPr>
                    <w:r>
                      <w:rPr>
                        <w:b/>
                        <w:sz w:val="36"/>
                      </w:rPr>
                      <w:t xml:space="preserve">Final </w:t>
                    </w:r>
                    <w:r>
                      <w:rPr>
                        <w:b/>
                        <w:spacing w:val="-3"/>
                        <w:sz w:val="36"/>
                      </w:rPr>
                      <w:t xml:space="preserve">Weighted </w:t>
                    </w:r>
                    <w:r>
                      <w:rPr>
                        <w:b/>
                        <w:sz w:val="36"/>
                      </w:rPr>
                      <w:t>Score</w:t>
                    </w:r>
                  </w:p>
                </w:txbxContent>
              </v:textbox>
            </v:shape>
            <v:shape id="_x0000_s1051" type="#_x0000_t202" style="position:absolute;left:138;top:757;width:376;height:200" filled="f" stroked="f">
              <v:textbox inset="0,0,0,0">
                <w:txbxContent>
                  <w:p w:rsidR="00F708EE" w:rsidRDefault="00DA5CC5">
                    <w:pPr>
                      <w:spacing w:line="199" w:lineRule="exact"/>
                      <w:rPr>
                        <w:sz w:val="20"/>
                      </w:rPr>
                    </w:pPr>
                    <w:r>
                      <w:rPr>
                        <w:sz w:val="20"/>
                      </w:rPr>
                      <w:t>1.00</w:t>
                    </w:r>
                  </w:p>
                </w:txbxContent>
              </v:textbox>
            </v:shape>
            <v:shape id="_x0000_s1050" type="#_x0000_t202" style="position:absolute;left:138;top:1221;width:376;height:200" filled="f" stroked="f">
              <v:textbox inset="0,0,0,0">
                <w:txbxContent>
                  <w:p w:rsidR="00F708EE" w:rsidRDefault="00DA5CC5">
                    <w:pPr>
                      <w:spacing w:line="199" w:lineRule="exact"/>
                      <w:rPr>
                        <w:sz w:val="20"/>
                      </w:rPr>
                    </w:pPr>
                    <w:r>
                      <w:rPr>
                        <w:sz w:val="20"/>
                      </w:rPr>
                      <w:t>0.90</w:t>
                    </w:r>
                  </w:p>
                </w:txbxContent>
              </v:textbox>
            </v:shape>
            <v:shape id="_x0000_s1049" type="#_x0000_t202" style="position:absolute;left:138;top:1684;width:376;height:200" filled="f" stroked="f">
              <v:textbox inset="0,0,0,0">
                <w:txbxContent>
                  <w:p w:rsidR="00F708EE" w:rsidRDefault="00DA5CC5">
                    <w:pPr>
                      <w:spacing w:line="199" w:lineRule="exact"/>
                      <w:rPr>
                        <w:sz w:val="20"/>
                      </w:rPr>
                    </w:pPr>
                    <w:r>
                      <w:rPr>
                        <w:sz w:val="20"/>
                      </w:rPr>
                      <w:t>0.80</w:t>
                    </w:r>
                  </w:p>
                </w:txbxContent>
              </v:textbox>
            </v:shape>
            <v:shape id="_x0000_s1048" type="#_x0000_t202" style="position:absolute;left:138;top:2149;width:376;height:200" filled="f" stroked="f">
              <v:textbox inset="0,0,0,0">
                <w:txbxContent>
                  <w:p w:rsidR="00F708EE" w:rsidRDefault="00DA5CC5">
                    <w:pPr>
                      <w:spacing w:line="199" w:lineRule="exact"/>
                      <w:rPr>
                        <w:sz w:val="20"/>
                      </w:rPr>
                    </w:pPr>
                    <w:r>
                      <w:rPr>
                        <w:sz w:val="20"/>
                      </w:rPr>
                      <w:t>0.70</w:t>
                    </w:r>
                  </w:p>
                </w:txbxContent>
              </v:textbox>
            </v:shape>
            <v:shape id="_x0000_s1047" type="#_x0000_t202" style="position:absolute;left:138;top:2613;width:376;height:200" filled="f" stroked="f">
              <v:textbox inset="0,0,0,0">
                <w:txbxContent>
                  <w:p w:rsidR="00F708EE" w:rsidRDefault="00DA5CC5">
                    <w:pPr>
                      <w:spacing w:line="199" w:lineRule="exact"/>
                      <w:rPr>
                        <w:sz w:val="20"/>
                      </w:rPr>
                    </w:pPr>
                    <w:r>
                      <w:rPr>
                        <w:sz w:val="20"/>
                      </w:rPr>
                      <w:t>0.60</w:t>
                    </w:r>
                  </w:p>
                </w:txbxContent>
              </v:textbox>
            </v:shape>
            <v:shape id="_x0000_s1046" type="#_x0000_t202" style="position:absolute;left:138;top:3076;width:376;height:200" filled="f" stroked="f">
              <v:textbox inset="0,0,0,0">
                <w:txbxContent>
                  <w:p w:rsidR="00F708EE" w:rsidRDefault="00DA5CC5">
                    <w:pPr>
                      <w:spacing w:line="199" w:lineRule="exact"/>
                      <w:rPr>
                        <w:sz w:val="20"/>
                      </w:rPr>
                    </w:pPr>
                    <w:r>
                      <w:rPr>
                        <w:sz w:val="20"/>
                      </w:rPr>
                      <w:t>0.50</w:t>
                    </w:r>
                  </w:p>
                </w:txbxContent>
              </v:textbox>
            </v:shape>
            <v:shape id="_x0000_s1045" type="#_x0000_t202" style="position:absolute;left:2341;top:3254;width:304;height:179" filled="f" stroked="f">
              <v:textbox inset="0,0,0,0">
                <w:txbxContent>
                  <w:p w:rsidR="00F708EE" w:rsidRDefault="00DA5CC5">
                    <w:pPr>
                      <w:spacing w:line="178" w:lineRule="exact"/>
                      <w:rPr>
                        <w:rFonts w:ascii="Times New Roman"/>
                        <w:b/>
                        <w:sz w:val="16"/>
                      </w:rPr>
                    </w:pPr>
                    <w:r>
                      <w:rPr>
                        <w:rFonts w:ascii="Times New Roman"/>
                        <w:b/>
                        <w:sz w:val="16"/>
                      </w:rPr>
                      <w:t>0.93</w:t>
                    </w:r>
                  </w:p>
                </w:txbxContent>
              </v:textbox>
            </v:shape>
            <v:shape id="_x0000_s1044" type="#_x0000_t202" style="position:absolute;left:138;top:3541;width:376;height:200" filled="f" stroked="f">
              <v:textbox inset="0,0,0,0">
                <w:txbxContent>
                  <w:p w:rsidR="00F708EE" w:rsidRDefault="00DA5CC5">
                    <w:pPr>
                      <w:spacing w:line="199" w:lineRule="exact"/>
                      <w:rPr>
                        <w:sz w:val="20"/>
                      </w:rPr>
                    </w:pPr>
                    <w:r>
                      <w:rPr>
                        <w:sz w:val="20"/>
                      </w:rPr>
                      <w:t>0.40</w:t>
                    </w:r>
                  </w:p>
                </w:txbxContent>
              </v:textbox>
            </v:shape>
            <v:shape id="_x0000_s1043" type="#_x0000_t202" style="position:absolute;left:896;top:3544;width:304;height:179" filled="f" stroked="f">
              <v:textbox inset="0,0,0,0">
                <w:txbxContent>
                  <w:p w:rsidR="00F708EE" w:rsidRDefault="00DA5CC5">
                    <w:pPr>
                      <w:spacing w:line="178" w:lineRule="exact"/>
                      <w:rPr>
                        <w:rFonts w:ascii="Times New Roman"/>
                        <w:b/>
                        <w:sz w:val="16"/>
                      </w:rPr>
                    </w:pPr>
                    <w:r>
                      <w:rPr>
                        <w:rFonts w:ascii="Times New Roman"/>
                        <w:b/>
                        <w:sz w:val="16"/>
                      </w:rPr>
                      <w:t>0.80</w:t>
                    </w:r>
                  </w:p>
                </w:txbxContent>
              </v:textbox>
            </v:shape>
            <v:shape id="_x0000_s1042" type="#_x0000_t202" style="position:absolute;left:1619;top:3417;width:304;height:179" filled="f" stroked="f">
              <v:textbox inset="0,0,0,0">
                <w:txbxContent>
                  <w:p w:rsidR="00F708EE" w:rsidRDefault="00DA5CC5">
                    <w:pPr>
                      <w:spacing w:line="178" w:lineRule="exact"/>
                      <w:rPr>
                        <w:rFonts w:ascii="Times New Roman"/>
                        <w:b/>
                        <w:sz w:val="16"/>
                      </w:rPr>
                    </w:pPr>
                    <w:r>
                      <w:rPr>
                        <w:rFonts w:ascii="Times New Roman"/>
                        <w:b/>
                        <w:sz w:val="16"/>
                      </w:rPr>
                      <w:t>0.86</w:t>
                    </w:r>
                  </w:p>
                </w:txbxContent>
              </v:textbox>
            </v:shape>
            <v:shape id="_x0000_s1041" type="#_x0000_t202" style="position:absolute;left:6675;top:3566;width:304;height:179" filled="f" stroked="f">
              <v:textbox inset="0,0,0,0">
                <w:txbxContent>
                  <w:p w:rsidR="00F708EE" w:rsidRDefault="00DA5CC5">
                    <w:pPr>
                      <w:spacing w:line="178" w:lineRule="exact"/>
                      <w:rPr>
                        <w:rFonts w:ascii="Times New Roman"/>
                        <w:b/>
                        <w:sz w:val="16"/>
                      </w:rPr>
                    </w:pPr>
                    <w:r>
                      <w:rPr>
                        <w:rFonts w:ascii="Times New Roman"/>
                        <w:b/>
                        <w:sz w:val="16"/>
                      </w:rPr>
                      <w:t>0.79</w:t>
                    </w:r>
                  </w:p>
                </w:txbxContent>
              </v:textbox>
            </v:shape>
            <v:shape id="_x0000_s1040" type="#_x0000_t202" style="position:absolute;left:7398;top:3461;width:304;height:179" filled="f" stroked="f">
              <v:textbox inset="0,0,0,0">
                <w:txbxContent>
                  <w:p w:rsidR="00F708EE" w:rsidRDefault="00DA5CC5">
                    <w:pPr>
                      <w:spacing w:line="178" w:lineRule="exact"/>
                      <w:rPr>
                        <w:rFonts w:ascii="Times New Roman"/>
                        <w:b/>
                        <w:sz w:val="16"/>
                      </w:rPr>
                    </w:pPr>
                    <w:r>
                      <w:rPr>
                        <w:rFonts w:ascii="Times New Roman"/>
                        <w:b/>
                        <w:sz w:val="16"/>
                      </w:rPr>
                      <w:t>0.84</w:t>
                    </w:r>
                  </w:p>
                </w:txbxContent>
              </v:textbox>
            </v:shape>
            <v:shape id="_x0000_s1039" type="#_x0000_t202" style="position:absolute;left:8120;top:3465;width:304;height:179" filled="f" stroked="f">
              <v:textbox inset="0,0,0,0">
                <w:txbxContent>
                  <w:p w:rsidR="00F708EE" w:rsidRDefault="00DA5CC5">
                    <w:pPr>
                      <w:spacing w:line="178" w:lineRule="exact"/>
                      <w:rPr>
                        <w:rFonts w:ascii="Times New Roman"/>
                        <w:b/>
                        <w:sz w:val="16"/>
                      </w:rPr>
                    </w:pPr>
                    <w:r>
                      <w:rPr>
                        <w:rFonts w:ascii="Times New Roman"/>
                        <w:b/>
                        <w:sz w:val="16"/>
                      </w:rPr>
                      <w:t>0.84</w:t>
                    </w:r>
                  </w:p>
                </w:txbxContent>
              </v:textbox>
            </v:shape>
            <v:shape id="_x0000_s1038" type="#_x0000_t202" style="position:absolute;left:3064;top:3746;width:304;height:179" filled="f" stroked="f">
              <v:textbox inset="0,0,0,0">
                <w:txbxContent>
                  <w:p w:rsidR="00F708EE" w:rsidRDefault="00DA5CC5">
                    <w:pPr>
                      <w:spacing w:line="178" w:lineRule="exact"/>
                      <w:rPr>
                        <w:rFonts w:ascii="Times New Roman"/>
                        <w:b/>
                        <w:sz w:val="16"/>
                      </w:rPr>
                    </w:pPr>
                    <w:r>
                      <w:rPr>
                        <w:rFonts w:ascii="Times New Roman"/>
                        <w:b/>
                        <w:sz w:val="16"/>
                      </w:rPr>
                      <w:t>0.71</w:t>
                    </w:r>
                  </w:p>
                </w:txbxContent>
              </v:textbox>
            </v:shape>
            <v:shape id="_x0000_s1037" type="#_x0000_t202" style="position:absolute;left:10288;top:3711;width:304;height:179" filled="f" stroked="f">
              <v:textbox inset="0,0,0,0">
                <w:txbxContent>
                  <w:p w:rsidR="00F708EE" w:rsidRDefault="00DA5CC5">
                    <w:pPr>
                      <w:spacing w:line="178" w:lineRule="exact"/>
                      <w:rPr>
                        <w:rFonts w:ascii="Times New Roman"/>
                        <w:b/>
                        <w:sz w:val="16"/>
                      </w:rPr>
                    </w:pPr>
                    <w:r>
                      <w:rPr>
                        <w:rFonts w:ascii="Times New Roman"/>
                        <w:b/>
                        <w:sz w:val="16"/>
                      </w:rPr>
                      <w:t>0.73</w:t>
                    </w:r>
                  </w:p>
                </w:txbxContent>
              </v:textbox>
            </v:shape>
            <v:shape id="_x0000_s1036" type="#_x0000_t202" style="position:absolute;left:11252;top:3832;width:830;height:185" filled="f" stroked="f">
              <v:textbox inset="0,0,0,0">
                <w:txbxContent>
                  <w:p w:rsidR="00F708EE" w:rsidRDefault="00DA5CC5">
                    <w:pPr>
                      <w:spacing w:line="185" w:lineRule="exact"/>
                      <w:rPr>
                        <w:sz w:val="18"/>
                      </w:rPr>
                    </w:pPr>
                    <w:r>
                      <w:rPr>
                        <w:w w:val="105"/>
                        <w:sz w:val="18"/>
                      </w:rPr>
                      <w:t>Final</w:t>
                    </w:r>
                    <w:r>
                      <w:rPr>
                        <w:spacing w:val="-27"/>
                        <w:w w:val="105"/>
                        <w:sz w:val="18"/>
                      </w:rPr>
                      <w:t xml:space="preserve"> </w:t>
                    </w:r>
                    <w:r>
                      <w:rPr>
                        <w:w w:val="105"/>
                        <w:sz w:val="18"/>
                      </w:rPr>
                      <w:t>Score</w:t>
                    </w:r>
                  </w:p>
                </w:txbxContent>
              </v:textbox>
            </v:shape>
            <v:shape id="_x0000_s1035" type="#_x0000_t202" style="position:absolute;left:138;top:4005;width:376;height:200" filled="f" stroked="f">
              <v:textbox inset="0,0,0,0">
                <w:txbxContent>
                  <w:p w:rsidR="00F708EE" w:rsidRDefault="00DA5CC5">
                    <w:pPr>
                      <w:spacing w:line="199" w:lineRule="exact"/>
                      <w:rPr>
                        <w:sz w:val="20"/>
                      </w:rPr>
                    </w:pPr>
                    <w:r>
                      <w:rPr>
                        <w:sz w:val="20"/>
                      </w:rPr>
                      <w:t>0.30</w:t>
                    </w:r>
                  </w:p>
                </w:txbxContent>
              </v:textbox>
            </v:shape>
            <v:shape id="_x0000_s1034" type="#_x0000_t202" style="position:absolute;left:138;top:4469;width:376;height:200" filled="f" stroked="f">
              <v:textbox inset="0,0,0,0">
                <w:txbxContent>
                  <w:p w:rsidR="00F708EE" w:rsidRDefault="00DA5CC5">
                    <w:pPr>
                      <w:spacing w:line="199" w:lineRule="exact"/>
                      <w:rPr>
                        <w:sz w:val="20"/>
                      </w:rPr>
                    </w:pPr>
                    <w:r>
                      <w:rPr>
                        <w:sz w:val="20"/>
                      </w:rPr>
                      <w:t>0.20</w:t>
                    </w:r>
                  </w:p>
                </w:txbxContent>
              </v:textbox>
            </v:shape>
            <v:shape id="_x0000_s1033" type="#_x0000_t202" style="position:absolute;left:8843;top:4476;width:304;height:179" filled="f" stroked="f">
              <v:textbox inset="0,0,0,0">
                <w:txbxContent>
                  <w:p w:rsidR="00F708EE" w:rsidRDefault="00DA5CC5">
                    <w:pPr>
                      <w:spacing w:line="178" w:lineRule="exact"/>
                      <w:rPr>
                        <w:rFonts w:ascii="Times New Roman"/>
                        <w:b/>
                        <w:sz w:val="16"/>
                      </w:rPr>
                    </w:pPr>
                    <w:r>
                      <w:rPr>
                        <w:rFonts w:ascii="Times New Roman"/>
                        <w:b/>
                        <w:sz w:val="16"/>
                      </w:rPr>
                      <w:t>0.40</w:t>
                    </w:r>
                  </w:p>
                </w:txbxContent>
              </v:textbox>
            </v:shape>
            <v:shape id="_x0000_s1032" type="#_x0000_t202" style="position:absolute;left:4508;top:4735;width:304;height:179" filled="f" stroked="f">
              <v:textbox inset="0,0,0,0">
                <w:txbxContent>
                  <w:p w:rsidR="00F708EE" w:rsidRDefault="00DA5CC5">
                    <w:pPr>
                      <w:spacing w:line="178" w:lineRule="exact"/>
                      <w:rPr>
                        <w:rFonts w:ascii="Times New Roman"/>
                        <w:b/>
                        <w:sz w:val="16"/>
                      </w:rPr>
                    </w:pPr>
                    <w:r>
                      <w:rPr>
                        <w:rFonts w:ascii="Times New Roman"/>
                        <w:b/>
                        <w:sz w:val="16"/>
                      </w:rPr>
                      <w:t>0.29</w:t>
                    </w:r>
                  </w:p>
                </w:txbxContent>
              </v:textbox>
            </v:shape>
            <v:shape id="_x0000_s1031" type="#_x0000_t202" style="position:absolute;left:5953;top:4621;width:304;height:179" filled="f" stroked="f">
              <v:textbox inset="0,0,0,0">
                <w:txbxContent>
                  <w:p w:rsidR="00F708EE" w:rsidRDefault="00DA5CC5">
                    <w:pPr>
                      <w:spacing w:line="178" w:lineRule="exact"/>
                      <w:rPr>
                        <w:rFonts w:ascii="Times New Roman"/>
                        <w:b/>
                        <w:sz w:val="16"/>
                      </w:rPr>
                    </w:pPr>
                    <w:r>
                      <w:rPr>
                        <w:rFonts w:ascii="Times New Roman"/>
                        <w:b/>
                        <w:sz w:val="16"/>
                      </w:rPr>
                      <w:t>0.34</w:t>
                    </w:r>
                  </w:p>
                </w:txbxContent>
              </v:textbox>
            </v:shape>
            <v:shape id="_x0000_s1030" type="#_x0000_t202" style="position:absolute;left:138;top:4933;width:376;height:200" filled="f" stroked="f">
              <v:textbox inset="0,0,0,0">
                <w:txbxContent>
                  <w:p w:rsidR="00F708EE" w:rsidRDefault="00DA5CC5">
                    <w:pPr>
                      <w:spacing w:line="199" w:lineRule="exact"/>
                      <w:rPr>
                        <w:sz w:val="20"/>
                      </w:rPr>
                    </w:pPr>
                    <w:r>
                      <w:rPr>
                        <w:sz w:val="20"/>
                      </w:rPr>
                      <w:t>0.10</w:t>
                    </w:r>
                  </w:p>
                </w:txbxContent>
              </v:textbox>
            </v:shape>
            <v:shape id="_x0000_s1029" type="#_x0000_t202" style="position:absolute;left:3786;top:4942;width:304;height:179" filled="f" stroked="f">
              <v:textbox inset="0,0,0,0">
                <w:txbxContent>
                  <w:p w:rsidR="00F708EE" w:rsidRDefault="00DA5CC5">
                    <w:pPr>
                      <w:spacing w:line="178" w:lineRule="exact"/>
                      <w:rPr>
                        <w:rFonts w:ascii="Times New Roman"/>
                        <w:b/>
                        <w:sz w:val="16"/>
                      </w:rPr>
                    </w:pPr>
                    <w:r>
                      <w:rPr>
                        <w:rFonts w:ascii="Times New Roman"/>
                        <w:b/>
                        <w:sz w:val="16"/>
                      </w:rPr>
                      <w:t>0.20</w:t>
                    </w:r>
                  </w:p>
                </w:txbxContent>
              </v:textbox>
            </v:shape>
            <v:shape id="_x0000_s1028" type="#_x0000_t202" style="position:absolute;left:5231;top:4937;width:304;height:179" filled="f" stroked="f">
              <v:textbox inset="0,0,0,0">
                <w:txbxContent>
                  <w:p w:rsidR="00F708EE" w:rsidRDefault="00DA5CC5">
                    <w:pPr>
                      <w:spacing w:line="178" w:lineRule="exact"/>
                      <w:rPr>
                        <w:rFonts w:ascii="Times New Roman"/>
                        <w:b/>
                        <w:sz w:val="16"/>
                      </w:rPr>
                    </w:pPr>
                    <w:r>
                      <w:rPr>
                        <w:rFonts w:ascii="Times New Roman"/>
                        <w:b/>
                        <w:sz w:val="16"/>
                      </w:rPr>
                      <w:t>0.20</w:t>
                    </w:r>
                  </w:p>
                </w:txbxContent>
              </v:textbox>
            </v:shape>
            <v:shape id="_x0000_s1027" type="#_x0000_t202" style="position:absolute;left:138;top:5397;width:376;height:200" filled="f" stroked="f">
              <v:textbox inset="0,0,0,0">
                <w:txbxContent>
                  <w:p w:rsidR="00F708EE" w:rsidRDefault="00DA5CC5">
                    <w:pPr>
                      <w:spacing w:line="199" w:lineRule="exact"/>
                      <w:rPr>
                        <w:sz w:val="20"/>
                      </w:rPr>
                    </w:pPr>
                    <w:r>
                      <w:rPr>
                        <w:sz w:val="20"/>
                      </w:rPr>
                      <w:t>0.00</w:t>
                    </w:r>
                  </w:p>
                </w:txbxContent>
              </v:textbox>
            </v:shape>
            <w10:wrap type="none"/>
            <w10:anchorlock/>
          </v:group>
        </w:pict>
      </w:r>
    </w:p>
    <w:p w:rsidR="00F708EE" w:rsidRDefault="00F708EE">
      <w:pPr>
        <w:rPr>
          <w:rFonts w:ascii="Times New Roman"/>
          <w:sz w:val="20"/>
        </w:rPr>
        <w:sectPr w:rsidR="00F708EE">
          <w:pgSz w:w="15840" w:h="12240" w:orient="landscape"/>
          <w:pgMar w:top="1140" w:right="1680" w:bottom="1200" w:left="1340" w:header="0" w:footer="974" w:gutter="0"/>
          <w:cols w:space="720"/>
        </w:sectPr>
      </w:pPr>
    </w:p>
    <w:p w:rsidR="00F708EE" w:rsidRDefault="00DA5CC5">
      <w:pPr>
        <w:pStyle w:val="Heading3"/>
        <w:spacing w:before="139"/>
        <w:ind w:left="240"/>
      </w:pPr>
      <w:bookmarkStart w:id="19" w:name="_bookmark18"/>
      <w:bookmarkEnd w:id="19"/>
      <w:proofErr w:type="gramStart"/>
      <w:r>
        <w:rPr>
          <w:color w:val="4F81BC"/>
        </w:rPr>
        <w:lastRenderedPageBreak/>
        <w:t>Appendix D.</w:t>
      </w:r>
      <w:proofErr w:type="gramEnd"/>
      <w:r>
        <w:rPr>
          <w:color w:val="4F81BC"/>
        </w:rPr>
        <w:t xml:space="preserve">  Survey Profiles</w:t>
      </w:r>
    </w:p>
    <w:p w:rsidR="00F708EE" w:rsidRDefault="00F708EE">
      <w:pPr>
        <w:pStyle w:val="BodyText"/>
        <w:spacing w:before="2"/>
        <w:rPr>
          <w:b/>
          <w:sz w:val="20"/>
        </w:rPr>
      </w:pPr>
    </w:p>
    <w:p w:rsidR="00F708EE" w:rsidRDefault="00DA5CC5">
      <w:pPr>
        <w:spacing w:after="40"/>
        <w:ind w:left="240"/>
        <w:rPr>
          <w:rFonts w:ascii="Cambria"/>
          <w:b/>
        </w:rPr>
      </w:pPr>
      <w:bookmarkStart w:id="20" w:name="_bookmark19"/>
      <w:bookmarkEnd w:id="20"/>
      <w:r>
        <w:rPr>
          <w:rFonts w:ascii="Cambria"/>
          <w:b/>
          <w:color w:val="4F81BC"/>
        </w:rPr>
        <w:t>Table 7.1    Waterbird Monitoring</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806"/>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before="2"/>
              <w:ind w:left="86"/>
              <w:rPr>
                <w:rFonts w:ascii="Cambria"/>
                <w:b/>
                <w:sz w:val="20"/>
              </w:rPr>
            </w:pPr>
            <w:r>
              <w:rPr>
                <w:rFonts w:ascii="Cambria"/>
                <w:b/>
                <w:sz w:val="20"/>
              </w:rPr>
              <w:t>Station Name:</w:t>
            </w:r>
          </w:p>
          <w:p w:rsidR="00F708EE" w:rsidRDefault="00DA5CC5">
            <w:pPr>
              <w:pStyle w:val="TableParagraph"/>
              <w:spacing w:before="34"/>
              <w:ind w:left="86"/>
              <w:rPr>
                <w:rFonts w:ascii="Cambria"/>
                <w:i/>
                <w:sz w:val="20"/>
              </w:rPr>
            </w:pPr>
            <w:r>
              <w:rPr>
                <w:rFonts w:ascii="Cambria"/>
                <w:i/>
                <w:sz w:val="20"/>
              </w:rPr>
              <w:t>GREAT RIVER AND CLARENCE CANNON NWRs</w:t>
            </w:r>
          </w:p>
        </w:tc>
        <w:tc>
          <w:tcPr>
            <w:tcW w:w="4631" w:type="dxa"/>
            <w:tcBorders>
              <w:left w:val="single" w:sz="6" w:space="0" w:color="000000"/>
              <w:bottom w:val="single" w:sz="6" w:space="0" w:color="000000"/>
            </w:tcBorders>
          </w:tcPr>
          <w:p w:rsidR="00F708EE" w:rsidRDefault="00DA5CC5">
            <w:pPr>
              <w:pStyle w:val="TableParagraph"/>
              <w:spacing w:before="2"/>
              <w:ind w:left="100"/>
              <w:rPr>
                <w:rFonts w:ascii="Cambria"/>
                <w:b/>
                <w:sz w:val="20"/>
              </w:rPr>
            </w:pPr>
            <w:r>
              <w:rPr>
                <w:rFonts w:ascii="Cambria"/>
                <w:b/>
                <w:sz w:val="20"/>
              </w:rPr>
              <w:t>Survey Name:</w:t>
            </w:r>
          </w:p>
          <w:p w:rsidR="00F708EE" w:rsidRDefault="00DA5CC5">
            <w:pPr>
              <w:pStyle w:val="TableParagraph"/>
              <w:spacing w:before="34" w:line="278" w:lineRule="auto"/>
              <w:ind w:left="100" w:right="716"/>
              <w:rPr>
                <w:sz w:val="18"/>
              </w:rPr>
            </w:pPr>
            <w:r>
              <w:rPr>
                <w:sz w:val="18"/>
              </w:rPr>
              <w:t>Integrated Waterbird Management and Monitoring (IWMM)</w:t>
            </w:r>
          </w:p>
        </w:tc>
      </w:tr>
      <w:tr w:rsidR="00F708EE">
        <w:trPr>
          <w:trHeight w:hRule="exact" w:val="288"/>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Id Number: </w:t>
            </w:r>
            <w:r>
              <w:rPr>
                <w:sz w:val="18"/>
              </w:rPr>
              <w:t>FF03RCAN00-013 and FFO3RGRR00-028</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6" w:lineRule="exact"/>
              <w:ind w:left="100"/>
              <w:rPr>
                <w:sz w:val="18"/>
              </w:rPr>
            </w:pPr>
            <w:r>
              <w:rPr>
                <w:rFonts w:ascii="Cambria"/>
                <w:b/>
                <w:sz w:val="20"/>
              </w:rPr>
              <w:t xml:space="preserve">Survey Priority: </w:t>
            </w:r>
            <w:r>
              <w:rPr>
                <w:sz w:val="18"/>
              </w:rPr>
              <w:t>1</w:t>
            </w:r>
          </w:p>
        </w:tc>
      </w:tr>
      <w:tr w:rsidR="00F708EE">
        <w:trPr>
          <w:trHeight w:hRule="exact" w:val="54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78" w:lineRule="auto"/>
              <w:ind w:left="86" w:right="144"/>
              <w:rPr>
                <w:sz w:val="18"/>
              </w:rPr>
            </w:pPr>
            <w:r>
              <w:rPr>
                <w:rFonts w:ascii="Cambria"/>
                <w:b/>
                <w:sz w:val="20"/>
              </w:rPr>
              <w:t xml:space="preserve">Survey Type: </w:t>
            </w:r>
            <w:r>
              <w:rPr>
                <w:sz w:val="18"/>
              </w:rPr>
              <w:t>Cooperative Monitoring to Inform Management</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spacing w:line="309" w:lineRule="exact"/>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ind w:left="86" w:right="103"/>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0"/>
              <w:ind w:left="86"/>
              <w:rPr>
                <w:sz w:val="20"/>
              </w:rPr>
            </w:pPr>
            <w:r>
              <w:rPr>
                <w:sz w:val="20"/>
              </w:rPr>
              <w:t>HMP Objectives   1.A, 1.B, 1.C, 3.C, 3.D, 7.B, 7.D</w:t>
            </w:r>
          </w:p>
        </w:tc>
      </w:tr>
      <w:tr w:rsidR="00F708EE">
        <w:trPr>
          <w:trHeight w:hRule="exact" w:val="152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ight="103"/>
              <w:rPr>
                <w:sz w:val="20"/>
              </w:rPr>
            </w:pPr>
            <w:r>
              <w:rPr>
                <w:sz w:val="20"/>
              </w:rPr>
              <w:t xml:space="preserve">We will assess waterbird use (Bird Use Days) of wetland habitats during non-breeding periods. Weekly to biweekly from August-June on an annual basis. Waterbird estimates from individual surveys will be used to generate area adjusted use-day estimates for </w:t>
            </w:r>
            <w:r>
              <w:rPr>
                <w:sz w:val="20"/>
              </w:rPr>
              <w:t>management units. Bird observations are whole area estimates.  Habitat condition is documented through estimates and direct measurements of a variety of parameters at the management unit level: ice cover, disturbance, flood regime, water depth, and vegetat</w:t>
            </w:r>
            <w:r>
              <w:rPr>
                <w:sz w:val="20"/>
              </w:rPr>
              <w:t>ion.</w:t>
            </w:r>
          </w:p>
        </w:tc>
      </w:tr>
      <w:tr w:rsidR="00F708EE">
        <w:trPr>
          <w:trHeight w:hRule="exact" w:val="1764"/>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Rationale:  What is the purpose of the survey? How will it improve management?</w:t>
            </w:r>
          </w:p>
          <w:p w:rsidR="00F708EE" w:rsidRDefault="00DA5CC5">
            <w:pPr>
              <w:pStyle w:val="TableParagraph"/>
              <w:spacing w:before="41"/>
              <w:ind w:left="86" w:right="103"/>
              <w:rPr>
                <w:sz w:val="20"/>
              </w:rPr>
            </w:pPr>
            <w:r>
              <w:rPr>
                <w:sz w:val="20"/>
              </w:rPr>
              <w:t>This survey will be conducted to evaluate effectiveness of management techniques to provide suitable habitat for waterbird species. The relationship between unit specific habitat condition and bird-use will be informed by the surveys. Ultimately the trade-</w:t>
            </w:r>
            <w:r>
              <w:rPr>
                <w:sz w:val="20"/>
              </w:rPr>
              <w:t>offs between various management approaches will be evaluated through predictive models to ensure the adequacy of habitats for the waterbird groups identified in the CCP and HMP goals and objectives (HMP table 4-2). This is a time-consuming and costly surve</w:t>
            </w:r>
            <w:r>
              <w:rPr>
                <w:sz w:val="20"/>
              </w:rPr>
              <w:t>y but is important to the successful management of the Refuge.</w:t>
            </w:r>
          </w:p>
        </w:tc>
      </w:tr>
      <w:tr w:rsidR="00F708EE">
        <w:trPr>
          <w:trHeight w:hRule="exact" w:val="152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others?</w:t>
            </w:r>
          </w:p>
          <w:p w:rsidR="00F708EE" w:rsidRDefault="00DA5CC5">
            <w:pPr>
              <w:pStyle w:val="TableParagraph"/>
              <w:spacing w:before="42"/>
              <w:ind w:left="86" w:right="103"/>
              <w:rPr>
                <w:sz w:val="20"/>
              </w:rPr>
            </w:pPr>
            <w:r>
              <w:rPr>
                <w:sz w:val="20"/>
              </w:rPr>
              <w:t>The survey has high utility by documenting both habitat condition and waterbird use of the wetland and open water habita</w:t>
            </w:r>
            <w:r>
              <w:rPr>
                <w:sz w:val="20"/>
              </w:rPr>
              <w:t>ts addressed in Goal 1 of the CCP and HMP. Management decisions are made at the unit level and are based largely on vegetation composition, however the collective of all decisions influence the ability of the refuge as a whole to meet HMP and CCP goals.  I</w:t>
            </w:r>
            <w:r>
              <w:rPr>
                <w:sz w:val="20"/>
              </w:rPr>
              <w:t>WMM operates at the unit level but the decision support can be applied at larger scales for unit complexes, refuges, refuge complexes, and regions.</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Partners and Cooperators:</w:t>
            </w:r>
          </w:p>
          <w:p w:rsidR="00F708EE" w:rsidRDefault="00DA5CC5">
            <w:pPr>
              <w:pStyle w:val="TableParagraph"/>
              <w:spacing w:before="38"/>
              <w:ind w:left="86"/>
              <w:rPr>
                <w:sz w:val="20"/>
              </w:rPr>
            </w:pPr>
            <w:r>
              <w:rPr>
                <w:sz w:val="20"/>
              </w:rPr>
              <w:t>USGS, Chicago Botanic Garden, Ducks Unlimited</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39"/>
              <w:ind w:left="86"/>
              <w:rPr>
                <w:sz w:val="20"/>
              </w:rPr>
            </w:pPr>
            <w:r>
              <w:rPr>
                <w:sz w:val="20"/>
              </w:rPr>
              <w:t xml:space="preserve">Program level project status report: Fall 2012, station generated report: </w:t>
            </w:r>
            <w:proofErr w:type="gramStart"/>
            <w:r>
              <w:rPr>
                <w:sz w:val="20"/>
              </w:rPr>
              <w:t>Spring  2013</w:t>
            </w:r>
            <w:proofErr w:type="gramEnd"/>
            <w:r>
              <w:rPr>
                <w:sz w:val="20"/>
              </w:rPr>
              <w:t>.</w:t>
            </w:r>
          </w:p>
        </w:tc>
      </w:tr>
      <w:tr w:rsidR="00F708EE">
        <w:trPr>
          <w:trHeight w:hRule="exact" w:val="1292"/>
        </w:trPr>
        <w:tc>
          <w:tcPr>
            <w:tcW w:w="9578" w:type="dxa"/>
            <w:gridSpan w:val="2"/>
            <w:tcBorders>
              <w:top w:val="single" w:sz="6" w:space="0" w:color="000000"/>
              <w:left w:val="double" w:sz="6" w:space="0" w:color="000000"/>
              <w:bottom w:val="double" w:sz="6" w:space="0" w:color="000000"/>
            </w:tcBorders>
          </w:tcPr>
          <w:p w:rsidR="00F708EE" w:rsidRDefault="00DA5CC5">
            <w:pPr>
              <w:pStyle w:val="TableParagraph"/>
              <w:spacing w:line="243" w:lineRule="exact"/>
              <w:ind w:left="86"/>
              <w:jc w:val="both"/>
              <w:rPr>
                <w:b/>
                <w:sz w:val="20"/>
              </w:rPr>
            </w:pPr>
            <w:r>
              <w:rPr>
                <w:b/>
                <w:sz w:val="20"/>
              </w:rPr>
              <w:t>Estimated Annual Costs</w:t>
            </w:r>
          </w:p>
          <w:p w:rsidR="00F708EE" w:rsidRDefault="00DA5CC5">
            <w:pPr>
              <w:pStyle w:val="TableParagraph"/>
              <w:tabs>
                <w:tab w:val="left" w:pos="2966"/>
              </w:tabs>
              <w:spacing w:before="41" w:line="243" w:lineRule="exact"/>
              <w:ind w:left="86"/>
              <w:jc w:val="both"/>
              <w:rPr>
                <w:sz w:val="20"/>
              </w:rPr>
            </w:pPr>
            <w:r>
              <w:rPr>
                <w:sz w:val="20"/>
              </w:rPr>
              <w:t>Wildlife</w:t>
            </w:r>
            <w:r>
              <w:rPr>
                <w:spacing w:val="-1"/>
                <w:sz w:val="20"/>
              </w:rPr>
              <w:t xml:space="preserve"> </w:t>
            </w:r>
            <w:r>
              <w:rPr>
                <w:sz w:val="20"/>
              </w:rPr>
              <w:t>Biologist</w:t>
            </w:r>
            <w:r>
              <w:rPr>
                <w:sz w:val="20"/>
              </w:rPr>
              <w:tab/>
              <w:t>$12,500</w:t>
            </w:r>
          </w:p>
          <w:p w:rsidR="00F708EE" w:rsidRDefault="00DA5CC5">
            <w:pPr>
              <w:pStyle w:val="TableParagraph"/>
              <w:tabs>
                <w:tab w:val="left" w:pos="2966"/>
              </w:tabs>
              <w:ind w:left="86" w:right="5909"/>
              <w:jc w:val="both"/>
              <w:rPr>
                <w:sz w:val="20"/>
              </w:rPr>
            </w:pPr>
            <w:r>
              <w:rPr>
                <w:sz w:val="20"/>
              </w:rPr>
              <w:t>Biotech</w:t>
            </w:r>
            <w:r>
              <w:rPr>
                <w:spacing w:val="-2"/>
                <w:sz w:val="20"/>
              </w:rPr>
              <w:t xml:space="preserve"> </w:t>
            </w:r>
            <w:r>
              <w:rPr>
                <w:sz w:val="20"/>
              </w:rPr>
              <w:t>(117</w:t>
            </w:r>
            <w:r>
              <w:rPr>
                <w:spacing w:val="-2"/>
                <w:sz w:val="20"/>
              </w:rPr>
              <w:t xml:space="preserve"> </w:t>
            </w:r>
            <w:r>
              <w:rPr>
                <w:sz w:val="20"/>
              </w:rPr>
              <w:t>days)</w:t>
            </w:r>
            <w:r>
              <w:rPr>
                <w:sz w:val="20"/>
              </w:rPr>
              <w:tab/>
            </w:r>
            <w:r>
              <w:rPr>
                <w:w w:val="95"/>
                <w:sz w:val="20"/>
              </w:rPr>
              <w:t xml:space="preserve">$18,000 </w:t>
            </w:r>
            <w:r>
              <w:rPr>
                <w:sz w:val="20"/>
                <w:u w:val="single"/>
              </w:rPr>
              <w:t>Supplies</w:t>
            </w:r>
            <w:r>
              <w:rPr>
                <w:sz w:val="20"/>
                <w:u w:val="single"/>
              </w:rPr>
              <w:tab/>
              <w:t>$</w:t>
            </w:r>
            <w:r>
              <w:rPr>
                <w:spacing w:val="43"/>
                <w:sz w:val="20"/>
                <w:u w:val="single"/>
              </w:rPr>
              <w:t xml:space="preserve"> </w:t>
            </w:r>
            <w:r>
              <w:rPr>
                <w:sz w:val="20"/>
                <w:u w:val="single"/>
              </w:rPr>
              <w:t>3,000</w:t>
            </w:r>
            <w:r>
              <w:rPr>
                <w:w w:val="99"/>
                <w:sz w:val="20"/>
              </w:rPr>
              <w:t xml:space="preserve"> </w:t>
            </w:r>
            <w:r>
              <w:rPr>
                <w:sz w:val="20"/>
              </w:rPr>
              <w:t>Total</w:t>
            </w:r>
            <w:r>
              <w:rPr>
                <w:sz w:val="20"/>
              </w:rPr>
              <w:tab/>
            </w:r>
            <w:r>
              <w:rPr>
                <w:w w:val="95"/>
                <w:sz w:val="20"/>
              </w:rPr>
              <w:t>$33,500</w:t>
            </w:r>
          </w:p>
        </w:tc>
      </w:tr>
    </w:tbl>
    <w:p w:rsidR="00F708EE" w:rsidRDefault="00F708EE">
      <w:pPr>
        <w:jc w:val="both"/>
        <w:rPr>
          <w:sz w:val="20"/>
        </w:rPr>
        <w:sectPr w:rsidR="00F708EE">
          <w:footerReference w:type="default" r:id="rId84"/>
          <w:pgSz w:w="12240" w:h="15840"/>
          <w:pgMar w:top="1500" w:right="1180" w:bottom="1200" w:left="1200" w:header="0" w:footer="1001" w:gutter="0"/>
          <w:pgNumType w:start="35"/>
          <w:cols w:space="720"/>
        </w:sectPr>
      </w:pPr>
    </w:p>
    <w:p w:rsidR="00F708EE" w:rsidRDefault="00F708EE">
      <w:pPr>
        <w:pStyle w:val="BodyText"/>
        <w:rPr>
          <w:rFonts w:ascii="Cambria"/>
          <w:b/>
          <w:sz w:val="20"/>
        </w:rPr>
      </w:pPr>
    </w:p>
    <w:p w:rsidR="00F708EE" w:rsidRDefault="00F708EE">
      <w:pPr>
        <w:pStyle w:val="BodyText"/>
        <w:spacing w:before="7"/>
        <w:rPr>
          <w:rFonts w:ascii="Cambria"/>
          <w:b/>
          <w:sz w:val="25"/>
        </w:rPr>
      </w:pPr>
    </w:p>
    <w:p w:rsidR="00F708EE" w:rsidRDefault="00DA5CC5">
      <w:pPr>
        <w:spacing w:before="101" w:after="39"/>
        <w:ind w:left="240"/>
        <w:rPr>
          <w:rFonts w:ascii="Cambria"/>
          <w:b/>
        </w:rPr>
      </w:pPr>
      <w:bookmarkStart w:id="21" w:name="_bookmark20"/>
      <w:bookmarkEnd w:id="21"/>
      <w:r>
        <w:rPr>
          <w:rFonts w:ascii="Cambria"/>
          <w:b/>
          <w:color w:val="4F81BC"/>
        </w:rPr>
        <w:t>Table 7.2    Vegetation Monitoring</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before="2"/>
              <w:ind w:left="86"/>
              <w:rPr>
                <w:rFonts w:ascii="Cambria"/>
                <w:b/>
                <w:sz w:val="20"/>
              </w:rPr>
            </w:pPr>
            <w:r>
              <w:rPr>
                <w:rFonts w:ascii="Cambria"/>
                <w:b/>
                <w:sz w:val="20"/>
              </w:rPr>
              <w:t>Station Name:</w:t>
            </w:r>
          </w:p>
          <w:p w:rsidR="00F708EE" w:rsidRDefault="00DA5CC5">
            <w:pPr>
              <w:pStyle w:val="TableParagraph"/>
              <w:spacing w:before="34"/>
              <w:ind w:left="86"/>
              <w:rPr>
                <w:rFonts w:ascii="Cambria"/>
                <w:i/>
                <w:sz w:val="20"/>
              </w:rPr>
            </w:pPr>
            <w:r>
              <w:rPr>
                <w:rFonts w:ascii="Cambria"/>
                <w:i/>
                <w:sz w:val="20"/>
              </w:rPr>
              <w:t>GREAT RIVER AND CLARENCE CANNON NWRs</w:t>
            </w:r>
          </w:p>
        </w:tc>
        <w:tc>
          <w:tcPr>
            <w:tcW w:w="4631" w:type="dxa"/>
            <w:tcBorders>
              <w:left w:val="single" w:sz="6" w:space="0" w:color="000000"/>
              <w:bottom w:val="single" w:sz="6" w:space="0" w:color="000000"/>
            </w:tcBorders>
          </w:tcPr>
          <w:p w:rsidR="00F708EE" w:rsidRDefault="00DA5CC5">
            <w:pPr>
              <w:pStyle w:val="TableParagraph"/>
              <w:spacing w:before="2"/>
              <w:ind w:left="100"/>
              <w:rPr>
                <w:rFonts w:ascii="Cambria"/>
                <w:b/>
                <w:sz w:val="20"/>
              </w:rPr>
            </w:pPr>
            <w:r>
              <w:rPr>
                <w:rFonts w:ascii="Cambria"/>
                <w:b/>
                <w:sz w:val="20"/>
              </w:rPr>
              <w:t>Survey Name:</w:t>
            </w:r>
          </w:p>
          <w:p w:rsidR="00F708EE" w:rsidRDefault="00DA5CC5">
            <w:pPr>
              <w:pStyle w:val="TableParagraph"/>
              <w:spacing w:before="34"/>
              <w:ind w:left="100"/>
              <w:rPr>
                <w:sz w:val="18"/>
              </w:rPr>
            </w:pPr>
            <w:r>
              <w:rPr>
                <w:sz w:val="18"/>
              </w:rPr>
              <w:t xml:space="preserve">Invasive Species / Moist-Soil </w:t>
            </w:r>
            <w:proofErr w:type="spellStart"/>
            <w:r>
              <w:rPr>
                <w:sz w:val="18"/>
              </w:rPr>
              <w:t>Mgmt</w:t>
            </w:r>
            <w:proofErr w:type="spellEnd"/>
            <w:r>
              <w:rPr>
                <w:sz w:val="18"/>
              </w:rPr>
              <w:t xml:space="preserve"> Vegetation Monitoring</w:t>
            </w:r>
          </w:p>
        </w:tc>
      </w:tr>
      <w:tr w:rsidR="00F708EE">
        <w:trPr>
          <w:trHeight w:hRule="exact" w:val="290"/>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Id Number: </w:t>
            </w:r>
            <w:r>
              <w:rPr>
                <w:sz w:val="18"/>
              </w:rPr>
              <w:t>FF03RCAN00-025 and FF03RGRR00-030</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8" w:lineRule="exact"/>
              <w:ind w:left="100"/>
              <w:rPr>
                <w:sz w:val="18"/>
              </w:rPr>
            </w:pPr>
            <w:r>
              <w:rPr>
                <w:rFonts w:ascii="Cambria"/>
                <w:b/>
                <w:sz w:val="20"/>
              </w:rPr>
              <w:t xml:space="preserve">Survey Priority: </w:t>
            </w:r>
            <w:r>
              <w:rPr>
                <w:sz w:val="18"/>
              </w:rPr>
              <w:t>2</w:t>
            </w:r>
          </w:p>
        </w:tc>
      </w:tr>
      <w:tr w:rsidR="00F708EE">
        <w:trPr>
          <w:trHeight w:hRule="exact" w:val="37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Type:  </w:t>
            </w:r>
            <w:r>
              <w:rPr>
                <w:sz w:val="18"/>
              </w:rPr>
              <w:t>Monitoring to Inform Management</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spacing w:line="309" w:lineRule="exact"/>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ind w:left="86" w:right="103"/>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0"/>
              <w:ind w:left="86"/>
              <w:rPr>
                <w:sz w:val="20"/>
              </w:rPr>
            </w:pPr>
            <w:r>
              <w:rPr>
                <w:sz w:val="20"/>
              </w:rPr>
              <w:t>HMP Objectives   1.A, 1.B, 1.C, 3.B, 3.C, 3.D, 3.F, 7.A</w:t>
            </w:r>
          </w:p>
        </w:tc>
      </w:tr>
      <w:tr w:rsidR="00F708EE">
        <w:trPr>
          <w:trHeight w:hRule="exact" w:val="211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Pr>
                <w:sz w:val="20"/>
              </w:rPr>
            </w:pPr>
            <w:r>
              <w:rPr>
                <w:sz w:val="20"/>
              </w:rPr>
              <w:t>Plant species composition – relative cover and frequency – August and September.</w:t>
            </w:r>
          </w:p>
          <w:p w:rsidR="00F708EE" w:rsidRDefault="00DA5CC5">
            <w:pPr>
              <w:pStyle w:val="TableParagraph"/>
              <w:spacing w:before="37" w:line="254" w:lineRule="auto"/>
              <w:ind w:left="86" w:right="75"/>
              <w:rPr>
                <w:sz w:val="20"/>
              </w:rPr>
            </w:pPr>
            <w:r>
              <w:rPr>
                <w:sz w:val="20"/>
              </w:rPr>
              <w:t>We will assess vegetation composition and structure annually in September. A stratified random location will b</w:t>
            </w:r>
            <w:r>
              <w:rPr>
                <w:sz w:val="20"/>
              </w:rPr>
              <w:t xml:space="preserve">e determined for 25 meter transects. Sample locations will be stratified according to Nelson (2005) Communities. Sample locations will also be taken in areas within the refuge that management techniques or strategies were used to manipulate the herbaceous </w:t>
            </w:r>
            <w:r>
              <w:rPr>
                <w:sz w:val="20"/>
              </w:rPr>
              <w:t>vegetative response as well as adjacent to for comparison.  A visual estimate of cover method will be used to estimate up to four dominant species and their contribution within 10 centimeters along either side of the transect line.</w:t>
            </w:r>
          </w:p>
        </w:tc>
      </w:tr>
      <w:tr w:rsidR="00F708EE">
        <w:trPr>
          <w:trHeight w:hRule="exact" w:val="2254"/>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Rationale:  What is the</w:t>
            </w:r>
            <w:r>
              <w:rPr>
                <w:b/>
                <w:sz w:val="20"/>
              </w:rPr>
              <w:t xml:space="preserve"> purpose of the survey? How will it improve management?</w:t>
            </w:r>
          </w:p>
          <w:p w:rsidR="00F708EE" w:rsidRDefault="00DA5CC5">
            <w:pPr>
              <w:pStyle w:val="TableParagraph"/>
              <w:spacing w:before="38"/>
              <w:ind w:left="86" w:right="99"/>
              <w:rPr>
                <w:sz w:val="20"/>
              </w:rPr>
            </w:pPr>
            <w:r>
              <w:rPr>
                <w:sz w:val="20"/>
              </w:rPr>
              <w:t>This survey will be conducted to evaluate effectiveness of management techniques to control invasive species, specifically reed canary grass, and evaluate effectiveness of management techniques on mai</w:t>
            </w:r>
            <w:r>
              <w:rPr>
                <w:sz w:val="20"/>
              </w:rPr>
              <w:t>ntaining early successional habitat in moist soil units. Analysis will likely be limited to nonparametric techniques for comparing the means in terms of structural parameter of interest (percent cover, frequency, and importance values) for areas with varyi</w:t>
            </w:r>
            <w:r>
              <w:rPr>
                <w:sz w:val="20"/>
              </w:rPr>
              <w:t xml:space="preserve">ng histories (M-W-U test, ANOVA). Analysis will determine management effectiveness of various techniques, timing, and intensity. An importance value will be assigned to each plant species by strata. This information will provide high utility for informing </w:t>
            </w:r>
            <w:r>
              <w:rPr>
                <w:sz w:val="20"/>
              </w:rPr>
              <w:t>management of habitat conditions. This survey can also be coupled with other surveys to inform wildlife response to habitat management.</w:t>
            </w:r>
          </w:p>
        </w:tc>
      </w:tr>
      <w:tr w:rsidR="00F708EE">
        <w:trPr>
          <w:trHeight w:hRule="exact" w:val="1764"/>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others?</w:t>
            </w:r>
          </w:p>
          <w:p w:rsidR="00F708EE" w:rsidRDefault="00DA5CC5">
            <w:pPr>
              <w:pStyle w:val="TableParagraph"/>
              <w:spacing w:before="39"/>
              <w:ind w:left="86"/>
              <w:rPr>
                <w:sz w:val="20"/>
              </w:rPr>
            </w:pPr>
            <w:r>
              <w:rPr>
                <w:sz w:val="20"/>
              </w:rPr>
              <w:t>This survey was selected over other surveys because of the utility of the information collected in this survey to inform management decisions. This survey addresses one of the major threats facing the refuge – invasive plants. This information is important</w:t>
            </w:r>
            <w:r>
              <w:rPr>
                <w:sz w:val="20"/>
              </w:rPr>
              <w:t xml:space="preserve"> for the Refuge to assess the success of a large percentage of management actions at the Refuge. When combined with information on bird use collected through IWMM and </w:t>
            </w:r>
            <w:proofErr w:type="spellStart"/>
            <w:r>
              <w:rPr>
                <w:sz w:val="20"/>
              </w:rPr>
              <w:t>Marshbird</w:t>
            </w:r>
            <w:proofErr w:type="spellEnd"/>
            <w:r>
              <w:rPr>
                <w:sz w:val="20"/>
              </w:rPr>
              <w:t xml:space="preserve"> Monitoring the data from this survey can provide information to use SHC to bett</w:t>
            </w:r>
            <w:r>
              <w:rPr>
                <w:sz w:val="20"/>
              </w:rPr>
              <w:t>er manage for the purpose and objectives of the Refuge.</w:t>
            </w:r>
          </w:p>
        </w:tc>
      </w:tr>
      <w:tr w:rsidR="00F708EE">
        <w:trPr>
          <w:trHeight w:hRule="exact" w:val="176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Partners and Cooperators:</w:t>
            </w:r>
          </w:p>
          <w:p w:rsidR="00F708EE" w:rsidRDefault="00DA5CC5">
            <w:pPr>
              <w:pStyle w:val="TableParagraph"/>
              <w:spacing w:before="39"/>
              <w:ind w:left="86" w:right="103"/>
              <w:rPr>
                <w:sz w:val="20"/>
              </w:rPr>
            </w:pPr>
            <w:r>
              <w:rPr>
                <w:sz w:val="20"/>
              </w:rPr>
              <w:t>This survey will be refuge based. Some cooperation with private landowners may be explored in cooperation with the Integrated Waterbird Management and Monitoring (IWMM) survey conducted in the confluence area of Missouri to test the effectiveness of the cu</w:t>
            </w:r>
            <w:r>
              <w:rPr>
                <w:sz w:val="20"/>
              </w:rPr>
              <w:t>rrent vegetation protocol for IWMM. This survey will be coordinated with other refuges, especially those managing for moist soil habitats. Results will assist the manager in decision making. Significant portions of the sampling design and methodology are t</w:t>
            </w:r>
            <w:r>
              <w:rPr>
                <w:sz w:val="20"/>
              </w:rPr>
              <w:t>aken from the Grassland Monitoring Team Standardized Monitoring Protocol (</w:t>
            </w:r>
            <w:proofErr w:type="spellStart"/>
            <w:r>
              <w:rPr>
                <w:sz w:val="20"/>
              </w:rPr>
              <w:t>Vacek</w:t>
            </w:r>
            <w:proofErr w:type="spellEnd"/>
            <w:r>
              <w:rPr>
                <w:sz w:val="20"/>
              </w:rPr>
              <w:t xml:space="preserve"> et al. 2011).</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39"/>
              <w:ind w:left="86"/>
              <w:rPr>
                <w:sz w:val="20"/>
              </w:rPr>
            </w:pPr>
            <w:r>
              <w:rPr>
                <w:sz w:val="20"/>
              </w:rPr>
              <w:t>Station generated report:  Spring 2013.</w:t>
            </w:r>
          </w:p>
        </w:tc>
      </w:tr>
      <w:tr w:rsidR="00F708EE">
        <w:trPr>
          <w:trHeight w:hRule="exact" w:val="1291"/>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jc w:val="both"/>
              <w:rPr>
                <w:b/>
                <w:sz w:val="20"/>
              </w:rPr>
            </w:pPr>
            <w:r>
              <w:rPr>
                <w:b/>
                <w:sz w:val="20"/>
              </w:rPr>
              <w:t>Estimated Annual Costs</w:t>
            </w:r>
          </w:p>
          <w:p w:rsidR="00F708EE" w:rsidRDefault="00DA5CC5">
            <w:pPr>
              <w:pStyle w:val="TableParagraph"/>
              <w:tabs>
                <w:tab w:val="left" w:pos="2966"/>
              </w:tabs>
              <w:spacing w:before="41" w:line="243" w:lineRule="exact"/>
              <w:ind w:left="86"/>
              <w:jc w:val="both"/>
              <w:rPr>
                <w:sz w:val="20"/>
              </w:rPr>
            </w:pPr>
            <w:r>
              <w:rPr>
                <w:sz w:val="20"/>
              </w:rPr>
              <w:t>Wildlife</w:t>
            </w:r>
            <w:r>
              <w:rPr>
                <w:spacing w:val="-1"/>
                <w:sz w:val="20"/>
              </w:rPr>
              <w:t xml:space="preserve"> </w:t>
            </w:r>
            <w:r>
              <w:rPr>
                <w:sz w:val="20"/>
              </w:rPr>
              <w:t>Biologist</w:t>
            </w:r>
            <w:r>
              <w:rPr>
                <w:sz w:val="20"/>
              </w:rPr>
              <w:tab/>
              <w:t>$16,586</w:t>
            </w:r>
          </w:p>
          <w:p w:rsidR="00F708EE" w:rsidRDefault="00DA5CC5">
            <w:pPr>
              <w:pStyle w:val="TableParagraph"/>
              <w:tabs>
                <w:tab w:val="left" w:pos="2966"/>
              </w:tabs>
              <w:ind w:left="86" w:right="5907"/>
              <w:jc w:val="both"/>
              <w:rPr>
                <w:sz w:val="20"/>
              </w:rPr>
            </w:pPr>
            <w:r>
              <w:rPr>
                <w:sz w:val="20"/>
              </w:rPr>
              <w:t>Biotech</w:t>
            </w:r>
            <w:r>
              <w:rPr>
                <w:spacing w:val="-2"/>
                <w:sz w:val="20"/>
              </w:rPr>
              <w:t xml:space="preserve"> </w:t>
            </w:r>
            <w:r>
              <w:rPr>
                <w:sz w:val="20"/>
              </w:rPr>
              <w:t>(26</w:t>
            </w:r>
            <w:r>
              <w:rPr>
                <w:spacing w:val="-2"/>
                <w:sz w:val="20"/>
              </w:rPr>
              <w:t xml:space="preserve"> </w:t>
            </w:r>
            <w:r>
              <w:rPr>
                <w:sz w:val="20"/>
              </w:rPr>
              <w:t>days)</w:t>
            </w:r>
            <w:r>
              <w:rPr>
                <w:sz w:val="20"/>
              </w:rPr>
              <w:tab/>
              <w:t>$</w:t>
            </w:r>
            <w:r>
              <w:rPr>
                <w:spacing w:val="39"/>
                <w:sz w:val="20"/>
              </w:rPr>
              <w:t xml:space="preserve"> </w:t>
            </w:r>
            <w:r>
              <w:rPr>
                <w:sz w:val="20"/>
              </w:rPr>
              <w:t>4,000</w:t>
            </w:r>
            <w:r>
              <w:rPr>
                <w:spacing w:val="-1"/>
                <w:w w:val="99"/>
                <w:sz w:val="20"/>
              </w:rPr>
              <w:t xml:space="preserve"> </w:t>
            </w:r>
            <w:r>
              <w:rPr>
                <w:sz w:val="20"/>
                <w:u w:val="single"/>
              </w:rPr>
              <w:t>Supplies</w:t>
            </w:r>
            <w:r>
              <w:rPr>
                <w:sz w:val="20"/>
                <w:u w:val="single"/>
              </w:rPr>
              <w:tab/>
              <w:t xml:space="preserve">$         </w:t>
            </w:r>
            <w:r>
              <w:rPr>
                <w:spacing w:val="2"/>
                <w:sz w:val="20"/>
                <w:u w:val="single"/>
              </w:rPr>
              <w:t xml:space="preserve"> </w:t>
            </w:r>
            <w:r>
              <w:rPr>
                <w:sz w:val="20"/>
                <w:u w:val="single"/>
              </w:rPr>
              <w:t>0</w:t>
            </w:r>
            <w:r>
              <w:rPr>
                <w:w w:val="99"/>
                <w:sz w:val="20"/>
              </w:rPr>
              <w:t xml:space="preserve"> </w:t>
            </w:r>
            <w:r>
              <w:rPr>
                <w:sz w:val="20"/>
              </w:rPr>
              <w:t>Total</w:t>
            </w:r>
            <w:r>
              <w:rPr>
                <w:sz w:val="20"/>
              </w:rPr>
              <w:tab/>
            </w:r>
            <w:r>
              <w:rPr>
                <w:w w:val="95"/>
                <w:sz w:val="20"/>
              </w:rPr>
              <w:t>$20,586</w:t>
            </w:r>
          </w:p>
        </w:tc>
      </w:tr>
    </w:tbl>
    <w:p w:rsidR="00F708EE" w:rsidRDefault="00F708EE">
      <w:pPr>
        <w:jc w:val="both"/>
        <w:rPr>
          <w:sz w:val="20"/>
        </w:rPr>
        <w:sectPr w:rsidR="00F708EE">
          <w:pgSz w:w="12240" w:h="15840"/>
          <w:pgMar w:top="1500" w:right="1180" w:bottom="1200" w:left="1200" w:header="0" w:footer="1001" w:gutter="0"/>
          <w:cols w:space="720"/>
        </w:sectPr>
      </w:pPr>
    </w:p>
    <w:p w:rsidR="00F708EE" w:rsidRDefault="00DA5CC5">
      <w:pPr>
        <w:spacing w:before="139" w:after="40"/>
        <w:ind w:left="240"/>
        <w:rPr>
          <w:rFonts w:ascii="Cambria"/>
          <w:b/>
        </w:rPr>
      </w:pPr>
      <w:bookmarkStart w:id="22" w:name="_bookmark21"/>
      <w:bookmarkEnd w:id="22"/>
      <w:r>
        <w:rPr>
          <w:rFonts w:ascii="Cambria"/>
          <w:b/>
          <w:color w:val="4F81BC"/>
        </w:rPr>
        <w:lastRenderedPageBreak/>
        <w:t xml:space="preserve">Table 7.3    </w:t>
      </w:r>
      <w:proofErr w:type="spellStart"/>
      <w:r>
        <w:rPr>
          <w:rFonts w:ascii="Cambria"/>
          <w:b/>
          <w:color w:val="4F81BC"/>
        </w:rPr>
        <w:t>Marshbird</w:t>
      </w:r>
      <w:proofErr w:type="spellEnd"/>
      <w:r>
        <w:rPr>
          <w:rFonts w:ascii="Cambria"/>
          <w:b/>
          <w:color w:val="4F81BC"/>
        </w:rPr>
        <w:t xml:space="preserve"> Monitoring</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before="2"/>
              <w:ind w:left="86"/>
              <w:rPr>
                <w:rFonts w:ascii="Cambria"/>
                <w:b/>
                <w:sz w:val="20"/>
              </w:rPr>
            </w:pPr>
            <w:r>
              <w:rPr>
                <w:rFonts w:ascii="Cambria"/>
                <w:b/>
                <w:sz w:val="20"/>
              </w:rPr>
              <w:t>Station Name:</w:t>
            </w:r>
          </w:p>
          <w:p w:rsidR="00F708EE" w:rsidRDefault="00DA5CC5">
            <w:pPr>
              <w:pStyle w:val="TableParagraph"/>
              <w:spacing w:before="34"/>
              <w:ind w:left="86"/>
              <w:rPr>
                <w:rFonts w:ascii="Cambria"/>
                <w:i/>
                <w:sz w:val="20"/>
              </w:rPr>
            </w:pPr>
            <w:r>
              <w:rPr>
                <w:rFonts w:ascii="Cambria"/>
                <w:i/>
                <w:sz w:val="20"/>
              </w:rPr>
              <w:t>GREAT RIVER AND CLARENCE CANNON NWRs</w:t>
            </w:r>
          </w:p>
        </w:tc>
        <w:tc>
          <w:tcPr>
            <w:tcW w:w="4631" w:type="dxa"/>
            <w:tcBorders>
              <w:left w:val="single" w:sz="6" w:space="0" w:color="000000"/>
              <w:bottom w:val="single" w:sz="6" w:space="0" w:color="000000"/>
            </w:tcBorders>
          </w:tcPr>
          <w:p w:rsidR="00F708EE" w:rsidRDefault="00DA5CC5">
            <w:pPr>
              <w:pStyle w:val="TableParagraph"/>
              <w:spacing w:before="2"/>
              <w:ind w:left="100"/>
              <w:rPr>
                <w:rFonts w:ascii="Cambria"/>
                <w:b/>
                <w:sz w:val="20"/>
              </w:rPr>
            </w:pPr>
            <w:r>
              <w:rPr>
                <w:rFonts w:ascii="Cambria"/>
                <w:b/>
                <w:sz w:val="20"/>
              </w:rPr>
              <w:t>Survey Name:</w:t>
            </w:r>
          </w:p>
          <w:p w:rsidR="00F708EE" w:rsidRDefault="00DA5CC5">
            <w:pPr>
              <w:pStyle w:val="TableParagraph"/>
              <w:spacing w:before="34"/>
              <w:ind w:left="100"/>
              <w:rPr>
                <w:sz w:val="18"/>
              </w:rPr>
            </w:pPr>
            <w:r>
              <w:rPr>
                <w:sz w:val="18"/>
              </w:rPr>
              <w:t>National Marsh Bird Monitoring and Research Program</w:t>
            </w:r>
          </w:p>
        </w:tc>
      </w:tr>
      <w:tr w:rsidR="00F708EE">
        <w:trPr>
          <w:trHeight w:hRule="exact" w:val="290"/>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Id Number: </w:t>
            </w:r>
            <w:r>
              <w:rPr>
                <w:sz w:val="18"/>
              </w:rPr>
              <w:t>FF03RCAN00-009 and FF03RGRR00-029</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8" w:lineRule="exact"/>
              <w:ind w:left="100"/>
              <w:rPr>
                <w:sz w:val="18"/>
              </w:rPr>
            </w:pPr>
            <w:r>
              <w:rPr>
                <w:rFonts w:ascii="Cambria"/>
                <w:b/>
                <w:sz w:val="20"/>
              </w:rPr>
              <w:t xml:space="preserve">Survey Priority: </w:t>
            </w:r>
            <w:r>
              <w:rPr>
                <w:sz w:val="18"/>
              </w:rPr>
              <w:t>3</w:t>
            </w:r>
          </w:p>
        </w:tc>
      </w:tr>
      <w:tr w:rsidR="00F708EE">
        <w:trPr>
          <w:trHeight w:hRule="exact" w:val="540"/>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78" w:lineRule="auto"/>
              <w:ind w:left="86" w:right="144"/>
              <w:rPr>
                <w:sz w:val="18"/>
              </w:rPr>
            </w:pPr>
            <w:r>
              <w:rPr>
                <w:rFonts w:ascii="Cambria"/>
                <w:b/>
                <w:sz w:val="20"/>
              </w:rPr>
              <w:t xml:space="preserve">Survey Type: </w:t>
            </w:r>
            <w:r>
              <w:rPr>
                <w:sz w:val="18"/>
              </w:rPr>
              <w:t>Cooperative Monitoring to Inform Management</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spacing w:line="309" w:lineRule="exact"/>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ind w:left="86" w:right="103"/>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0"/>
              <w:ind w:left="86"/>
              <w:rPr>
                <w:sz w:val="20"/>
              </w:rPr>
            </w:pPr>
            <w:r>
              <w:rPr>
                <w:sz w:val="20"/>
              </w:rPr>
              <w:t>HMP Objectives   1.A, 1.B, 1.C, 3.C, 3.D, 7.B, 7.D</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41"/>
              <w:ind w:left="86" w:right="419"/>
              <w:rPr>
                <w:sz w:val="18"/>
              </w:rPr>
            </w:pPr>
            <w:r>
              <w:rPr>
                <w:sz w:val="20"/>
              </w:rPr>
              <w:t xml:space="preserve">We will assess </w:t>
            </w:r>
            <w:proofErr w:type="spellStart"/>
            <w:r>
              <w:rPr>
                <w:sz w:val="20"/>
              </w:rPr>
              <w:t>marshbird</w:t>
            </w:r>
            <w:proofErr w:type="spellEnd"/>
            <w:r>
              <w:rPr>
                <w:sz w:val="20"/>
              </w:rPr>
              <w:t xml:space="preserve"> trends of wetland habitats at the refuge/individual management unit scales using call back surveys.  </w:t>
            </w:r>
            <w:r>
              <w:rPr>
                <w:sz w:val="18"/>
              </w:rPr>
              <w:t>April 15-May 31 on an Annual/Biannual basis.</w:t>
            </w:r>
          </w:p>
        </w:tc>
      </w:tr>
      <w:tr w:rsidR="00F708EE">
        <w:trPr>
          <w:trHeight w:hRule="exact" w:val="2009"/>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Rationale:  What is the purpose of the survey? How will it improve management?</w:t>
            </w:r>
          </w:p>
          <w:p w:rsidR="00F708EE" w:rsidRDefault="00DA5CC5">
            <w:pPr>
              <w:pStyle w:val="TableParagraph"/>
              <w:spacing w:before="39"/>
              <w:ind w:left="86" w:right="103"/>
              <w:rPr>
                <w:sz w:val="20"/>
              </w:rPr>
            </w:pPr>
            <w:r>
              <w:rPr>
                <w:sz w:val="20"/>
              </w:rPr>
              <w:t xml:space="preserve">This survey will be conducted to determine if management is providing habitat for breeding and migrating </w:t>
            </w:r>
            <w:proofErr w:type="spellStart"/>
            <w:r>
              <w:rPr>
                <w:sz w:val="20"/>
              </w:rPr>
              <w:t>marshbird</w:t>
            </w:r>
            <w:proofErr w:type="spellEnd"/>
            <w:r>
              <w:rPr>
                <w:sz w:val="20"/>
              </w:rPr>
              <w:t xml:space="preserve"> species. Trends </w:t>
            </w:r>
            <w:r>
              <w:rPr>
                <w:sz w:val="20"/>
              </w:rPr>
              <w:t xml:space="preserve">in marshbirds overtime will indicate if </w:t>
            </w:r>
            <w:proofErr w:type="spellStart"/>
            <w:r>
              <w:rPr>
                <w:sz w:val="20"/>
              </w:rPr>
              <w:t>marshbird</w:t>
            </w:r>
            <w:proofErr w:type="spellEnd"/>
            <w:r>
              <w:rPr>
                <w:sz w:val="20"/>
              </w:rPr>
              <w:t xml:space="preserve"> use of the refuge and individual units increases or decreases with applied management actions.</w:t>
            </w:r>
          </w:p>
          <w:p w:rsidR="00F708EE" w:rsidRDefault="00DA5CC5">
            <w:pPr>
              <w:pStyle w:val="TableParagraph"/>
              <w:ind w:left="86" w:right="103"/>
              <w:rPr>
                <w:sz w:val="20"/>
              </w:rPr>
            </w:pPr>
            <w:r>
              <w:rPr>
                <w:sz w:val="20"/>
              </w:rPr>
              <w:t>This survey addresses bird use information to assess waterbird management as described in the Refuge’s purpose,</w:t>
            </w:r>
            <w:r>
              <w:rPr>
                <w:sz w:val="20"/>
              </w:rPr>
              <w:t xml:space="preserve"> CCP, and HMP. When combined with information collected on habitat through IWMM and Vegetation Monitoring the data from this survey can provide information to use SHC to better manage for the purpose and objectives of the Refuge.</w:t>
            </w:r>
          </w:p>
        </w:tc>
      </w:tr>
      <w:tr w:rsidR="00F708EE">
        <w:trPr>
          <w:trHeight w:hRule="exact" w:val="127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others?</w:t>
            </w:r>
          </w:p>
          <w:p w:rsidR="00F708EE" w:rsidRDefault="00DA5CC5">
            <w:pPr>
              <w:pStyle w:val="TableParagraph"/>
              <w:spacing w:before="41"/>
              <w:ind w:left="86" w:right="103"/>
              <w:rPr>
                <w:sz w:val="20"/>
              </w:rPr>
            </w:pPr>
            <w:r>
              <w:rPr>
                <w:sz w:val="20"/>
              </w:rPr>
              <w:t>This survey was selected over other surveys because of the utility of the information collected in this survey to inform management decisions. This survey is a nationally recognized pr</w:t>
            </w:r>
            <w:r>
              <w:rPr>
                <w:sz w:val="20"/>
              </w:rPr>
              <w:t>otocol for sampling marshbirds.</w:t>
            </w:r>
          </w:p>
          <w:p w:rsidR="00F708EE" w:rsidRDefault="00DA5CC5">
            <w:pPr>
              <w:pStyle w:val="TableParagraph"/>
              <w:ind w:left="86" w:right="103"/>
              <w:rPr>
                <w:sz w:val="20"/>
              </w:rPr>
            </w:pPr>
            <w:r>
              <w:rPr>
                <w:sz w:val="20"/>
              </w:rPr>
              <w:t xml:space="preserve">Marshbirds are a subset of </w:t>
            </w:r>
            <w:proofErr w:type="spellStart"/>
            <w:r>
              <w:rPr>
                <w:sz w:val="20"/>
              </w:rPr>
              <w:t>waterbirds</w:t>
            </w:r>
            <w:proofErr w:type="spellEnd"/>
            <w:r>
              <w:rPr>
                <w:sz w:val="20"/>
              </w:rPr>
              <w:t xml:space="preserve"> that are not easily sampled through other techniques and highly important to the purpose and mission of the Refuge.</w:t>
            </w:r>
          </w:p>
        </w:tc>
      </w:tr>
      <w:tr w:rsidR="00F708EE">
        <w:trPr>
          <w:trHeight w:hRule="exact" w:val="200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Partners and Cooperators:</w:t>
            </w:r>
          </w:p>
          <w:p w:rsidR="00F708EE" w:rsidRDefault="00DA5CC5">
            <w:pPr>
              <w:pStyle w:val="TableParagraph"/>
              <w:spacing w:before="39"/>
              <w:ind w:left="86" w:right="103"/>
              <w:rPr>
                <w:sz w:val="20"/>
              </w:rPr>
            </w:pPr>
            <w:r>
              <w:rPr>
                <w:sz w:val="20"/>
              </w:rPr>
              <w:t>This survey will be refuge based in its infancy. Some cooperation with private landowners may be explored in the confluence area of Missouri to understand the private land management contribution to the flyway scale. This survey will be coordinated with ot</w:t>
            </w:r>
            <w:r>
              <w:rPr>
                <w:sz w:val="20"/>
              </w:rPr>
              <w:t>her refuges, with the hope that it can be extrapolated to partners across the country.  Results will assist the manager in his decision making.</w:t>
            </w:r>
          </w:p>
          <w:p w:rsidR="00F708EE" w:rsidRDefault="00DA5CC5">
            <w:pPr>
              <w:pStyle w:val="TableParagraph"/>
              <w:ind w:left="86" w:right="103"/>
              <w:rPr>
                <w:sz w:val="20"/>
              </w:rPr>
            </w:pPr>
            <w:r>
              <w:rPr>
                <w:sz w:val="20"/>
              </w:rPr>
              <w:t xml:space="preserve">This survey should contribute to any state, regional, and national efforts to monitor marshbirds when feasible. </w:t>
            </w:r>
            <w:r>
              <w:rPr>
                <w:sz w:val="20"/>
              </w:rPr>
              <w:t>At the current time, a coordinated effort across U.S. Fish and Wildlife Service NWRS Region 3 is exploring the possibility to assess populations and habitat at a regional and eventually flyway and national scale.</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38"/>
              <w:ind w:left="86"/>
              <w:rPr>
                <w:sz w:val="20"/>
              </w:rPr>
            </w:pPr>
            <w:r>
              <w:rPr>
                <w:sz w:val="20"/>
              </w:rPr>
              <w:t>Station generated report:  Spring 2013.</w:t>
            </w:r>
          </w:p>
        </w:tc>
      </w:tr>
      <w:tr w:rsidR="00F708EE">
        <w:trPr>
          <w:trHeight w:hRule="exact" w:val="1291"/>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rPr>
                <w:b/>
                <w:sz w:val="20"/>
              </w:rPr>
            </w:pPr>
            <w:r>
              <w:rPr>
                <w:b/>
                <w:sz w:val="20"/>
              </w:rPr>
              <w:t>Estimated Annual Costs</w:t>
            </w:r>
          </w:p>
          <w:p w:rsidR="00F708EE" w:rsidRDefault="00DA5CC5">
            <w:pPr>
              <w:pStyle w:val="TableParagraph"/>
              <w:tabs>
                <w:tab w:val="left" w:pos="2966"/>
              </w:tabs>
              <w:spacing w:before="39"/>
              <w:ind w:left="86"/>
              <w:rPr>
                <w:sz w:val="20"/>
              </w:rPr>
            </w:pPr>
            <w:r>
              <w:rPr>
                <w:sz w:val="20"/>
              </w:rPr>
              <w:t>Wildlife</w:t>
            </w:r>
            <w:r>
              <w:rPr>
                <w:spacing w:val="-1"/>
                <w:sz w:val="20"/>
              </w:rPr>
              <w:t xml:space="preserve"> </w:t>
            </w:r>
            <w:r>
              <w:rPr>
                <w:sz w:val="20"/>
              </w:rPr>
              <w:t>Biologist</w:t>
            </w:r>
            <w:r>
              <w:rPr>
                <w:sz w:val="20"/>
              </w:rPr>
              <w:tab/>
              <w:t>$</w:t>
            </w:r>
            <w:r>
              <w:rPr>
                <w:spacing w:val="43"/>
                <w:sz w:val="20"/>
              </w:rPr>
              <w:t xml:space="preserve"> </w:t>
            </w:r>
            <w:r>
              <w:rPr>
                <w:sz w:val="20"/>
              </w:rPr>
              <w:t>8,077</w:t>
            </w:r>
          </w:p>
          <w:p w:rsidR="00F708EE" w:rsidRDefault="00DA5CC5">
            <w:pPr>
              <w:pStyle w:val="TableParagraph"/>
              <w:tabs>
                <w:tab w:val="left" w:pos="2966"/>
                <w:tab w:val="left" w:pos="3523"/>
              </w:tabs>
              <w:ind w:left="86"/>
              <w:rPr>
                <w:sz w:val="20"/>
              </w:rPr>
            </w:pPr>
            <w:r>
              <w:rPr>
                <w:sz w:val="20"/>
              </w:rPr>
              <w:t>Biotech</w:t>
            </w:r>
            <w:r>
              <w:rPr>
                <w:spacing w:val="-2"/>
                <w:sz w:val="20"/>
              </w:rPr>
              <w:t xml:space="preserve"> </w:t>
            </w:r>
            <w:r>
              <w:rPr>
                <w:sz w:val="20"/>
              </w:rPr>
              <w:t>(0</w:t>
            </w:r>
            <w:r>
              <w:rPr>
                <w:spacing w:val="-2"/>
                <w:sz w:val="20"/>
              </w:rPr>
              <w:t xml:space="preserve"> </w:t>
            </w:r>
            <w:r>
              <w:rPr>
                <w:sz w:val="20"/>
              </w:rPr>
              <w:t>days)</w:t>
            </w:r>
            <w:r>
              <w:rPr>
                <w:sz w:val="20"/>
              </w:rPr>
              <w:tab/>
              <w:t>$</w:t>
            </w:r>
            <w:r>
              <w:rPr>
                <w:sz w:val="20"/>
              </w:rPr>
              <w:tab/>
              <w:t>0</w:t>
            </w:r>
          </w:p>
          <w:p w:rsidR="00F708EE" w:rsidRDefault="00DA5CC5">
            <w:pPr>
              <w:pStyle w:val="TableParagraph"/>
              <w:tabs>
                <w:tab w:val="left" w:pos="2966"/>
                <w:tab w:val="left" w:pos="3522"/>
              </w:tabs>
              <w:ind w:left="86" w:right="5908"/>
              <w:rPr>
                <w:sz w:val="20"/>
              </w:rPr>
            </w:pPr>
            <w:r>
              <w:rPr>
                <w:sz w:val="20"/>
                <w:u w:val="single"/>
              </w:rPr>
              <w:t>Supplies</w:t>
            </w:r>
            <w:r>
              <w:rPr>
                <w:sz w:val="20"/>
                <w:u w:val="single"/>
              </w:rPr>
              <w:tab/>
              <w:t>$</w:t>
            </w:r>
            <w:r>
              <w:rPr>
                <w:sz w:val="20"/>
                <w:u w:val="single"/>
              </w:rPr>
              <w:tab/>
              <w:t xml:space="preserve">0 </w:t>
            </w:r>
            <w:r>
              <w:rPr>
                <w:sz w:val="20"/>
              </w:rPr>
              <w:t>Total</w:t>
            </w:r>
            <w:r>
              <w:rPr>
                <w:sz w:val="20"/>
              </w:rPr>
              <w:tab/>
              <w:t>$</w:t>
            </w:r>
            <w:r>
              <w:rPr>
                <w:spacing w:val="43"/>
                <w:sz w:val="20"/>
              </w:rPr>
              <w:t xml:space="preserve"> </w:t>
            </w:r>
            <w:r>
              <w:rPr>
                <w:sz w:val="20"/>
              </w:rPr>
              <w:t>8,077</w:t>
            </w:r>
          </w:p>
        </w:tc>
      </w:tr>
    </w:tbl>
    <w:p w:rsidR="00F708EE" w:rsidRDefault="00F708EE">
      <w:pPr>
        <w:rPr>
          <w:sz w:val="20"/>
        </w:rPr>
        <w:sectPr w:rsidR="00F708EE">
          <w:pgSz w:w="12240" w:h="15840"/>
          <w:pgMar w:top="1500" w:right="1180" w:bottom="1200" w:left="1200" w:header="0" w:footer="1001" w:gutter="0"/>
          <w:cols w:space="720"/>
        </w:sectPr>
      </w:pPr>
    </w:p>
    <w:p w:rsidR="00F708EE" w:rsidRDefault="00DA5CC5">
      <w:pPr>
        <w:spacing w:before="139" w:after="40"/>
        <w:ind w:left="240"/>
        <w:rPr>
          <w:rFonts w:ascii="Cambria"/>
          <w:b/>
        </w:rPr>
      </w:pPr>
      <w:bookmarkStart w:id="23" w:name="_bookmark22"/>
      <w:bookmarkEnd w:id="23"/>
      <w:r>
        <w:rPr>
          <w:rFonts w:ascii="Cambria"/>
          <w:b/>
          <w:color w:val="4F81BC"/>
        </w:rPr>
        <w:lastRenderedPageBreak/>
        <w:t>Table 7.4    Elevation Data Inventory</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before="2"/>
              <w:ind w:left="86"/>
              <w:rPr>
                <w:rFonts w:ascii="Cambria"/>
                <w:b/>
                <w:sz w:val="20"/>
              </w:rPr>
            </w:pPr>
            <w:r>
              <w:rPr>
                <w:rFonts w:ascii="Cambria"/>
                <w:b/>
                <w:sz w:val="20"/>
              </w:rPr>
              <w:t>Station Name:</w:t>
            </w:r>
          </w:p>
          <w:p w:rsidR="00F708EE" w:rsidRDefault="00DA5CC5">
            <w:pPr>
              <w:pStyle w:val="TableParagraph"/>
              <w:spacing w:before="34"/>
              <w:ind w:left="86"/>
              <w:rPr>
                <w:rFonts w:ascii="Cambria"/>
                <w:i/>
                <w:sz w:val="20"/>
              </w:rPr>
            </w:pPr>
            <w:r>
              <w:rPr>
                <w:rFonts w:ascii="Cambria"/>
                <w:i/>
                <w:sz w:val="20"/>
              </w:rPr>
              <w:t>CLARENCE CANNON NWR</w:t>
            </w:r>
          </w:p>
        </w:tc>
        <w:tc>
          <w:tcPr>
            <w:tcW w:w="4631" w:type="dxa"/>
            <w:tcBorders>
              <w:left w:val="single" w:sz="6" w:space="0" w:color="000000"/>
              <w:bottom w:val="single" w:sz="6" w:space="0" w:color="000000"/>
            </w:tcBorders>
          </w:tcPr>
          <w:p w:rsidR="00F708EE" w:rsidRDefault="00DA5CC5">
            <w:pPr>
              <w:pStyle w:val="TableParagraph"/>
              <w:spacing w:before="2"/>
              <w:ind w:left="100"/>
              <w:rPr>
                <w:rFonts w:ascii="Cambria"/>
                <w:b/>
                <w:sz w:val="20"/>
              </w:rPr>
            </w:pPr>
            <w:r>
              <w:rPr>
                <w:rFonts w:ascii="Cambria"/>
                <w:b/>
                <w:sz w:val="20"/>
              </w:rPr>
              <w:t>Survey Name:</w:t>
            </w:r>
          </w:p>
          <w:p w:rsidR="00F708EE" w:rsidRDefault="00DA5CC5">
            <w:pPr>
              <w:pStyle w:val="TableParagraph"/>
              <w:spacing w:before="34"/>
              <w:ind w:left="100"/>
              <w:rPr>
                <w:sz w:val="18"/>
              </w:rPr>
            </w:pPr>
            <w:r>
              <w:rPr>
                <w:sz w:val="18"/>
              </w:rPr>
              <w:t>Elevation Data Inventory</w:t>
            </w:r>
          </w:p>
        </w:tc>
      </w:tr>
      <w:tr w:rsidR="00F708EE">
        <w:trPr>
          <w:trHeight w:hRule="exact" w:val="290"/>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Id Number: </w:t>
            </w:r>
            <w:r>
              <w:rPr>
                <w:sz w:val="18"/>
              </w:rPr>
              <w:t>FF03RCAN00-026</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8" w:lineRule="exact"/>
              <w:ind w:left="100"/>
              <w:rPr>
                <w:sz w:val="18"/>
              </w:rPr>
            </w:pPr>
            <w:r>
              <w:rPr>
                <w:rFonts w:ascii="Cambria"/>
                <w:b/>
                <w:sz w:val="20"/>
              </w:rPr>
              <w:t xml:space="preserve">Survey Priority: </w:t>
            </w:r>
            <w:r>
              <w:rPr>
                <w:sz w:val="18"/>
              </w:rPr>
              <w:t>4</w:t>
            </w:r>
          </w:p>
        </w:tc>
      </w:tr>
      <w:tr w:rsidR="00F708EE">
        <w:trPr>
          <w:trHeight w:hRule="exact" w:val="37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Type: </w:t>
            </w:r>
            <w:r>
              <w:rPr>
                <w:sz w:val="18"/>
              </w:rPr>
              <w:t>Inventory</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spacing w:line="309" w:lineRule="exact"/>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ind w:left="86" w:right="591"/>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0"/>
              <w:ind w:left="86"/>
              <w:rPr>
                <w:sz w:val="20"/>
              </w:rPr>
            </w:pPr>
            <w:r>
              <w:rPr>
                <w:sz w:val="20"/>
              </w:rPr>
              <w:t>HMP Objectives   1.A, 1.B, 1.C, 2.A, 2.B, 3.C, 3.D, 4.B, 5.A, 5.B, 7.A, 7.B, 7.D</w:t>
            </w:r>
          </w:p>
        </w:tc>
      </w:tr>
      <w:tr w:rsidR="00F708EE">
        <w:trPr>
          <w:trHeight w:hRule="exact" w:val="103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ight="173"/>
              <w:rPr>
                <w:sz w:val="20"/>
              </w:rPr>
            </w:pPr>
            <w:r>
              <w:rPr>
                <w:sz w:val="20"/>
              </w:rPr>
              <w:t>Collect 6 inch contour elevation data for all refuge units. LIDAR has been collected for all Great River NWR divisions. Gather and/or prepare data collected through LIDAR or ground collection</w:t>
            </w:r>
            <w:r>
              <w:rPr>
                <w:sz w:val="20"/>
              </w:rPr>
              <w:t xml:space="preserve"> methods using RTK units for modeling use at all divisions.</w:t>
            </w:r>
          </w:p>
        </w:tc>
      </w:tr>
      <w:tr w:rsidR="00F708EE">
        <w:trPr>
          <w:trHeight w:hRule="exact" w:val="127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4" w:lineRule="exact"/>
              <w:ind w:left="86"/>
              <w:rPr>
                <w:b/>
                <w:sz w:val="20"/>
              </w:rPr>
            </w:pPr>
            <w:r>
              <w:rPr>
                <w:b/>
                <w:sz w:val="20"/>
              </w:rPr>
              <w:t>Rationale:  What is the purpose of the survey?  How will it improve management?</w:t>
            </w:r>
          </w:p>
          <w:p w:rsidR="00F708EE" w:rsidRDefault="00DA5CC5">
            <w:pPr>
              <w:pStyle w:val="TableParagraph"/>
              <w:spacing w:before="39"/>
              <w:ind w:left="86" w:right="103"/>
              <w:rPr>
                <w:sz w:val="20"/>
              </w:rPr>
            </w:pPr>
            <w:r>
              <w:rPr>
                <w:sz w:val="20"/>
              </w:rPr>
              <w:t>This survey will be conducted to provide baseline elevation for Clarence Cannon NWR in order to better analyze data for other surveys and management needs. This survey will provide baseline elevation data to use in modeling efforts, analysis, and assessmen</w:t>
            </w:r>
            <w:r>
              <w:rPr>
                <w:sz w:val="20"/>
              </w:rPr>
              <w:t>t of management at the refuge. This can be used with all aspects of SHC to better complete numerous objectives outlined in the HMP.</w:t>
            </w:r>
          </w:p>
        </w:tc>
      </w:tr>
      <w:tr w:rsidR="00F708EE">
        <w:trPr>
          <w:trHeight w:hRule="exact" w:val="1764"/>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others?</w:t>
            </w:r>
          </w:p>
          <w:p w:rsidR="00F708EE" w:rsidRDefault="00DA5CC5">
            <w:pPr>
              <w:pStyle w:val="TableParagraph"/>
              <w:spacing w:before="41"/>
              <w:ind w:left="86" w:right="173"/>
              <w:rPr>
                <w:sz w:val="20"/>
              </w:rPr>
            </w:pPr>
            <w:r>
              <w:rPr>
                <w:sz w:val="20"/>
              </w:rPr>
              <w:t xml:space="preserve">Elevation data are needed to provide baseline data </w:t>
            </w:r>
            <w:r>
              <w:rPr>
                <w:sz w:val="20"/>
              </w:rPr>
              <w:t>and to coincide with data analysis and modeling for other surveys. Currently, this information is available and stored on the server at the station for all three divisions of Great River NWR but is not available for Clarence Cannon NWR. This survey is a se</w:t>
            </w:r>
            <w:r>
              <w:rPr>
                <w:sz w:val="20"/>
              </w:rPr>
              <w:t xml:space="preserve">condary priority tier because of the high cost of the data. LiDAR data are being collected across the nation. Therefore, if this survey is conducted by another agency or interest group the station may only need to acquire the information after it has been </w:t>
            </w:r>
            <w:r>
              <w:rPr>
                <w:sz w:val="20"/>
              </w:rPr>
              <w:t>processed.</w:t>
            </w:r>
          </w:p>
        </w:tc>
      </w:tr>
      <w:tr w:rsidR="00F708EE">
        <w:trPr>
          <w:trHeight w:hRule="exact" w:val="788"/>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Partners and Cooperators:</w:t>
            </w:r>
          </w:p>
          <w:p w:rsidR="00F708EE" w:rsidRDefault="00DA5CC5">
            <w:pPr>
              <w:pStyle w:val="TableParagraph"/>
              <w:spacing w:before="41"/>
              <w:ind w:left="86" w:right="103"/>
              <w:rPr>
                <w:sz w:val="20"/>
              </w:rPr>
            </w:pPr>
            <w:r>
              <w:rPr>
                <w:sz w:val="20"/>
              </w:rPr>
              <w:t>This survey will be refuge based. Partners such as Ducks Unlimited and U.S. Army Corps of Engineers may cooperate with this.</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38"/>
              <w:ind w:left="86"/>
              <w:rPr>
                <w:sz w:val="20"/>
              </w:rPr>
            </w:pPr>
            <w:r>
              <w:rPr>
                <w:sz w:val="20"/>
              </w:rPr>
              <w:t>Station generated report: TBD</w:t>
            </w:r>
          </w:p>
        </w:tc>
      </w:tr>
      <w:tr w:rsidR="00F708EE">
        <w:trPr>
          <w:trHeight w:hRule="exact" w:val="1291"/>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rPr>
                <w:b/>
                <w:sz w:val="20"/>
              </w:rPr>
            </w:pPr>
            <w:r>
              <w:rPr>
                <w:b/>
                <w:sz w:val="20"/>
              </w:rPr>
              <w:t>Estimated Total Costs</w:t>
            </w:r>
          </w:p>
          <w:p w:rsidR="00F708EE" w:rsidRDefault="00DA5CC5">
            <w:pPr>
              <w:pStyle w:val="TableParagraph"/>
              <w:tabs>
                <w:tab w:val="left" w:pos="2966"/>
              </w:tabs>
              <w:spacing w:before="39"/>
              <w:ind w:left="86"/>
              <w:rPr>
                <w:sz w:val="20"/>
              </w:rPr>
            </w:pPr>
            <w:r>
              <w:rPr>
                <w:sz w:val="20"/>
              </w:rPr>
              <w:t>Wildlife</w:t>
            </w:r>
            <w:r>
              <w:rPr>
                <w:spacing w:val="-1"/>
                <w:sz w:val="20"/>
              </w:rPr>
              <w:t xml:space="preserve"> </w:t>
            </w:r>
            <w:r>
              <w:rPr>
                <w:sz w:val="20"/>
              </w:rPr>
              <w:t>Biologist</w:t>
            </w:r>
            <w:r>
              <w:rPr>
                <w:sz w:val="20"/>
              </w:rPr>
              <w:tab/>
              <w:t>$</w:t>
            </w:r>
            <w:r>
              <w:rPr>
                <w:spacing w:val="39"/>
                <w:sz w:val="20"/>
              </w:rPr>
              <w:t xml:space="preserve"> </w:t>
            </w:r>
            <w:r>
              <w:rPr>
                <w:sz w:val="20"/>
              </w:rPr>
              <w:t>5,673</w:t>
            </w:r>
          </w:p>
          <w:p w:rsidR="00F708EE" w:rsidRDefault="00DA5CC5">
            <w:pPr>
              <w:pStyle w:val="TableParagraph"/>
              <w:tabs>
                <w:tab w:val="left" w:pos="2966"/>
                <w:tab w:val="left" w:pos="3523"/>
              </w:tabs>
              <w:ind w:left="86"/>
              <w:rPr>
                <w:sz w:val="20"/>
              </w:rPr>
            </w:pPr>
            <w:r>
              <w:rPr>
                <w:sz w:val="20"/>
              </w:rPr>
              <w:t>Biotech</w:t>
            </w:r>
            <w:r>
              <w:rPr>
                <w:spacing w:val="-2"/>
                <w:sz w:val="20"/>
              </w:rPr>
              <w:t xml:space="preserve"> </w:t>
            </w:r>
            <w:r>
              <w:rPr>
                <w:sz w:val="20"/>
              </w:rPr>
              <w:t>(0</w:t>
            </w:r>
            <w:r>
              <w:rPr>
                <w:spacing w:val="-2"/>
                <w:sz w:val="20"/>
              </w:rPr>
              <w:t xml:space="preserve"> </w:t>
            </w:r>
            <w:r>
              <w:rPr>
                <w:sz w:val="20"/>
              </w:rPr>
              <w:t>days)</w:t>
            </w:r>
            <w:r>
              <w:rPr>
                <w:sz w:val="20"/>
              </w:rPr>
              <w:tab/>
              <w:t>$</w:t>
            </w:r>
            <w:r>
              <w:rPr>
                <w:sz w:val="20"/>
              </w:rPr>
              <w:tab/>
              <w:t>0</w:t>
            </w:r>
          </w:p>
          <w:p w:rsidR="00F708EE" w:rsidRDefault="00DA5CC5">
            <w:pPr>
              <w:pStyle w:val="TableParagraph"/>
              <w:tabs>
                <w:tab w:val="left" w:pos="2966"/>
              </w:tabs>
              <w:ind w:left="86" w:right="5909"/>
              <w:rPr>
                <w:sz w:val="20"/>
              </w:rPr>
            </w:pPr>
            <w:r>
              <w:rPr>
                <w:sz w:val="20"/>
                <w:u w:val="single"/>
              </w:rPr>
              <w:t>Supplies</w:t>
            </w:r>
            <w:r>
              <w:rPr>
                <w:sz w:val="20"/>
                <w:u w:val="single"/>
              </w:rPr>
              <w:tab/>
            </w:r>
            <w:r>
              <w:rPr>
                <w:w w:val="95"/>
                <w:sz w:val="20"/>
                <w:u w:val="single"/>
              </w:rPr>
              <w:t xml:space="preserve">$10,000 </w:t>
            </w:r>
            <w:r>
              <w:rPr>
                <w:sz w:val="20"/>
              </w:rPr>
              <w:t>Total</w:t>
            </w:r>
            <w:r>
              <w:rPr>
                <w:sz w:val="20"/>
              </w:rPr>
              <w:tab/>
            </w:r>
            <w:r>
              <w:rPr>
                <w:w w:val="95"/>
                <w:sz w:val="20"/>
              </w:rPr>
              <w:t>$15,673</w:t>
            </w:r>
          </w:p>
        </w:tc>
      </w:tr>
    </w:tbl>
    <w:p w:rsidR="00F708EE" w:rsidRDefault="00F708EE">
      <w:pPr>
        <w:rPr>
          <w:sz w:val="20"/>
        </w:rPr>
        <w:sectPr w:rsidR="00F708EE">
          <w:pgSz w:w="12240" w:h="15840"/>
          <w:pgMar w:top="1500" w:right="1180" w:bottom="1200" w:left="1200" w:header="0" w:footer="1001" w:gutter="0"/>
          <w:cols w:space="720"/>
        </w:sectPr>
      </w:pPr>
    </w:p>
    <w:p w:rsidR="00F708EE" w:rsidRDefault="00DA5CC5">
      <w:pPr>
        <w:spacing w:before="139" w:after="40"/>
        <w:ind w:left="240"/>
        <w:rPr>
          <w:rFonts w:ascii="Cambria"/>
          <w:b/>
        </w:rPr>
      </w:pPr>
      <w:bookmarkStart w:id="24" w:name="_bookmark23"/>
      <w:bookmarkEnd w:id="24"/>
      <w:r>
        <w:rPr>
          <w:rFonts w:ascii="Cambria"/>
          <w:b/>
          <w:color w:val="4F81BC"/>
        </w:rPr>
        <w:lastRenderedPageBreak/>
        <w:t>Table 7.5    Grassland Bird Inventory</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before="2"/>
              <w:ind w:left="86"/>
              <w:rPr>
                <w:rFonts w:ascii="Cambria"/>
                <w:b/>
                <w:sz w:val="20"/>
              </w:rPr>
            </w:pPr>
            <w:r>
              <w:rPr>
                <w:rFonts w:ascii="Cambria"/>
                <w:b/>
                <w:sz w:val="20"/>
              </w:rPr>
              <w:t>Station Name:</w:t>
            </w:r>
          </w:p>
          <w:p w:rsidR="00F708EE" w:rsidRDefault="00DA5CC5">
            <w:pPr>
              <w:pStyle w:val="TableParagraph"/>
              <w:spacing w:before="34"/>
              <w:ind w:left="86"/>
              <w:rPr>
                <w:rFonts w:ascii="Cambria"/>
                <w:i/>
                <w:sz w:val="20"/>
              </w:rPr>
            </w:pPr>
            <w:r>
              <w:rPr>
                <w:rFonts w:ascii="Cambria"/>
                <w:i/>
                <w:sz w:val="20"/>
              </w:rPr>
              <w:t>GREAT RIVER AND CLARENCE CANNON NWRs</w:t>
            </w:r>
          </w:p>
        </w:tc>
        <w:tc>
          <w:tcPr>
            <w:tcW w:w="4631" w:type="dxa"/>
            <w:tcBorders>
              <w:left w:val="single" w:sz="6" w:space="0" w:color="000000"/>
              <w:bottom w:val="single" w:sz="6" w:space="0" w:color="000000"/>
            </w:tcBorders>
          </w:tcPr>
          <w:p w:rsidR="00F708EE" w:rsidRDefault="00DA5CC5">
            <w:pPr>
              <w:pStyle w:val="TableParagraph"/>
              <w:spacing w:before="2"/>
              <w:ind w:left="100"/>
              <w:rPr>
                <w:rFonts w:ascii="Cambria"/>
                <w:b/>
                <w:sz w:val="20"/>
              </w:rPr>
            </w:pPr>
            <w:r>
              <w:rPr>
                <w:rFonts w:ascii="Cambria"/>
                <w:b/>
                <w:sz w:val="20"/>
              </w:rPr>
              <w:t>Survey Name:</w:t>
            </w:r>
          </w:p>
          <w:p w:rsidR="00F708EE" w:rsidRDefault="00DA5CC5">
            <w:pPr>
              <w:pStyle w:val="TableParagraph"/>
              <w:spacing w:before="34"/>
              <w:ind w:left="100"/>
              <w:rPr>
                <w:sz w:val="18"/>
              </w:rPr>
            </w:pPr>
            <w:r>
              <w:rPr>
                <w:sz w:val="18"/>
              </w:rPr>
              <w:t>Grassland Bird Inventory</w:t>
            </w:r>
          </w:p>
        </w:tc>
      </w:tr>
      <w:tr w:rsidR="00F708EE">
        <w:trPr>
          <w:trHeight w:hRule="exact" w:val="290"/>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Id Number: </w:t>
            </w:r>
            <w:r>
              <w:rPr>
                <w:sz w:val="18"/>
              </w:rPr>
              <w:t>FF03RCAN00-027 and FF03RGRR00-031</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8" w:lineRule="exact"/>
              <w:ind w:left="100"/>
              <w:rPr>
                <w:sz w:val="18"/>
              </w:rPr>
            </w:pPr>
            <w:r>
              <w:rPr>
                <w:rFonts w:ascii="Cambria"/>
                <w:b/>
                <w:sz w:val="20"/>
              </w:rPr>
              <w:t xml:space="preserve">Survey Priority: </w:t>
            </w:r>
            <w:r>
              <w:rPr>
                <w:sz w:val="18"/>
              </w:rPr>
              <w:t>5</w:t>
            </w:r>
          </w:p>
        </w:tc>
      </w:tr>
      <w:tr w:rsidR="00F708EE">
        <w:trPr>
          <w:trHeight w:hRule="exact" w:val="37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Type:  </w:t>
            </w:r>
            <w:r>
              <w:rPr>
                <w:sz w:val="18"/>
              </w:rPr>
              <w:t>Baseline Monitoring</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spacing w:line="309" w:lineRule="exact"/>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ind w:left="86" w:right="591"/>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0"/>
              <w:ind w:left="86"/>
              <w:rPr>
                <w:sz w:val="20"/>
              </w:rPr>
            </w:pPr>
            <w:r>
              <w:rPr>
                <w:sz w:val="20"/>
              </w:rPr>
              <w:t>HMP Objectives   3.A, 3.B, 3.C, 5.B, 7.B, 7.D</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ight="103"/>
              <w:rPr>
                <w:sz w:val="18"/>
              </w:rPr>
            </w:pPr>
            <w:r>
              <w:rPr>
                <w:sz w:val="20"/>
              </w:rPr>
              <w:t xml:space="preserve">We will assess presence of birds in grassland habitats. One division of Great River or Clarence Cannon will be surveyed each year for four years.  </w:t>
            </w:r>
            <w:r>
              <w:rPr>
                <w:sz w:val="18"/>
              </w:rPr>
              <w:t>June – July</w:t>
            </w:r>
          </w:p>
        </w:tc>
      </w:tr>
      <w:tr w:rsidR="00F708EE">
        <w:trPr>
          <w:trHeight w:hRule="exact" w:val="176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Rationale:  What is the purpose of the survey? How will it improve management?</w:t>
            </w:r>
          </w:p>
          <w:p w:rsidR="00F708EE" w:rsidRDefault="00DA5CC5">
            <w:pPr>
              <w:pStyle w:val="TableParagraph"/>
              <w:spacing w:before="42"/>
              <w:ind w:left="86" w:right="103"/>
              <w:rPr>
                <w:sz w:val="20"/>
              </w:rPr>
            </w:pPr>
            <w:r>
              <w:rPr>
                <w:sz w:val="20"/>
              </w:rPr>
              <w:t xml:space="preserve">This survey will </w:t>
            </w:r>
            <w:r>
              <w:rPr>
                <w:sz w:val="20"/>
              </w:rPr>
              <w:t>be conducted to evaluate use of grassland and moist soil habitats by bird species. Little is known about species use in grassland and moist soil habitats on the refuge. This survey may lead to a survey to assess management techniques in grassland habitats.</w:t>
            </w:r>
            <w:r>
              <w:rPr>
                <w:sz w:val="20"/>
              </w:rPr>
              <w:t xml:space="preserve"> If richness and diversity are low more in depth investigation of habitat structure will assess health of the habitat and may trigger a management response by changing grassland management techniques and/or frequency. Analysis will provide presence informa</w:t>
            </w:r>
            <w:r>
              <w:rPr>
                <w:sz w:val="20"/>
              </w:rPr>
              <w:t>tion of various species. Species richness and diversity will be determined from outputs.</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others?</w:t>
            </w:r>
          </w:p>
          <w:p w:rsidR="00F708EE" w:rsidRDefault="00DA5CC5">
            <w:pPr>
              <w:pStyle w:val="TableParagraph"/>
              <w:spacing w:before="41"/>
              <w:ind w:left="86"/>
              <w:rPr>
                <w:sz w:val="20"/>
              </w:rPr>
            </w:pPr>
            <w:r>
              <w:rPr>
                <w:sz w:val="20"/>
              </w:rPr>
              <w:t>Without further resources and/or additional staff the Refuge cannot accomplish this type of survey.</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Partners and Cooperators:</w:t>
            </w:r>
          </w:p>
          <w:p w:rsidR="00F708EE" w:rsidRDefault="00DA5CC5">
            <w:pPr>
              <w:pStyle w:val="TableParagraph"/>
              <w:spacing w:before="38"/>
              <w:ind w:left="86" w:right="103"/>
              <w:rPr>
                <w:sz w:val="20"/>
              </w:rPr>
            </w:pPr>
            <w:r>
              <w:rPr>
                <w:sz w:val="20"/>
              </w:rPr>
              <w:t>This survey will be refuge based with protocols developed from previous research using point count methods (Landbird Monitoring Protocol Framework Knutson et al. 2008 v.2).</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38"/>
              <w:ind w:left="86"/>
              <w:rPr>
                <w:sz w:val="20"/>
              </w:rPr>
            </w:pPr>
            <w:r>
              <w:rPr>
                <w:sz w:val="20"/>
              </w:rPr>
              <w:t>Station generated report: TBD</w:t>
            </w:r>
          </w:p>
        </w:tc>
      </w:tr>
      <w:tr w:rsidR="00F708EE">
        <w:trPr>
          <w:trHeight w:hRule="exact" w:val="1292"/>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jc w:val="both"/>
              <w:rPr>
                <w:b/>
                <w:sz w:val="20"/>
              </w:rPr>
            </w:pPr>
            <w:r>
              <w:rPr>
                <w:b/>
                <w:sz w:val="20"/>
              </w:rPr>
              <w:t>Estimated Annual Costs</w:t>
            </w:r>
          </w:p>
          <w:p w:rsidR="00F708EE" w:rsidRDefault="00DA5CC5">
            <w:pPr>
              <w:pStyle w:val="TableParagraph"/>
              <w:tabs>
                <w:tab w:val="left" w:pos="2966"/>
              </w:tabs>
              <w:spacing w:before="39"/>
              <w:ind w:left="86"/>
              <w:jc w:val="both"/>
              <w:rPr>
                <w:sz w:val="20"/>
              </w:rPr>
            </w:pPr>
            <w:r>
              <w:rPr>
                <w:sz w:val="20"/>
              </w:rPr>
              <w:t>Wildlife</w:t>
            </w:r>
            <w:r>
              <w:rPr>
                <w:spacing w:val="-1"/>
                <w:sz w:val="20"/>
              </w:rPr>
              <w:t xml:space="preserve"> </w:t>
            </w:r>
            <w:r>
              <w:rPr>
                <w:sz w:val="20"/>
              </w:rPr>
              <w:t>Biologist</w:t>
            </w:r>
            <w:r>
              <w:rPr>
                <w:sz w:val="20"/>
              </w:rPr>
              <w:tab/>
              <w:t>$</w:t>
            </w:r>
            <w:r>
              <w:rPr>
                <w:spacing w:val="39"/>
                <w:sz w:val="20"/>
              </w:rPr>
              <w:t xml:space="preserve"> </w:t>
            </w:r>
            <w:r>
              <w:rPr>
                <w:sz w:val="20"/>
              </w:rPr>
              <w:t>6,154</w:t>
            </w:r>
          </w:p>
          <w:p w:rsidR="00F708EE" w:rsidRDefault="00DA5CC5">
            <w:pPr>
              <w:pStyle w:val="TableParagraph"/>
              <w:tabs>
                <w:tab w:val="left" w:pos="2966"/>
              </w:tabs>
              <w:ind w:left="86" w:right="5910"/>
              <w:jc w:val="both"/>
              <w:rPr>
                <w:sz w:val="20"/>
              </w:rPr>
            </w:pPr>
            <w:r>
              <w:rPr>
                <w:sz w:val="20"/>
              </w:rPr>
              <w:t>Biotech</w:t>
            </w:r>
            <w:r>
              <w:rPr>
                <w:spacing w:val="-2"/>
                <w:sz w:val="20"/>
              </w:rPr>
              <w:t xml:space="preserve"> </w:t>
            </w:r>
            <w:r>
              <w:rPr>
                <w:sz w:val="20"/>
              </w:rPr>
              <w:t>(56</w:t>
            </w:r>
            <w:r>
              <w:rPr>
                <w:spacing w:val="-2"/>
                <w:sz w:val="20"/>
              </w:rPr>
              <w:t xml:space="preserve"> </w:t>
            </w:r>
            <w:r>
              <w:rPr>
                <w:sz w:val="20"/>
              </w:rPr>
              <w:t>days)</w:t>
            </w:r>
            <w:r>
              <w:rPr>
                <w:sz w:val="20"/>
              </w:rPr>
              <w:tab/>
              <w:t>$</w:t>
            </w:r>
            <w:r>
              <w:rPr>
                <w:spacing w:val="39"/>
                <w:sz w:val="20"/>
              </w:rPr>
              <w:t xml:space="preserve"> </w:t>
            </w:r>
            <w:r>
              <w:rPr>
                <w:sz w:val="20"/>
              </w:rPr>
              <w:t>8,654</w:t>
            </w:r>
            <w:r>
              <w:rPr>
                <w:spacing w:val="-1"/>
                <w:w w:val="99"/>
                <w:sz w:val="20"/>
              </w:rPr>
              <w:t xml:space="preserve"> </w:t>
            </w:r>
            <w:r>
              <w:rPr>
                <w:sz w:val="20"/>
                <w:u w:val="single"/>
              </w:rPr>
              <w:t>Supplies</w:t>
            </w:r>
            <w:r>
              <w:rPr>
                <w:sz w:val="20"/>
                <w:u w:val="single"/>
              </w:rPr>
              <w:tab/>
              <w:t>$</w:t>
            </w:r>
            <w:r>
              <w:rPr>
                <w:spacing w:val="43"/>
                <w:sz w:val="20"/>
                <w:u w:val="single"/>
              </w:rPr>
              <w:t xml:space="preserve"> </w:t>
            </w:r>
            <w:r>
              <w:rPr>
                <w:sz w:val="20"/>
                <w:u w:val="single"/>
              </w:rPr>
              <w:t>3,000</w:t>
            </w:r>
            <w:r>
              <w:rPr>
                <w:w w:val="99"/>
                <w:sz w:val="20"/>
              </w:rPr>
              <w:t xml:space="preserve"> </w:t>
            </w:r>
            <w:r>
              <w:rPr>
                <w:sz w:val="20"/>
              </w:rPr>
              <w:t>Total</w:t>
            </w:r>
            <w:r>
              <w:rPr>
                <w:sz w:val="20"/>
              </w:rPr>
              <w:tab/>
            </w:r>
            <w:r>
              <w:rPr>
                <w:w w:val="95"/>
                <w:sz w:val="20"/>
              </w:rPr>
              <w:t>$17,808</w:t>
            </w:r>
          </w:p>
        </w:tc>
      </w:tr>
    </w:tbl>
    <w:p w:rsidR="00F708EE" w:rsidRDefault="00F708EE">
      <w:pPr>
        <w:jc w:val="both"/>
        <w:rPr>
          <w:sz w:val="20"/>
        </w:rPr>
        <w:sectPr w:rsidR="00F708EE">
          <w:pgSz w:w="12240" w:h="15840"/>
          <w:pgMar w:top="1500" w:right="1180" w:bottom="1200" w:left="1200" w:header="0" w:footer="1001" w:gutter="0"/>
          <w:cols w:space="720"/>
        </w:sectPr>
      </w:pPr>
    </w:p>
    <w:p w:rsidR="00F708EE" w:rsidRDefault="00DA5CC5">
      <w:pPr>
        <w:spacing w:before="79" w:after="40"/>
        <w:ind w:left="240"/>
        <w:rPr>
          <w:rFonts w:ascii="Cambria"/>
          <w:b/>
        </w:rPr>
      </w:pPr>
      <w:bookmarkStart w:id="25" w:name="_bookmark24"/>
      <w:bookmarkEnd w:id="25"/>
      <w:r>
        <w:rPr>
          <w:rFonts w:ascii="Cambria"/>
          <w:b/>
          <w:color w:val="4F81BC"/>
        </w:rPr>
        <w:lastRenderedPageBreak/>
        <w:t>Table 7.6   Bat Presence Inventory - Automated Recording Device</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line="234" w:lineRule="exact"/>
              <w:ind w:left="86"/>
              <w:rPr>
                <w:rFonts w:ascii="Cambria"/>
                <w:b/>
                <w:sz w:val="20"/>
              </w:rPr>
            </w:pPr>
            <w:r>
              <w:rPr>
                <w:rFonts w:ascii="Cambria"/>
                <w:b/>
                <w:sz w:val="20"/>
              </w:rPr>
              <w:t>Station Name:</w:t>
            </w:r>
          </w:p>
          <w:p w:rsidR="00F708EE" w:rsidRDefault="00DA5CC5">
            <w:pPr>
              <w:pStyle w:val="TableParagraph"/>
              <w:spacing w:before="36"/>
              <w:ind w:left="86"/>
              <w:rPr>
                <w:rFonts w:ascii="Cambria"/>
                <w:i/>
                <w:sz w:val="20"/>
              </w:rPr>
            </w:pPr>
            <w:r>
              <w:rPr>
                <w:rFonts w:ascii="Cambria"/>
                <w:i/>
                <w:sz w:val="20"/>
              </w:rPr>
              <w:t>GREAT RIVER AND CLARENCE CANNON NWRs</w:t>
            </w:r>
          </w:p>
        </w:tc>
        <w:tc>
          <w:tcPr>
            <w:tcW w:w="4631" w:type="dxa"/>
            <w:tcBorders>
              <w:left w:val="single" w:sz="6" w:space="0" w:color="000000"/>
              <w:bottom w:val="single" w:sz="6" w:space="0" w:color="000000"/>
            </w:tcBorders>
          </w:tcPr>
          <w:p w:rsidR="00F708EE" w:rsidRDefault="00DA5CC5">
            <w:pPr>
              <w:pStyle w:val="TableParagraph"/>
              <w:spacing w:line="234" w:lineRule="exact"/>
              <w:ind w:left="100"/>
              <w:rPr>
                <w:rFonts w:ascii="Cambria"/>
                <w:b/>
                <w:sz w:val="20"/>
              </w:rPr>
            </w:pPr>
            <w:r>
              <w:rPr>
                <w:rFonts w:ascii="Cambria"/>
                <w:b/>
                <w:sz w:val="20"/>
              </w:rPr>
              <w:t>Survey Name:</w:t>
            </w:r>
          </w:p>
          <w:p w:rsidR="00F708EE" w:rsidRDefault="00DA5CC5">
            <w:pPr>
              <w:pStyle w:val="TableParagraph"/>
              <w:spacing w:before="36"/>
              <w:ind w:left="100"/>
              <w:rPr>
                <w:sz w:val="18"/>
              </w:rPr>
            </w:pPr>
            <w:r>
              <w:rPr>
                <w:sz w:val="18"/>
              </w:rPr>
              <w:t>Bat Presence Inventory – Automated Recording Device</w:t>
            </w:r>
          </w:p>
        </w:tc>
      </w:tr>
      <w:tr w:rsidR="00F708EE">
        <w:trPr>
          <w:trHeight w:hRule="exact" w:val="288"/>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Id Number: </w:t>
            </w:r>
            <w:r>
              <w:rPr>
                <w:sz w:val="18"/>
              </w:rPr>
              <w:t>FF03RCAN00-028 and FF03RGRR00-032</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6" w:lineRule="exact"/>
              <w:ind w:left="100"/>
              <w:rPr>
                <w:sz w:val="18"/>
              </w:rPr>
            </w:pPr>
            <w:r>
              <w:rPr>
                <w:rFonts w:ascii="Cambria"/>
                <w:b/>
                <w:sz w:val="20"/>
              </w:rPr>
              <w:t xml:space="preserve">Survey Priority: </w:t>
            </w:r>
            <w:r>
              <w:rPr>
                <w:sz w:val="18"/>
              </w:rPr>
              <w:t>6</w:t>
            </w:r>
          </w:p>
        </w:tc>
      </w:tr>
      <w:tr w:rsidR="00F708EE">
        <w:trPr>
          <w:trHeight w:hRule="exact" w:val="37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Type: </w:t>
            </w:r>
            <w:r>
              <w:rPr>
                <w:sz w:val="18"/>
              </w:rPr>
              <w:t>Inventory</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9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ight="103"/>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1"/>
              <w:ind w:left="86"/>
              <w:rPr>
                <w:sz w:val="20"/>
              </w:rPr>
            </w:pPr>
            <w:r>
              <w:rPr>
                <w:sz w:val="20"/>
              </w:rPr>
              <w:t>HMP Objectives   2.A, 2.B, 5.B, 7.B, 7.D</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ight="103"/>
              <w:rPr>
                <w:sz w:val="18"/>
              </w:rPr>
            </w:pPr>
            <w:r>
              <w:rPr>
                <w:sz w:val="20"/>
              </w:rPr>
              <w:t>We will a</w:t>
            </w:r>
            <w:r>
              <w:rPr>
                <w:sz w:val="20"/>
              </w:rPr>
              <w:t xml:space="preserve">ssess presence of bats in forested habitats. One division of Great River or Clarence Cannon will be surveyed each year for four years.  </w:t>
            </w:r>
            <w:r>
              <w:rPr>
                <w:sz w:val="18"/>
              </w:rPr>
              <w:t>June – July</w:t>
            </w:r>
          </w:p>
        </w:tc>
      </w:tr>
      <w:tr w:rsidR="00F708EE">
        <w:trPr>
          <w:trHeight w:hRule="exact" w:val="176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Rationale:  What is the purpose of the survey? How will it improve management?</w:t>
            </w:r>
          </w:p>
          <w:p w:rsidR="00F708EE" w:rsidRDefault="00DA5CC5">
            <w:pPr>
              <w:pStyle w:val="TableParagraph"/>
              <w:spacing w:before="39"/>
              <w:ind w:left="86" w:right="103"/>
              <w:rPr>
                <w:sz w:val="20"/>
              </w:rPr>
            </w:pPr>
            <w:r>
              <w:rPr>
                <w:sz w:val="20"/>
              </w:rPr>
              <w:t>This survey will be conducted to evaluate use of forested habitats by bats with focus on Indiana bats.  Little is known about species use in the forested habitats of the refuge. This survey may lead to a survey to assess management techniques in forested h</w:t>
            </w:r>
            <w:r>
              <w:rPr>
                <w:sz w:val="20"/>
              </w:rPr>
              <w:t>abitats. If abundance is low, more in depth investigation of habitat structure will assess health of the habitat and may trigger a management response of increased use of forest management techniques. Analysis will provide presence information of Indiana b</w:t>
            </w:r>
            <w:r>
              <w:rPr>
                <w:sz w:val="20"/>
              </w:rPr>
              <w:t>ats and other bats. Species richness and diversity will be determined from outputs.</w:t>
            </w:r>
          </w:p>
        </w:tc>
      </w:tr>
      <w:tr w:rsidR="00F708EE">
        <w:trPr>
          <w:trHeight w:hRule="exact" w:val="103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others?</w:t>
            </w:r>
          </w:p>
          <w:p w:rsidR="00F708EE" w:rsidRDefault="00DA5CC5">
            <w:pPr>
              <w:pStyle w:val="TableParagraph"/>
              <w:spacing w:before="39"/>
              <w:ind w:left="86" w:right="103"/>
              <w:rPr>
                <w:sz w:val="20"/>
              </w:rPr>
            </w:pPr>
            <w:r>
              <w:rPr>
                <w:sz w:val="20"/>
              </w:rPr>
              <w:t>Indiana bat presence data are a high priority but costly. Data collection using automated recording</w:t>
            </w:r>
            <w:r>
              <w:rPr>
                <w:sz w:val="20"/>
              </w:rPr>
              <w:t xml:space="preserve"> units allows staff to collect a large amount of data with little effort and in a short amount of time. Analysis of recorded data to identify species is improving but can be costly.</w:t>
            </w:r>
          </w:p>
        </w:tc>
      </w:tr>
      <w:tr w:rsidR="00F708EE">
        <w:trPr>
          <w:trHeight w:hRule="exact" w:val="79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Partners and Cooperators:</w:t>
            </w:r>
          </w:p>
          <w:p w:rsidR="00F708EE" w:rsidRDefault="00DA5CC5">
            <w:pPr>
              <w:pStyle w:val="TableParagraph"/>
              <w:spacing w:before="38"/>
              <w:ind w:left="86" w:right="103"/>
              <w:rPr>
                <w:sz w:val="20"/>
              </w:rPr>
            </w:pPr>
            <w:r>
              <w:rPr>
                <w:sz w:val="20"/>
              </w:rPr>
              <w:t>This survey will be refuge based with protocols developed from previous research using automated recording devices.</w:t>
            </w:r>
          </w:p>
        </w:tc>
      </w:tr>
      <w:tr w:rsidR="00F708EE">
        <w:trPr>
          <w:trHeight w:hRule="exact" w:val="543"/>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39"/>
              <w:ind w:left="86"/>
              <w:rPr>
                <w:sz w:val="20"/>
              </w:rPr>
            </w:pPr>
            <w:r>
              <w:rPr>
                <w:sz w:val="20"/>
              </w:rPr>
              <w:t>Station generated report: TBD</w:t>
            </w:r>
          </w:p>
        </w:tc>
      </w:tr>
      <w:tr w:rsidR="00F708EE">
        <w:trPr>
          <w:trHeight w:hRule="exact" w:val="1291"/>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rPr>
                <w:b/>
                <w:sz w:val="20"/>
              </w:rPr>
            </w:pPr>
            <w:r>
              <w:rPr>
                <w:b/>
                <w:sz w:val="20"/>
              </w:rPr>
              <w:t>Estimated Annual Costs</w:t>
            </w:r>
          </w:p>
          <w:p w:rsidR="00F708EE" w:rsidRDefault="00DA5CC5">
            <w:pPr>
              <w:pStyle w:val="TableParagraph"/>
              <w:tabs>
                <w:tab w:val="left" w:pos="2966"/>
                <w:tab w:val="left" w:pos="3295"/>
              </w:tabs>
              <w:spacing w:before="41" w:line="243" w:lineRule="exact"/>
              <w:ind w:left="86"/>
              <w:rPr>
                <w:sz w:val="20"/>
              </w:rPr>
            </w:pPr>
            <w:r>
              <w:rPr>
                <w:sz w:val="20"/>
              </w:rPr>
              <w:t>Wildlife</w:t>
            </w:r>
            <w:r>
              <w:rPr>
                <w:spacing w:val="-1"/>
                <w:sz w:val="20"/>
              </w:rPr>
              <w:t xml:space="preserve"> </w:t>
            </w:r>
            <w:r>
              <w:rPr>
                <w:sz w:val="20"/>
              </w:rPr>
              <w:t>Biologist</w:t>
            </w:r>
            <w:r>
              <w:rPr>
                <w:sz w:val="20"/>
              </w:rPr>
              <w:tab/>
              <w:t>$</w:t>
            </w:r>
            <w:r>
              <w:rPr>
                <w:sz w:val="20"/>
              </w:rPr>
              <w:tab/>
              <w:t>962</w:t>
            </w:r>
          </w:p>
          <w:p w:rsidR="00F708EE" w:rsidRDefault="00DA5CC5">
            <w:pPr>
              <w:pStyle w:val="TableParagraph"/>
              <w:tabs>
                <w:tab w:val="left" w:pos="2966"/>
                <w:tab w:val="left" w:pos="3523"/>
              </w:tabs>
              <w:spacing w:line="243" w:lineRule="exact"/>
              <w:ind w:left="86"/>
              <w:rPr>
                <w:sz w:val="20"/>
              </w:rPr>
            </w:pPr>
            <w:r>
              <w:rPr>
                <w:sz w:val="20"/>
              </w:rPr>
              <w:t>Biotech</w:t>
            </w:r>
            <w:r>
              <w:rPr>
                <w:spacing w:val="-2"/>
                <w:sz w:val="20"/>
              </w:rPr>
              <w:t xml:space="preserve"> </w:t>
            </w:r>
            <w:r>
              <w:rPr>
                <w:sz w:val="20"/>
              </w:rPr>
              <w:t>(0</w:t>
            </w:r>
            <w:r>
              <w:rPr>
                <w:spacing w:val="-2"/>
                <w:sz w:val="20"/>
              </w:rPr>
              <w:t xml:space="preserve"> </w:t>
            </w:r>
            <w:r>
              <w:rPr>
                <w:sz w:val="20"/>
              </w:rPr>
              <w:t>days)</w:t>
            </w:r>
            <w:r>
              <w:rPr>
                <w:sz w:val="20"/>
              </w:rPr>
              <w:tab/>
              <w:t>$</w:t>
            </w:r>
            <w:r>
              <w:rPr>
                <w:sz w:val="20"/>
              </w:rPr>
              <w:tab/>
            </w:r>
            <w:r>
              <w:rPr>
                <w:sz w:val="20"/>
              </w:rPr>
              <w:t>0</w:t>
            </w:r>
          </w:p>
          <w:p w:rsidR="00F708EE" w:rsidRDefault="00DA5CC5">
            <w:pPr>
              <w:pStyle w:val="TableParagraph"/>
              <w:tabs>
                <w:tab w:val="left" w:pos="2966"/>
              </w:tabs>
              <w:spacing w:before="1"/>
              <w:ind w:left="86" w:right="5909"/>
              <w:rPr>
                <w:sz w:val="20"/>
              </w:rPr>
            </w:pPr>
            <w:r>
              <w:rPr>
                <w:sz w:val="20"/>
                <w:u w:val="single"/>
              </w:rPr>
              <w:t>Supplies</w:t>
            </w:r>
            <w:r>
              <w:rPr>
                <w:sz w:val="20"/>
                <w:u w:val="single"/>
              </w:rPr>
              <w:tab/>
            </w:r>
            <w:r>
              <w:rPr>
                <w:w w:val="95"/>
                <w:sz w:val="20"/>
                <w:u w:val="single"/>
              </w:rPr>
              <w:t xml:space="preserve">$15,000 </w:t>
            </w:r>
            <w:r>
              <w:rPr>
                <w:sz w:val="20"/>
              </w:rPr>
              <w:t>Total</w:t>
            </w:r>
            <w:r>
              <w:rPr>
                <w:sz w:val="20"/>
              </w:rPr>
              <w:tab/>
            </w:r>
            <w:r>
              <w:rPr>
                <w:w w:val="95"/>
                <w:sz w:val="20"/>
              </w:rPr>
              <w:t>$15,962</w:t>
            </w:r>
          </w:p>
        </w:tc>
      </w:tr>
    </w:tbl>
    <w:p w:rsidR="00F708EE" w:rsidRDefault="00F708EE">
      <w:pPr>
        <w:rPr>
          <w:sz w:val="20"/>
        </w:rPr>
        <w:sectPr w:rsidR="00F708EE">
          <w:footerReference w:type="default" r:id="rId85"/>
          <w:pgSz w:w="12240" w:h="15840"/>
          <w:pgMar w:top="1360" w:right="1180" w:bottom="1200" w:left="1200" w:header="0" w:footer="1001" w:gutter="0"/>
          <w:cols w:space="720"/>
        </w:sectPr>
      </w:pPr>
    </w:p>
    <w:p w:rsidR="00F708EE" w:rsidRDefault="00DA5CC5">
      <w:pPr>
        <w:spacing w:before="79" w:after="40"/>
        <w:ind w:left="240"/>
        <w:rPr>
          <w:rFonts w:ascii="Cambria"/>
          <w:b/>
        </w:rPr>
      </w:pPr>
      <w:bookmarkStart w:id="26" w:name="_bookmark25"/>
      <w:bookmarkEnd w:id="26"/>
      <w:r>
        <w:rPr>
          <w:rFonts w:ascii="Cambria"/>
          <w:b/>
          <w:color w:val="4F81BC"/>
        </w:rPr>
        <w:lastRenderedPageBreak/>
        <w:t>Table 7.7   Forest Bird Presence Inventory</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line="234" w:lineRule="exact"/>
              <w:ind w:left="86"/>
              <w:rPr>
                <w:rFonts w:ascii="Cambria"/>
                <w:b/>
                <w:sz w:val="20"/>
              </w:rPr>
            </w:pPr>
            <w:r>
              <w:rPr>
                <w:rFonts w:ascii="Cambria"/>
                <w:b/>
                <w:sz w:val="20"/>
              </w:rPr>
              <w:t>Station Name:</w:t>
            </w:r>
          </w:p>
          <w:p w:rsidR="00F708EE" w:rsidRDefault="00DA5CC5">
            <w:pPr>
              <w:pStyle w:val="TableParagraph"/>
              <w:spacing w:before="36"/>
              <w:ind w:left="86"/>
              <w:rPr>
                <w:rFonts w:ascii="Cambria"/>
                <w:i/>
                <w:sz w:val="20"/>
              </w:rPr>
            </w:pPr>
            <w:r>
              <w:rPr>
                <w:rFonts w:ascii="Cambria"/>
                <w:i/>
                <w:sz w:val="20"/>
              </w:rPr>
              <w:t>GREAT RIVER AND CLARENCE CANNON NWRs</w:t>
            </w:r>
          </w:p>
        </w:tc>
        <w:tc>
          <w:tcPr>
            <w:tcW w:w="4631" w:type="dxa"/>
            <w:tcBorders>
              <w:left w:val="single" w:sz="6" w:space="0" w:color="000000"/>
              <w:bottom w:val="single" w:sz="6" w:space="0" w:color="000000"/>
            </w:tcBorders>
          </w:tcPr>
          <w:p w:rsidR="00F708EE" w:rsidRDefault="00DA5CC5">
            <w:pPr>
              <w:pStyle w:val="TableParagraph"/>
              <w:spacing w:line="234" w:lineRule="exact"/>
              <w:ind w:left="100"/>
              <w:rPr>
                <w:rFonts w:ascii="Cambria"/>
                <w:b/>
                <w:sz w:val="20"/>
              </w:rPr>
            </w:pPr>
            <w:r>
              <w:rPr>
                <w:rFonts w:ascii="Cambria"/>
                <w:b/>
                <w:sz w:val="20"/>
              </w:rPr>
              <w:t>Survey Name:</w:t>
            </w:r>
          </w:p>
          <w:p w:rsidR="00F708EE" w:rsidRDefault="00DA5CC5">
            <w:pPr>
              <w:pStyle w:val="TableParagraph"/>
              <w:spacing w:before="36"/>
              <w:ind w:left="100"/>
              <w:rPr>
                <w:sz w:val="18"/>
              </w:rPr>
            </w:pPr>
            <w:r>
              <w:rPr>
                <w:sz w:val="18"/>
              </w:rPr>
              <w:t>Forest Bird Presence Inventory</w:t>
            </w:r>
          </w:p>
        </w:tc>
      </w:tr>
      <w:tr w:rsidR="00F708EE">
        <w:trPr>
          <w:trHeight w:hRule="exact" w:val="288"/>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Id Number: </w:t>
            </w:r>
            <w:r>
              <w:rPr>
                <w:sz w:val="18"/>
              </w:rPr>
              <w:t>FF03RCAN00-029 and FF03RGRR00-039</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6" w:lineRule="exact"/>
              <w:ind w:left="100"/>
              <w:rPr>
                <w:sz w:val="18"/>
              </w:rPr>
            </w:pPr>
            <w:r>
              <w:rPr>
                <w:rFonts w:ascii="Cambria"/>
                <w:b/>
                <w:sz w:val="20"/>
              </w:rPr>
              <w:t xml:space="preserve">Survey Priority: </w:t>
            </w:r>
            <w:r>
              <w:rPr>
                <w:sz w:val="18"/>
              </w:rPr>
              <w:t>7</w:t>
            </w:r>
          </w:p>
        </w:tc>
      </w:tr>
      <w:tr w:rsidR="00F708EE">
        <w:trPr>
          <w:trHeight w:hRule="exact" w:val="37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Type:  </w:t>
            </w:r>
            <w:r>
              <w:rPr>
                <w:sz w:val="18"/>
              </w:rPr>
              <w:t>Baseline Monitoring</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9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ight="103"/>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1"/>
              <w:ind w:left="86"/>
              <w:rPr>
                <w:sz w:val="20"/>
              </w:rPr>
            </w:pPr>
            <w:r>
              <w:rPr>
                <w:sz w:val="20"/>
              </w:rPr>
              <w:t>HMP Objectives   2.A, 2.B, 5.B, 7.B, 7.D</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ight="103"/>
              <w:rPr>
                <w:sz w:val="18"/>
              </w:rPr>
            </w:pPr>
            <w:r>
              <w:rPr>
                <w:sz w:val="20"/>
              </w:rPr>
              <w:t>We will a</w:t>
            </w:r>
            <w:r>
              <w:rPr>
                <w:sz w:val="20"/>
              </w:rPr>
              <w:t xml:space="preserve">ssess presence of birds in forested and shrub/scrub habitats. One division of Great River or Clarence Cannon will be surveyed each year for four years.  </w:t>
            </w:r>
            <w:r>
              <w:rPr>
                <w:sz w:val="18"/>
              </w:rPr>
              <w:t>June – July</w:t>
            </w:r>
          </w:p>
        </w:tc>
      </w:tr>
      <w:tr w:rsidR="00F708EE">
        <w:trPr>
          <w:trHeight w:hRule="exact" w:val="176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Rationale:  What is the purpose of the survey?  How will it improve management?</w:t>
            </w:r>
          </w:p>
          <w:p w:rsidR="00F708EE" w:rsidRDefault="00DA5CC5">
            <w:pPr>
              <w:pStyle w:val="TableParagraph"/>
              <w:spacing w:before="39"/>
              <w:ind w:left="86" w:right="103"/>
              <w:rPr>
                <w:sz w:val="20"/>
              </w:rPr>
            </w:pPr>
            <w:r>
              <w:rPr>
                <w:sz w:val="20"/>
              </w:rPr>
              <w:t xml:space="preserve">This survey will be conducted to evaluate use of forested habitats by </w:t>
            </w:r>
            <w:proofErr w:type="spellStart"/>
            <w:r>
              <w:rPr>
                <w:sz w:val="20"/>
              </w:rPr>
              <w:t>neotropical</w:t>
            </w:r>
            <w:proofErr w:type="spellEnd"/>
            <w:r>
              <w:rPr>
                <w:sz w:val="20"/>
              </w:rPr>
              <w:t xml:space="preserve"> birds. Little is known about species use in the forested habitats of the refuge. This survey may lead to a survey to assess management techniques in forested habitats. If abu</w:t>
            </w:r>
            <w:r>
              <w:rPr>
                <w:sz w:val="20"/>
              </w:rPr>
              <w:t>ndance is low more in depth investigation of habitat structure will assess health of the habitat and may trigger a management response of increased use of forest management techniques. Analysis will provide presence information of forest birds. Species ric</w:t>
            </w:r>
            <w:r>
              <w:rPr>
                <w:sz w:val="20"/>
              </w:rPr>
              <w:t>hness and diversity will be determined from outputs.</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others?</w:t>
            </w:r>
          </w:p>
          <w:p w:rsidR="00F708EE" w:rsidRDefault="00DA5CC5">
            <w:pPr>
              <w:pStyle w:val="TableParagraph"/>
              <w:spacing w:before="39"/>
              <w:ind w:left="86"/>
              <w:rPr>
                <w:sz w:val="20"/>
              </w:rPr>
            </w:pPr>
            <w:r>
              <w:rPr>
                <w:sz w:val="20"/>
              </w:rPr>
              <w:t>Without further resources and/or additional staff the Refuge cannot accomplish this type of survey.</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Partners and Cooperators:</w:t>
            </w:r>
          </w:p>
          <w:p w:rsidR="00F708EE" w:rsidRDefault="00DA5CC5">
            <w:pPr>
              <w:pStyle w:val="TableParagraph"/>
              <w:spacing w:before="41"/>
              <w:ind w:left="86" w:right="103"/>
              <w:rPr>
                <w:sz w:val="20"/>
              </w:rPr>
            </w:pPr>
            <w:r>
              <w:rPr>
                <w:sz w:val="20"/>
              </w:rPr>
              <w:t>This survey will be refuge based with protocols developed from previous research using point count methods (Landbird Monitoring Protocol Framework Knutson et al. 2008 v.2).</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41"/>
              <w:ind w:left="86"/>
              <w:rPr>
                <w:sz w:val="20"/>
              </w:rPr>
            </w:pPr>
            <w:r>
              <w:rPr>
                <w:sz w:val="20"/>
              </w:rPr>
              <w:t>Station generated report: TBD</w:t>
            </w:r>
          </w:p>
        </w:tc>
      </w:tr>
      <w:tr w:rsidR="00F708EE">
        <w:trPr>
          <w:trHeight w:hRule="exact" w:val="1294"/>
        </w:trPr>
        <w:tc>
          <w:tcPr>
            <w:tcW w:w="9578" w:type="dxa"/>
            <w:gridSpan w:val="2"/>
            <w:tcBorders>
              <w:top w:val="single" w:sz="6" w:space="0" w:color="000000"/>
              <w:left w:val="double" w:sz="6" w:space="0" w:color="000000"/>
            </w:tcBorders>
          </w:tcPr>
          <w:p w:rsidR="00F708EE" w:rsidRDefault="00DA5CC5">
            <w:pPr>
              <w:pStyle w:val="TableParagraph"/>
              <w:spacing w:before="1"/>
              <w:ind w:left="86"/>
              <w:jc w:val="both"/>
              <w:rPr>
                <w:b/>
                <w:sz w:val="20"/>
              </w:rPr>
            </w:pPr>
            <w:r>
              <w:rPr>
                <w:b/>
                <w:sz w:val="20"/>
              </w:rPr>
              <w:t>Estimated Annual Costs</w:t>
            </w:r>
          </w:p>
          <w:p w:rsidR="00F708EE" w:rsidRDefault="00DA5CC5">
            <w:pPr>
              <w:pStyle w:val="TableParagraph"/>
              <w:tabs>
                <w:tab w:val="left" w:pos="2966"/>
              </w:tabs>
              <w:spacing w:before="39"/>
              <w:ind w:left="86"/>
              <w:jc w:val="both"/>
              <w:rPr>
                <w:sz w:val="20"/>
              </w:rPr>
            </w:pPr>
            <w:r>
              <w:rPr>
                <w:sz w:val="20"/>
              </w:rPr>
              <w:t>Wildlife</w:t>
            </w:r>
            <w:r>
              <w:rPr>
                <w:spacing w:val="-1"/>
                <w:sz w:val="20"/>
              </w:rPr>
              <w:t xml:space="preserve"> </w:t>
            </w:r>
            <w:r>
              <w:rPr>
                <w:sz w:val="20"/>
              </w:rPr>
              <w:t>Biologist</w:t>
            </w:r>
            <w:r>
              <w:rPr>
                <w:sz w:val="20"/>
              </w:rPr>
              <w:tab/>
              <w:t>$</w:t>
            </w:r>
            <w:r>
              <w:rPr>
                <w:spacing w:val="43"/>
                <w:sz w:val="20"/>
              </w:rPr>
              <w:t xml:space="preserve"> </w:t>
            </w:r>
            <w:r>
              <w:rPr>
                <w:sz w:val="20"/>
              </w:rPr>
              <w:t>6,154</w:t>
            </w:r>
          </w:p>
          <w:p w:rsidR="00F708EE" w:rsidRDefault="00DA5CC5">
            <w:pPr>
              <w:pStyle w:val="TableParagraph"/>
              <w:tabs>
                <w:tab w:val="left" w:pos="2966"/>
              </w:tabs>
              <w:ind w:left="86" w:right="5909"/>
              <w:jc w:val="both"/>
              <w:rPr>
                <w:sz w:val="20"/>
              </w:rPr>
            </w:pPr>
            <w:r>
              <w:rPr>
                <w:sz w:val="20"/>
              </w:rPr>
              <w:t>Biotech</w:t>
            </w:r>
            <w:r>
              <w:rPr>
                <w:spacing w:val="-2"/>
                <w:sz w:val="20"/>
              </w:rPr>
              <w:t xml:space="preserve"> </w:t>
            </w:r>
            <w:r>
              <w:rPr>
                <w:sz w:val="20"/>
              </w:rPr>
              <w:t>(56</w:t>
            </w:r>
            <w:r>
              <w:rPr>
                <w:spacing w:val="-2"/>
                <w:sz w:val="20"/>
              </w:rPr>
              <w:t xml:space="preserve"> </w:t>
            </w:r>
            <w:r>
              <w:rPr>
                <w:sz w:val="20"/>
              </w:rPr>
              <w:t>days)</w:t>
            </w:r>
            <w:r>
              <w:rPr>
                <w:sz w:val="20"/>
              </w:rPr>
              <w:tab/>
              <w:t>$</w:t>
            </w:r>
            <w:r>
              <w:rPr>
                <w:spacing w:val="43"/>
                <w:sz w:val="20"/>
              </w:rPr>
              <w:t xml:space="preserve"> </w:t>
            </w:r>
            <w:r>
              <w:rPr>
                <w:sz w:val="20"/>
              </w:rPr>
              <w:t>8,654</w:t>
            </w:r>
            <w:r>
              <w:rPr>
                <w:w w:val="99"/>
                <w:sz w:val="20"/>
              </w:rPr>
              <w:t xml:space="preserve"> </w:t>
            </w:r>
            <w:r>
              <w:rPr>
                <w:sz w:val="20"/>
                <w:u w:val="single"/>
              </w:rPr>
              <w:t>Supplies</w:t>
            </w:r>
            <w:r>
              <w:rPr>
                <w:sz w:val="20"/>
                <w:u w:val="single"/>
              </w:rPr>
              <w:tab/>
              <w:t>$</w:t>
            </w:r>
            <w:r>
              <w:rPr>
                <w:spacing w:val="43"/>
                <w:sz w:val="20"/>
                <w:u w:val="single"/>
              </w:rPr>
              <w:t xml:space="preserve"> </w:t>
            </w:r>
            <w:r>
              <w:rPr>
                <w:sz w:val="20"/>
                <w:u w:val="single"/>
              </w:rPr>
              <w:t>3,000</w:t>
            </w:r>
            <w:r>
              <w:rPr>
                <w:w w:val="99"/>
                <w:sz w:val="20"/>
              </w:rPr>
              <w:t xml:space="preserve"> </w:t>
            </w:r>
            <w:r>
              <w:rPr>
                <w:sz w:val="20"/>
              </w:rPr>
              <w:t>Total</w:t>
            </w:r>
            <w:r>
              <w:rPr>
                <w:sz w:val="20"/>
              </w:rPr>
              <w:tab/>
            </w:r>
            <w:r>
              <w:rPr>
                <w:w w:val="95"/>
                <w:sz w:val="20"/>
              </w:rPr>
              <w:t>$17,808</w:t>
            </w:r>
          </w:p>
        </w:tc>
      </w:tr>
    </w:tbl>
    <w:p w:rsidR="00F708EE" w:rsidRDefault="00F708EE">
      <w:pPr>
        <w:jc w:val="both"/>
        <w:rPr>
          <w:sz w:val="20"/>
        </w:rPr>
        <w:sectPr w:rsidR="00F708EE">
          <w:footerReference w:type="default" r:id="rId86"/>
          <w:pgSz w:w="12240" w:h="15840"/>
          <w:pgMar w:top="1360" w:right="1180" w:bottom="1200" w:left="1200" w:header="0" w:footer="1001" w:gutter="0"/>
          <w:pgNumType w:start="41"/>
          <w:cols w:space="720"/>
        </w:sectPr>
      </w:pPr>
    </w:p>
    <w:p w:rsidR="00F708EE" w:rsidRDefault="00DA5CC5">
      <w:pPr>
        <w:spacing w:before="79" w:after="40"/>
        <w:ind w:left="240"/>
        <w:rPr>
          <w:rFonts w:ascii="Cambria"/>
          <w:b/>
        </w:rPr>
      </w:pPr>
      <w:bookmarkStart w:id="27" w:name="_bookmark26"/>
      <w:bookmarkEnd w:id="27"/>
      <w:r>
        <w:rPr>
          <w:rFonts w:ascii="Cambria"/>
          <w:b/>
          <w:color w:val="4F81BC"/>
        </w:rPr>
        <w:lastRenderedPageBreak/>
        <w:t>Table 7.8    Forest Inventory</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line="234" w:lineRule="exact"/>
              <w:ind w:left="86"/>
              <w:rPr>
                <w:rFonts w:ascii="Cambria"/>
                <w:b/>
                <w:sz w:val="20"/>
              </w:rPr>
            </w:pPr>
            <w:r>
              <w:rPr>
                <w:rFonts w:ascii="Cambria"/>
                <w:b/>
                <w:sz w:val="20"/>
              </w:rPr>
              <w:t>Station Name:</w:t>
            </w:r>
          </w:p>
          <w:p w:rsidR="00F708EE" w:rsidRDefault="00DA5CC5">
            <w:pPr>
              <w:pStyle w:val="TableParagraph"/>
              <w:spacing w:before="36"/>
              <w:ind w:left="86"/>
              <w:rPr>
                <w:rFonts w:ascii="Cambria"/>
                <w:i/>
                <w:sz w:val="20"/>
              </w:rPr>
            </w:pPr>
            <w:r>
              <w:rPr>
                <w:rFonts w:ascii="Cambria"/>
                <w:i/>
                <w:sz w:val="20"/>
              </w:rPr>
              <w:t>GREAT RIVER AND CLARENCE CANNON NWRs</w:t>
            </w:r>
          </w:p>
        </w:tc>
        <w:tc>
          <w:tcPr>
            <w:tcW w:w="4631" w:type="dxa"/>
            <w:tcBorders>
              <w:left w:val="single" w:sz="6" w:space="0" w:color="000000"/>
              <w:bottom w:val="single" w:sz="6" w:space="0" w:color="000000"/>
            </w:tcBorders>
          </w:tcPr>
          <w:p w:rsidR="00F708EE" w:rsidRDefault="00DA5CC5">
            <w:pPr>
              <w:pStyle w:val="TableParagraph"/>
              <w:spacing w:line="234" w:lineRule="exact"/>
              <w:ind w:left="100"/>
              <w:rPr>
                <w:rFonts w:ascii="Cambria"/>
                <w:b/>
                <w:sz w:val="20"/>
              </w:rPr>
            </w:pPr>
            <w:r>
              <w:rPr>
                <w:rFonts w:ascii="Cambria"/>
                <w:b/>
                <w:sz w:val="20"/>
              </w:rPr>
              <w:t>Survey Name:</w:t>
            </w:r>
          </w:p>
          <w:p w:rsidR="00F708EE" w:rsidRDefault="00DA5CC5">
            <w:pPr>
              <w:pStyle w:val="TableParagraph"/>
              <w:spacing w:before="36"/>
              <w:ind w:left="100"/>
              <w:rPr>
                <w:sz w:val="18"/>
              </w:rPr>
            </w:pPr>
            <w:r>
              <w:rPr>
                <w:sz w:val="18"/>
              </w:rPr>
              <w:t>Forest Inventory</w:t>
            </w:r>
          </w:p>
        </w:tc>
      </w:tr>
      <w:tr w:rsidR="00F708EE">
        <w:trPr>
          <w:trHeight w:hRule="exact" w:val="288"/>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Id Number: </w:t>
            </w:r>
            <w:r>
              <w:rPr>
                <w:sz w:val="18"/>
              </w:rPr>
              <w:t>FF03RCAN00-030 and FF03RGRR00-035</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6" w:lineRule="exact"/>
              <w:ind w:left="100"/>
              <w:rPr>
                <w:sz w:val="18"/>
              </w:rPr>
            </w:pPr>
            <w:r>
              <w:rPr>
                <w:rFonts w:ascii="Cambria"/>
                <w:b/>
                <w:sz w:val="20"/>
              </w:rPr>
              <w:t xml:space="preserve">Survey Priority: </w:t>
            </w:r>
            <w:r>
              <w:rPr>
                <w:sz w:val="18"/>
              </w:rPr>
              <w:t>8</w:t>
            </w:r>
          </w:p>
        </w:tc>
      </w:tr>
      <w:tr w:rsidR="00F708EE">
        <w:trPr>
          <w:trHeight w:hRule="exact" w:val="37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Type:  </w:t>
            </w:r>
            <w:r>
              <w:rPr>
                <w:sz w:val="18"/>
              </w:rPr>
              <w:t>Cooperative Baseline Monitoring</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9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ight="591"/>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1"/>
              <w:ind w:left="86"/>
              <w:rPr>
                <w:sz w:val="20"/>
              </w:rPr>
            </w:pPr>
            <w:r>
              <w:rPr>
                <w:sz w:val="20"/>
              </w:rPr>
              <w:t>HMP Objectives   2.A, 2.B, 5.A, 5.B, 7.A, 7.D</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Pr>
                <w:sz w:val="18"/>
              </w:rPr>
            </w:pPr>
            <w:r>
              <w:rPr>
                <w:sz w:val="20"/>
              </w:rPr>
              <w:t>We w</w:t>
            </w:r>
            <w:r>
              <w:rPr>
                <w:sz w:val="20"/>
              </w:rPr>
              <w:t xml:space="preserve">ill assess health and structure of forested habitats on the refuge. </w:t>
            </w:r>
            <w:r>
              <w:rPr>
                <w:sz w:val="18"/>
              </w:rPr>
              <w:t>May – September (every 5 years)</w:t>
            </w:r>
          </w:p>
        </w:tc>
      </w:tr>
      <w:tr w:rsidR="00F708EE">
        <w:trPr>
          <w:trHeight w:hRule="exact" w:val="152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Rationale:  What is the purpose of the survey? How will it improve management?</w:t>
            </w:r>
          </w:p>
          <w:p w:rsidR="00F708EE" w:rsidRDefault="00DA5CC5">
            <w:pPr>
              <w:pStyle w:val="TableParagraph"/>
              <w:spacing w:before="41"/>
              <w:ind w:left="86" w:right="173"/>
              <w:rPr>
                <w:sz w:val="20"/>
              </w:rPr>
            </w:pPr>
            <w:r>
              <w:rPr>
                <w:sz w:val="20"/>
              </w:rPr>
              <w:t xml:space="preserve">This survey will be conducted to evaluate species composition, age structure, and overall health of the forested habitats on the refuge. USACE has been doing this on the lands we manage under their ownership. We could expand this to all divisions of Great </w:t>
            </w:r>
            <w:r>
              <w:rPr>
                <w:sz w:val="20"/>
              </w:rPr>
              <w:t>River and Clarence Cannon NWR. Analysis will provide an index of forest health. This can be used with wildlife response data to determine if further/different management techniques should be implemented.</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w:t>
            </w:r>
            <w:r>
              <w:rPr>
                <w:b/>
                <w:sz w:val="20"/>
              </w:rPr>
              <w:t>elected over others?</w:t>
            </w:r>
          </w:p>
          <w:p w:rsidR="00F708EE" w:rsidRDefault="00DA5CC5">
            <w:pPr>
              <w:pStyle w:val="TableParagraph"/>
              <w:spacing w:before="41"/>
              <w:ind w:left="86" w:right="103"/>
              <w:rPr>
                <w:sz w:val="20"/>
              </w:rPr>
            </w:pPr>
            <w:r>
              <w:rPr>
                <w:sz w:val="20"/>
              </w:rPr>
              <w:t>Forest inventory data are costly and time consuming to collect. Without further resources and/or additional staff the Refuge cannot accomplish this type of survey.</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Partners and Cooperators:</w:t>
            </w:r>
          </w:p>
          <w:p w:rsidR="00F708EE" w:rsidRDefault="00DA5CC5">
            <w:pPr>
              <w:pStyle w:val="TableParagraph"/>
              <w:spacing w:before="41"/>
              <w:ind w:left="86"/>
              <w:rPr>
                <w:sz w:val="20"/>
              </w:rPr>
            </w:pPr>
            <w:r>
              <w:rPr>
                <w:sz w:val="20"/>
              </w:rPr>
              <w:t>This survey will be refuge based with protocols developed from previous research to assess forest health.</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39"/>
              <w:ind w:left="86"/>
              <w:rPr>
                <w:sz w:val="20"/>
              </w:rPr>
            </w:pPr>
            <w:r>
              <w:rPr>
                <w:sz w:val="20"/>
              </w:rPr>
              <w:t>Station generated report: TBD</w:t>
            </w:r>
          </w:p>
        </w:tc>
      </w:tr>
      <w:tr w:rsidR="00F708EE">
        <w:trPr>
          <w:trHeight w:hRule="exact" w:val="1292"/>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jc w:val="both"/>
              <w:rPr>
                <w:b/>
                <w:sz w:val="20"/>
              </w:rPr>
            </w:pPr>
            <w:r>
              <w:rPr>
                <w:b/>
                <w:sz w:val="20"/>
              </w:rPr>
              <w:t>Estimated Annual Costs</w:t>
            </w:r>
          </w:p>
          <w:p w:rsidR="00F708EE" w:rsidRDefault="00DA5CC5">
            <w:pPr>
              <w:pStyle w:val="TableParagraph"/>
              <w:tabs>
                <w:tab w:val="left" w:pos="2966"/>
              </w:tabs>
              <w:spacing w:before="41" w:line="243" w:lineRule="exact"/>
              <w:ind w:left="86"/>
              <w:jc w:val="both"/>
              <w:rPr>
                <w:sz w:val="20"/>
              </w:rPr>
            </w:pPr>
            <w:r>
              <w:rPr>
                <w:sz w:val="20"/>
              </w:rPr>
              <w:t>Wildlife</w:t>
            </w:r>
            <w:r>
              <w:rPr>
                <w:spacing w:val="-1"/>
                <w:sz w:val="20"/>
              </w:rPr>
              <w:t xml:space="preserve"> </w:t>
            </w:r>
            <w:r>
              <w:rPr>
                <w:sz w:val="20"/>
              </w:rPr>
              <w:t>Biologist</w:t>
            </w:r>
            <w:r>
              <w:rPr>
                <w:sz w:val="20"/>
              </w:rPr>
              <w:tab/>
              <w:t>$</w:t>
            </w:r>
            <w:r>
              <w:rPr>
                <w:spacing w:val="39"/>
                <w:sz w:val="20"/>
              </w:rPr>
              <w:t xml:space="preserve"> </w:t>
            </w:r>
            <w:r>
              <w:rPr>
                <w:sz w:val="20"/>
              </w:rPr>
              <w:t>9,183</w:t>
            </w:r>
          </w:p>
          <w:p w:rsidR="00F708EE" w:rsidRDefault="00DA5CC5">
            <w:pPr>
              <w:pStyle w:val="TableParagraph"/>
              <w:tabs>
                <w:tab w:val="left" w:pos="2966"/>
              </w:tabs>
              <w:ind w:left="86" w:right="5910"/>
              <w:jc w:val="both"/>
              <w:rPr>
                <w:sz w:val="20"/>
              </w:rPr>
            </w:pPr>
            <w:r>
              <w:rPr>
                <w:sz w:val="20"/>
              </w:rPr>
              <w:t>Biotech</w:t>
            </w:r>
            <w:r>
              <w:rPr>
                <w:spacing w:val="-2"/>
                <w:sz w:val="20"/>
              </w:rPr>
              <w:t xml:space="preserve"> </w:t>
            </w:r>
            <w:r>
              <w:rPr>
                <w:sz w:val="20"/>
              </w:rPr>
              <w:t>(21</w:t>
            </w:r>
            <w:r>
              <w:rPr>
                <w:spacing w:val="-2"/>
                <w:sz w:val="20"/>
              </w:rPr>
              <w:t xml:space="preserve"> </w:t>
            </w:r>
            <w:r>
              <w:rPr>
                <w:sz w:val="20"/>
              </w:rPr>
              <w:t>days)</w:t>
            </w:r>
            <w:r>
              <w:rPr>
                <w:sz w:val="20"/>
              </w:rPr>
              <w:tab/>
              <w:t>$</w:t>
            </w:r>
            <w:r>
              <w:rPr>
                <w:spacing w:val="39"/>
                <w:sz w:val="20"/>
              </w:rPr>
              <w:t xml:space="preserve"> </w:t>
            </w:r>
            <w:r>
              <w:rPr>
                <w:sz w:val="20"/>
              </w:rPr>
              <w:t>7,981</w:t>
            </w:r>
            <w:r>
              <w:rPr>
                <w:spacing w:val="-1"/>
                <w:w w:val="99"/>
                <w:sz w:val="20"/>
              </w:rPr>
              <w:t xml:space="preserve"> </w:t>
            </w:r>
            <w:r>
              <w:rPr>
                <w:sz w:val="20"/>
                <w:u w:val="single"/>
              </w:rPr>
              <w:t>Supplies</w:t>
            </w:r>
            <w:r>
              <w:rPr>
                <w:sz w:val="20"/>
                <w:u w:val="single"/>
              </w:rPr>
              <w:tab/>
            </w:r>
            <w:r>
              <w:rPr>
                <w:spacing w:val="-1"/>
                <w:sz w:val="20"/>
                <w:u w:val="single"/>
              </w:rPr>
              <w:t xml:space="preserve">$13,000 </w:t>
            </w:r>
            <w:r>
              <w:rPr>
                <w:sz w:val="20"/>
              </w:rPr>
              <w:t>Total</w:t>
            </w:r>
            <w:r>
              <w:rPr>
                <w:sz w:val="20"/>
              </w:rPr>
              <w:tab/>
            </w:r>
            <w:r>
              <w:rPr>
                <w:spacing w:val="-1"/>
                <w:sz w:val="20"/>
              </w:rPr>
              <w:t>$30,164</w:t>
            </w:r>
          </w:p>
        </w:tc>
      </w:tr>
    </w:tbl>
    <w:p w:rsidR="00F708EE" w:rsidRDefault="00F708EE">
      <w:pPr>
        <w:jc w:val="both"/>
        <w:rPr>
          <w:sz w:val="20"/>
        </w:rPr>
        <w:sectPr w:rsidR="00F708EE">
          <w:pgSz w:w="12240" w:h="15840"/>
          <w:pgMar w:top="1360" w:right="1180" w:bottom="1200" w:left="1200" w:header="0" w:footer="1001" w:gutter="0"/>
          <w:cols w:space="720"/>
        </w:sectPr>
      </w:pPr>
    </w:p>
    <w:p w:rsidR="00F708EE" w:rsidRDefault="00DA5CC5">
      <w:pPr>
        <w:spacing w:before="79" w:after="40"/>
        <w:ind w:left="240"/>
        <w:rPr>
          <w:rFonts w:ascii="Cambria"/>
          <w:b/>
        </w:rPr>
      </w:pPr>
      <w:bookmarkStart w:id="28" w:name="_bookmark27"/>
      <w:bookmarkEnd w:id="28"/>
      <w:r>
        <w:rPr>
          <w:rFonts w:ascii="Cambria"/>
          <w:b/>
          <w:color w:val="4F81BC"/>
        </w:rPr>
        <w:lastRenderedPageBreak/>
        <w:t>Table 7.9    FWS Mid-Winter Waterfowl Survey</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line="234" w:lineRule="exact"/>
              <w:ind w:left="86"/>
              <w:rPr>
                <w:rFonts w:ascii="Cambria"/>
                <w:b/>
                <w:sz w:val="20"/>
              </w:rPr>
            </w:pPr>
            <w:r>
              <w:rPr>
                <w:rFonts w:ascii="Cambria"/>
                <w:b/>
                <w:sz w:val="20"/>
              </w:rPr>
              <w:t>Station Name:</w:t>
            </w:r>
          </w:p>
          <w:p w:rsidR="00F708EE" w:rsidRDefault="00DA5CC5">
            <w:pPr>
              <w:pStyle w:val="TableParagraph"/>
              <w:spacing w:before="36"/>
              <w:ind w:left="86"/>
              <w:rPr>
                <w:rFonts w:ascii="Cambria"/>
                <w:i/>
                <w:sz w:val="20"/>
              </w:rPr>
            </w:pPr>
            <w:r>
              <w:rPr>
                <w:rFonts w:ascii="Cambria"/>
                <w:i/>
                <w:sz w:val="20"/>
              </w:rPr>
              <w:t>GREAT RIVER AND CLARENCE CANNON NWRs</w:t>
            </w:r>
          </w:p>
        </w:tc>
        <w:tc>
          <w:tcPr>
            <w:tcW w:w="4631" w:type="dxa"/>
            <w:tcBorders>
              <w:left w:val="single" w:sz="6" w:space="0" w:color="000000"/>
              <w:bottom w:val="single" w:sz="6" w:space="0" w:color="000000"/>
            </w:tcBorders>
          </w:tcPr>
          <w:p w:rsidR="00F708EE" w:rsidRDefault="00DA5CC5">
            <w:pPr>
              <w:pStyle w:val="TableParagraph"/>
              <w:spacing w:line="234" w:lineRule="exact"/>
              <w:ind w:left="100"/>
              <w:rPr>
                <w:rFonts w:ascii="Cambria"/>
                <w:b/>
                <w:sz w:val="20"/>
              </w:rPr>
            </w:pPr>
            <w:r>
              <w:rPr>
                <w:rFonts w:ascii="Cambria"/>
                <w:b/>
                <w:sz w:val="20"/>
              </w:rPr>
              <w:t>Survey Name:</w:t>
            </w:r>
          </w:p>
          <w:p w:rsidR="00F708EE" w:rsidRDefault="00DA5CC5">
            <w:pPr>
              <w:pStyle w:val="TableParagraph"/>
              <w:spacing w:before="36"/>
              <w:ind w:left="100"/>
              <w:rPr>
                <w:sz w:val="18"/>
              </w:rPr>
            </w:pPr>
            <w:r>
              <w:rPr>
                <w:sz w:val="18"/>
              </w:rPr>
              <w:t>Mid-Winter Waterfowl Survey</w:t>
            </w:r>
          </w:p>
        </w:tc>
      </w:tr>
      <w:tr w:rsidR="00F708EE">
        <w:trPr>
          <w:trHeight w:hRule="exact" w:val="288"/>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Id Number: </w:t>
            </w:r>
            <w:r>
              <w:rPr>
                <w:sz w:val="18"/>
              </w:rPr>
              <w:t>FF03RCAN00-021 and FF03RGRR00-038</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6" w:lineRule="exact"/>
              <w:ind w:left="100"/>
              <w:rPr>
                <w:sz w:val="18"/>
              </w:rPr>
            </w:pPr>
            <w:r>
              <w:rPr>
                <w:rFonts w:ascii="Cambria"/>
                <w:b/>
                <w:sz w:val="20"/>
              </w:rPr>
              <w:t xml:space="preserve">Survey Priority: </w:t>
            </w:r>
            <w:r>
              <w:rPr>
                <w:sz w:val="18"/>
              </w:rPr>
              <w:t>9</w:t>
            </w:r>
          </w:p>
        </w:tc>
      </w:tr>
      <w:tr w:rsidR="00F708EE">
        <w:trPr>
          <w:trHeight w:hRule="exact" w:val="37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Type:  </w:t>
            </w:r>
            <w:r>
              <w:rPr>
                <w:sz w:val="18"/>
              </w:rPr>
              <w:t>Cooperative Baseline Monitoring</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9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ight="591"/>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1"/>
              <w:ind w:left="86"/>
              <w:rPr>
                <w:sz w:val="20"/>
              </w:rPr>
            </w:pPr>
            <w:r>
              <w:rPr>
                <w:sz w:val="20"/>
              </w:rPr>
              <w:t>HMP Objectives   7.B, 7.D</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Pr>
                <w:sz w:val="20"/>
              </w:rPr>
            </w:pPr>
            <w:r>
              <w:rPr>
                <w:sz w:val="20"/>
              </w:rPr>
              <w:t>Waterfowl observed on the refuge will be counted for one day during a two week window in early January.</w:t>
            </w:r>
          </w:p>
        </w:tc>
      </w:tr>
      <w:tr w:rsidR="00F708EE">
        <w:trPr>
          <w:trHeight w:hRule="exact" w:val="1033"/>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Rationale:  What is the purpose of the survey? How will it improve management?</w:t>
            </w:r>
          </w:p>
          <w:p w:rsidR="00F708EE" w:rsidRDefault="00DA5CC5">
            <w:pPr>
              <w:pStyle w:val="TableParagraph"/>
              <w:spacing w:before="41"/>
              <w:ind w:left="86" w:right="117"/>
              <w:rPr>
                <w:sz w:val="20"/>
              </w:rPr>
            </w:pPr>
            <w:r>
              <w:rPr>
                <w:sz w:val="20"/>
              </w:rPr>
              <w:t>This survey is part of a larger effort to estimate wintering populations of waterfowl in the U.S.  This survey will have</w:t>
            </w:r>
            <w:r>
              <w:rPr>
                <w:spacing w:val="-3"/>
                <w:sz w:val="20"/>
              </w:rPr>
              <w:t xml:space="preserve"> </w:t>
            </w:r>
            <w:r>
              <w:rPr>
                <w:sz w:val="20"/>
              </w:rPr>
              <w:t>no</w:t>
            </w:r>
            <w:r>
              <w:rPr>
                <w:spacing w:val="-2"/>
                <w:sz w:val="20"/>
              </w:rPr>
              <w:t xml:space="preserve"> </w:t>
            </w:r>
            <w:r>
              <w:rPr>
                <w:sz w:val="20"/>
              </w:rPr>
              <w:t>bearing</w:t>
            </w:r>
            <w:r>
              <w:rPr>
                <w:spacing w:val="-3"/>
                <w:sz w:val="20"/>
              </w:rPr>
              <w:t xml:space="preserve"> </w:t>
            </w:r>
            <w:r>
              <w:rPr>
                <w:sz w:val="20"/>
              </w:rPr>
              <w:t>on</w:t>
            </w:r>
            <w:r>
              <w:rPr>
                <w:spacing w:val="-2"/>
                <w:sz w:val="20"/>
              </w:rPr>
              <w:t xml:space="preserve"> </w:t>
            </w:r>
            <w:r>
              <w:rPr>
                <w:sz w:val="20"/>
              </w:rPr>
              <w:t>refuge</w:t>
            </w:r>
            <w:r>
              <w:rPr>
                <w:spacing w:val="-1"/>
                <w:sz w:val="20"/>
              </w:rPr>
              <w:t xml:space="preserve"> </w:t>
            </w:r>
            <w:r>
              <w:rPr>
                <w:sz w:val="20"/>
              </w:rPr>
              <w:t>management</w:t>
            </w:r>
            <w:r>
              <w:rPr>
                <w:spacing w:val="-2"/>
                <w:sz w:val="20"/>
              </w:rPr>
              <w:t xml:space="preserve"> </w:t>
            </w:r>
            <w:r>
              <w:rPr>
                <w:sz w:val="20"/>
              </w:rPr>
              <w:t>decisions</w:t>
            </w:r>
            <w:r>
              <w:rPr>
                <w:spacing w:val="-4"/>
                <w:sz w:val="20"/>
              </w:rPr>
              <w:t xml:space="preserve"> </w:t>
            </w:r>
            <w:r>
              <w:rPr>
                <w:sz w:val="20"/>
              </w:rPr>
              <w:t>other</w:t>
            </w:r>
            <w:r>
              <w:rPr>
                <w:spacing w:val="-2"/>
                <w:sz w:val="20"/>
              </w:rPr>
              <w:t xml:space="preserve"> </w:t>
            </w:r>
            <w:r>
              <w:rPr>
                <w:sz w:val="20"/>
              </w:rPr>
              <w:t>than</w:t>
            </w:r>
            <w:r>
              <w:rPr>
                <w:spacing w:val="-1"/>
                <w:sz w:val="20"/>
              </w:rPr>
              <w:t xml:space="preserve"> </w:t>
            </w:r>
            <w:r>
              <w:rPr>
                <w:sz w:val="20"/>
              </w:rPr>
              <w:t>the</w:t>
            </w:r>
            <w:r>
              <w:rPr>
                <w:spacing w:val="-3"/>
                <w:sz w:val="20"/>
              </w:rPr>
              <w:t xml:space="preserve"> </w:t>
            </w:r>
            <w:r>
              <w:rPr>
                <w:sz w:val="20"/>
              </w:rPr>
              <w:t>count</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conducted</w:t>
            </w:r>
            <w:r>
              <w:rPr>
                <w:spacing w:val="-5"/>
                <w:sz w:val="20"/>
              </w:rPr>
              <w:t xml:space="preserve"> </w:t>
            </w:r>
            <w:r>
              <w:rPr>
                <w:sz w:val="20"/>
              </w:rPr>
              <w:t>using</w:t>
            </w:r>
            <w:r>
              <w:rPr>
                <w:spacing w:val="-3"/>
                <w:sz w:val="20"/>
              </w:rPr>
              <w:t xml:space="preserve"> </w:t>
            </w:r>
            <w:r>
              <w:rPr>
                <w:sz w:val="20"/>
              </w:rPr>
              <w:t>protocols</w:t>
            </w:r>
            <w:r>
              <w:rPr>
                <w:spacing w:val="-4"/>
                <w:sz w:val="20"/>
              </w:rPr>
              <w:t xml:space="preserve"> </w:t>
            </w:r>
            <w:r>
              <w:rPr>
                <w:sz w:val="20"/>
              </w:rPr>
              <w:t>from</w:t>
            </w:r>
            <w:r>
              <w:rPr>
                <w:spacing w:val="-3"/>
                <w:sz w:val="20"/>
              </w:rPr>
              <w:t xml:space="preserve"> </w:t>
            </w:r>
            <w:r>
              <w:rPr>
                <w:sz w:val="20"/>
              </w:rPr>
              <w:t>our IWMM survey which will lead to management decisions. Objectives for this survey are set at a continental</w:t>
            </w:r>
            <w:r>
              <w:rPr>
                <w:spacing w:val="7"/>
                <w:sz w:val="20"/>
              </w:rPr>
              <w:t xml:space="preserve"> </w:t>
            </w:r>
            <w:r>
              <w:rPr>
                <w:sz w:val="20"/>
              </w:rPr>
              <w:t>scale.</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others?</w:t>
            </w:r>
          </w:p>
          <w:p w:rsidR="00F708EE" w:rsidRDefault="00DA5CC5">
            <w:pPr>
              <w:pStyle w:val="TableParagraph"/>
              <w:spacing w:before="39"/>
              <w:ind w:left="86"/>
              <w:rPr>
                <w:sz w:val="20"/>
              </w:rPr>
            </w:pPr>
            <w:r>
              <w:rPr>
                <w:sz w:val="20"/>
              </w:rPr>
              <w:t>Inexpensive, small staff time contribution, contributes to landscap</w:t>
            </w:r>
            <w:r>
              <w:rPr>
                <w:sz w:val="20"/>
              </w:rPr>
              <w:t>e scale objectives.</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Partners and Cooperators:</w:t>
            </w:r>
          </w:p>
          <w:p w:rsidR="00F708EE" w:rsidRDefault="00DA5CC5">
            <w:pPr>
              <w:pStyle w:val="TableParagraph"/>
              <w:spacing w:before="41"/>
              <w:ind w:left="86"/>
              <w:rPr>
                <w:sz w:val="20"/>
              </w:rPr>
            </w:pPr>
            <w:r>
              <w:rPr>
                <w:sz w:val="20"/>
              </w:rPr>
              <w:t>This survey is cooperative with the Migratory Bird Division of the U.S. Fish &amp; Wildlife Service.</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38"/>
              <w:ind w:left="86"/>
              <w:rPr>
                <w:sz w:val="20"/>
              </w:rPr>
            </w:pPr>
            <w:r>
              <w:rPr>
                <w:sz w:val="20"/>
              </w:rPr>
              <w:t>Program level project status report:  February 2013, station generated report: NA</w:t>
            </w:r>
          </w:p>
        </w:tc>
      </w:tr>
      <w:tr w:rsidR="00F708EE">
        <w:trPr>
          <w:trHeight w:hRule="exact" w:val="1291"/>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rPr>
                <w:b/>
                <w:sz w:val="20"/>
              </w:rPr>
            </w:pPr>
            <w:r>
              <w:rPr>
                <w:b/>
                <w:sz w:val="20"/>
              </w:rPr>
              <w:t>Estimated Annual Costs</w:t>
            </w:r>
          </w:p>
          <w:p w:rsidR="00F708EE" w:rsidRDefault="00DA5CC5">
            <w:pPr>
              <w:pStyle w:val="TableParagraph"/>
              <w:tabs>
                <w:tab w:val="left" w:pos="2966"/>
                <w:tab w:val="left" w:pos="3295"/>
              </w:tabs>
              <w:spacing w:before="39"/>
              <w:ind w:left="86"/>
              <w:rPr>
                <w:sz w:val="20"/>
              </w:rPr>
            </w:pPr>
            <w:r>
              <w:rPr>
                <w:sz w:val="20"/>
              </w:rPr>
              <w:t>Wildlife</w:t>
            </w:r>
            <w:r>
              <w:rPr>
                <w:spacing w:val="-1"/>
                <w:sz w:val="20"/>
              </w:rPr>
              <w:t xml:space="preserve"> </w:t>
            </w:r>
            <w:r>
              <w:rPr>
                <w:sz w:val="20"/>
              </w:rPr>
              <w:t>Biologist</w:t>
            </w:r>
            <w:r>
              <w:rPr>
                <w:sz w:val="20"/>
              </w:rPr>
              <w:tab/>
              <w:t>$</w:t>
            </w:r>
            <w:r>
              <w:rPr>
                <w:sz w:val="20"/>
              </w:rPr>
              <w:tab/>
              <w:t>625</w:t>
            </w:r>
          </w:p>
          <w:p w:rsidR="00F708EE" w:rsidRDefault="00DA5CC5">
            <w:pPr>
              <w:pStyle w:val="TableParagraph"/>
              <w:tabs>
                <w:tab w:val="left" w:pos="2966"/>
                <w:tab w:val="left" w:pos="3523"/>
              </w:tabs>
              <w:ind w:left="86"/>
              <w:rPr>
                <w:sz w:val="20"/>
              </w:rPr>
            </w:pPr>
            <w:r>
              <w:rPr>
                <w:sz w:val="20"/>
              </w:rPr>
              <w:t>Biotech</w:t>
            </w:r>
            <w:r>
              <w:rPr>
                <w:spacing w:val="-2"/>
                <w:sz w:val="20"/>
              </w:rPr>
              <w:t xml:space="preserve"> </w:t>
            </w:r>
            <w:r>
              <w:rPr>
                <w:sz w:val="20"/>
              </w:rPr>
              <w:t>(0</w:t>
            </w:r>
            <w:r>
              <w:rPr>
                <w:spacing w:val="-2"/>
                <w:sz w:val="20"/>
              </w:rPr>
              <w:t xml:space="preserve"> </w:t>
            </w:r>
            <w:r>
              <w:rPr>
                <w:sz w:val="20"/>
              </w:rPr>
              <w:t>days)</w:t>
            </w:r>
            <w:r>
              <w:rPr>
                <w:sz w:val="20"/>
              </w:rPr>
              <w:tab/>
              <w:t>$</w:t>
            </w:r>
            <w:r>
              <w:rPr>
                <w:sz w:val="20"/>
              </w:rPr>
              <w:tab/>
              <w:t>0</w:t>
            </w:r>
          </w:p>
          <w:p w:rsidR="00F708EE" w:rsidRDefault="00DA5CC5">
            <w:pPr>
              <w:pStyle w:val="TableParagraph"/>
              <w:tabs>
                <w:tab w:val="left" w:pos="2966"/>
                <w:tab w:val="left" w:pos="3523"/>
                <w:tab w:val="right" w:pos="3598"/>
              </w:tabs>
              <w:ind w:left="86" w:right="5907"/>
              <w:rPr>
                <w:sz w:val="20"/>
              </w:rPr>
            </w:pPr>
            <w:r>
              <w:rPr>
                <w:sz w:val="20"/>
                <w:u w:val="single"/>
              </w:rPr>
              <w:t>Supplies</w:t>
            </w:r>
            <w:r>
              <w:rPr>
                <w:sz w:val="20"/>
                <w:u w:val="single"/>
              </w:rPr>
              <w:tab/>
              <w:t>$</w:t>
            </w:r>
            <w:r>
              <w:rPr>
                <w:sz w:val="20"/>
                <w:u w:val="single"/>
              </w:rPr>
              <w:tab/>
              <w:t xml:space="preserve">0 </w:t>
            </w:r>
            <w:r>
              <w:rPr>
                <w:sz w:val="20"/>
              </w:rPr>
              <w:t>Total</w:t>
            </w:r>
            <w:r>
              <w:rPr>
                <w:sz w:val="20"/>
              </w:rPr>
              <w:tab/>
              <w:t>$</w:t>
            </w:r>
            <w:r>
              <w:rPr>
                <w:sz w:val="20"/>
              </w:rPr>
              <w:tab/>
            </w:r>
            <w:r>
              <w:rPr>
                <w:sz w:val="20"/>
              </w:rPr>
              <w:tab/>
            </w:r>
            <w:r>
              <w:rPr>
                <w:spacing w:val="-101"/>
                <w:sz w:val="20"/>
              </w:rPr>
              <w:t>625</w:t>
            </w:r>
          </w:p>
        </w:tc>
      </w:tr>
    </w:tbl>
    <w:p w:rsidR="00F708EE" w:rsidRDefault="00F708EE">
      <w:pPr>
        <w:rPr>
          <w:sz w:val="20"/>
        </w:rPr>
        <w:sectPr w:rsidR="00F708EE">
          <w:pgSz w:w="12240" w:h="15840"/>
          <w:pgMar w:top="1360" w:right="1180" w:bottom="1200" w:left="1200" w:header="0" w:footer="1001" w:gutter="0"/>
          <w:cols w:space="720"/>
        </w:sectPr>
      </w:pPr>
    </w:p>
    <w:p w:rsidR="00F708EE" w:rsidRDefault="00DA5CC5">
      <w:pPr>
        <w:spacing w:before="79" w:after="40"/>
        <w:ind w:left="240"/>
        <w:rPr>
          <w:rFonts w:ascii="Cambria"/>
          <w:b/>
        </w:rPr>
      </w:pPr>
      <w:bookmarkStart w:id="29" w:name="_bookmark28"/>
      <w:bookmarkEnd w:id="29"/>
      <w:r>
        <w:rPr>
          <w:rFonts w:ascii="Cambria"/>
          <w:b/>
          <w:color w:val="4F81BC"/>
        </w:rPr>
        <w:lastRenderedPageBreak/>
        <w:t>Table 7.10    Audubon Christmas Bird Count</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line="234" w:lineRule="exact"/>
              <w:ind w:left="86"/>
              <w:rPr>
                <w:rFonts w:ascii="Cambria"/>
                <w:b/>
                <w:sz w:val="20"/>
              </w:rPr>
            </w:pPr>
            <w:r>
              <w:rPr>
                <w:rFonts w:ascii="Cambria"/>
                <w:b/>
                <w:sz w:val="20"/>
              </w:rPr>
              <w:t>Station Name:</w:t>
            </w:r>
          </w:p>
          <w:p w:rsidR="00F708EE" w:rsidRDefault="00DA5CC5">
            <w:pPr>
              <w:pStyle w:val="TableParagraph"/>
              <w:spacing w:before="36"/>
              <w:ind w:left="86"/>
              <w:rPr>
                <w:rFonts w:ascii="Cambria"/>
                <w:i/>
                <w:sz w:val="20"/>
              </w:rPr>
            </w:pPr>
            <w:r>
              <w:rPr>
                <w:rFonts w:ascii="Cambria"/>
                <w:i/>
                <w:sz w:val="20"/>
              </w:rPr>
              <w:t>CLARENCE CANNON NWR</w:t>
            </w:r>
          </w:p>
        </w:tc>
        <w:tc>
          <w:tcPr>
            <w:tcW w:w="4631" w:type="dxa"/>
            <w:tcBorders>
              <w:left w:val="single" w:sz="6" w:space="0" w:color="000000"/>
              <w:bottom w:val="single" w:sz="6" w:space="0" w:color="000000"/>
            </w:tcBorders>
          </w:tcPr>
          <w:p w:rsidR="00F708EE" w:rsidRDefault="00DA5CC5">
            <w:pPr>
              <w:pStyle w:val="TableParagraph"/>
              <w:spacing w:line="234" w:lineRule="exact"/>
              <w:ind w:left="100"/>
              <w:rPr>
                <w:rFonts w:ascii="Cambria"/>
                <w:b/>
                <w:sz w:val="20"/>
              </w:rPr>
            </w:pPr>
            <w:r>
              <w:rPr>
                <w:rFonts w:ascii="Cambria"/>
                <w:b/>
                <w:sz w:val="20"/>
              </w:rPr>
              <w:t>Survey Name:</w:t>
            </w:r>
          </w:p>
          <w:p w:rsidR="00F708EE" w:rsidRDefault="00DA5CC5">
            <w:pPr>
              <w:pStyle w:val="TableParagraph"/>
              <w:spacing w:before="36"/>
              <w:ind w:left="100"/>
              <w:rPr>
                <w:sz w:val="18"/>
              </w:rPr>
            </w:pPr>
            <w:r>
              <w:rPr>
                <w:sz w:val="18"/>
              </w:rPr>
              <w:t>Audubon Christmas Bird Count</w:t>
            </w:r>
          </w:p>
        </w:tc>
      </w:tr>
      <w:tr w:rsidR="00F708EE">
        <w:trPr>
          <w:trHeight w:hRule="exact" w:val="288"/>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Id Number: </w:t>
            </w:r>
            <w:r>
              <w:rPr>
                <w:sz w:val="18"/>
              </w:rPr>
              <w:t>FF03RCAN00-022</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6" w:lineRule="exact"/>
              <w:ind w:left="100"/>
              <w:rPr>
                <w:sz w:val="18"/>
              </w:rPr>
            </w:pPr>
            <w:r>
              <w:rPr>
                <w:rFonts w:ascii="Cambria"/>
                <w:b/>
                <w:sz w:val="20"/>
              </w:rPr>
              <w:t xml:space="preserve">Survey Priority: </w:t>
            </w:r>
            <w:r>
              <w:rPr>
                <w:sz w:val="18"/>
              </w:rPr>
              <w:t>10</w:t>
            </w:r>
          </w:p>
        </w:tc>
      </w:tr>
      <w:tr w:rsidR="00F708EE">
        <w:trPr>
          <w:trHeight w:hRule="exact" w:val="37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Type:  </w:t>
            </w:r>
            <w:r>
              <w:rPr>
                <w:sz w:val="18"/>
              </w:rPr>
              <w:t>Cooperative Baseline Monitoring</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9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ight="103"/>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1"/>
              <w:ind w:left="86"/>
              <w:rPr>
                <w:sz w:val="20"/>
              </w:rPr>
            </w:pPr>
            <w:r>
              <w:rPr>
                <w:sz w:val="20"/>
              </w:rPr>
              <w:t>HMP Objectives   5.B, 7.B, 7.D</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Pr>
                <w:sz w:val="18"/>
              </w:rPr>
            </w:pPr>
            <w:r>
              <w:rPr>
                <w:sz w:val="20"/>
              </w:rPr>
              <w:t xml:space="preserve">We will assist The Audubon Society in the annual Christmas bird count on Clarence Cannon.  </w:t>
            </w:r>
            <w:r>
              <w:rPr>
                <w:sz w:val="18"/>
              </w:rPr>
              <w:t>December</w:t>
            </w:r>
          </w:p>
        </w:tc>
      </w:tr>
      <w:tr w:rsidR="00F708EE">
        <w:trPr>
          <w:trHeight w:hRule="exact" w:val="1033"/>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Rationale:  What is the purpose of the survey? How will it improve management?</w:t>
            </w:r>
          </w:p>
          <w:p w:rsidR="00F708EE" w:rsidRDefault="00DA5CC5">
            <w:pPr>
              <w:pStyle w:val="TableParagraph"/>
              <w:spacing w:before="41"/>
              <w:ind w:left="86" w:right="103"/>
              <w:rPr>
                <w:sz w:val="20"/>
              </w:rPr>
            </w:pPr>
            <w:r>
              <w:rPr>
                <w:sz w:val="20"/>
              </w:rPr>
              <w:t>It is important to conduct this survey because it is part of a national effort to assess movements and wintering population status across the country. This will not need refuge staff involvement. No analysis will be done at the station.  Objectives for thi</w:t>
            </w:r>
            <w:r>
              <w:rPr>
                <w:sz w:val="20"/>
              </w:rPr>
              <w:t>s survey are set at a national scale.</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others?</w:t>
            </w:r>
          </w:p>
          <w:p w:rsidR="00F708EE" w:rsidRDefault="00DA5CC5">
            <w:pPr>
              <w:pStyle w:val="TableParagraph"/>
              <w:spacing w:before="39"/>
              <w:ind w:left="86"/>
              <w:rPr>
                <w:sz w:val="20"/>
              </w:rPr>
            </w:pPr>
            <w:r>
              <w:rPr>
                <w:sz w:val="20"/>
              </w:rPr>
              <w:t>Inexpensive, small staff time contribution, contributes to landscape scale objectives.</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Partners and Cooperators:</w:t>
            </w:r>
          </w:p>
          <w:p w:rsidR="00F708EE" w:rsidRDefault="00DA5CC5">
            <w:pPr>
              <w:pStyle w:val="TableParagraph"/>
              <w:spacing w:before="41"/>
              <w:ind w:left="86"/>
              <w:rPr>
                <w:sz w:val="20"/>
              </w:rPr>
            </w:pPr>
            <w:r>
              <w:rPr>
                <w:sz w:val="20"/>
              </w:rPr>
              <w:t>This survey is a cooperative effort with the local chapter of the Audubon Society.</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38"/>
              <w:ind w:left="86"/>
              <w:rPr>
                <w:sz w:val="20"/>
              </w:rPr>
            </w:pPr>
            <w:r>
              <w:rPr>
                <w:sz w:val="20"/>
              </w:rPr>
              <w:t>Program level project status report: January 2013, station generated report: January  2013</w:t>
            </w:r>
          </w:p>
        </w:tc>
      </w:tr>
      <w:tr w:rsidR="00F708EE">
        <w:trPr>
          <w:trHeight w:hRule="exact" w:val="1291"/>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rPr>
                <w:b/>
                <w:sz w:val="20"/>
              </w:rPr>
            </w:pPr>
            <w:r>
              <w:rPr>
                <w:b/>
                <w:sz w:val="20"/>
              </w:rPr>
              <w:t>Estimated Annual Costs</w:t>
            </w:r>
          </w:p>
          <w:p w:rsidR="00F708EE" w:rsidRDefault="00DA5CC5">
            <w:pPr>
              <w:pStyle w:val="TableParagraph"/>
              <w:tabs>
                <w:tab w:val="left" w:pos="2966"/>
                <w:tab w:val="left" w:pos="3432"/>
              </w:tabs>
              <w:spacing w:before="39"/>
              <w:ind w:left="86"/>
              <w:rPr>
                <w:sz w:val="20"/>
              </w:rPr>
            </w:pPr>
            <w:r>
              <w:rPr>
                <w:sz w:val="20"/>
              </w:rPr>
              <w:t>Wildlife</w:t>
            </w:r>
            <w:r>
              <w:rPr>
                <w:spacing w:val="-1"/>
                <w:sz w:val="20"/>
              </w:rPr>
              <w:t xml:space="preserve"> </w:t>
            </w:r>
            <w:r>
              <w:rPr>
                <w:sz w:val="20"/>
              </w:rPr>
              <w:t>Biologist</w:t>
            </w:r>
            <w:r>
              <w:rPr>
                <w:sz w:val="20"/>
              </w:rPr>
              <w:tab/>
              <w:t>$</w:t>
            </w:r>
            <w:r>
              <w:rPr>
                <w:sz w:val="20"/>
              </w:rPr>
              <w:tab/>
              <w:t>96</w:t>
            </w:r>
          </w:p>
          <w:p w:rsidR="00F708EE" w:rsidRDefault="00DA5CC5">
            <w:pPr>
              <w:pStyle w:val="TableParagraph"/>
              <w:tabs>
                <w:tab w:val="left" w:pos="2966"/>
                <w:tab w:val="left" w:pos="3523"/>
              </w:tabs>
              <w:ind w:left="86"/>
              <w:rPr>
                <w:sz w:val="20"/>
              </w:rPr>
            </w:pPr>
            <w:r>
              <w:rPr>
                <w:sz w:val="20"/>
              </w:rPr>
              <w:t>Biotech</w:t>
            </w:r>
            <w:r>
              <w:rPr>
                <w:spacing w:val="-2"/>
                <w:sz w:val="20"/>
              </w:rPr>
              <w:t xml:space="preserve"> </w:t>
            </w:r>
            <w:r>
              <w:rPr>
                <w:sz w:val="20"/>
              </w:rPr>
              <w:t>(0</w:t>
            </w:r>
            <w:r>
              <w:rPr>
                <w:spacing w:val="-2"/>
                <w:sz w:val="20"/>
              </w:rPr>
              <w:t xml:space="preserve"> </w:t>
            </w:r>
            <w:r>
              <w:rPr>
                <w:sz w:val="20"/>
              </w:rPr>
              <w:t>days)</w:t>
            </w:r>
            <w:r>
              <w:rPr>
                <w:sz w:val="20"/>
              </w:rPr>
              <w:tab/>
              <w:t>$</w:t>
            </w:r>
            <w:r>
              <w:rPr>
                <w:sz w:val="20"/>
              </w:rPr>
              <w:tab/>
              <w:t>0</w:t>
            </w:r>
          </w:p>
          <w:p w:rsidR="00F708EE" w:rsidRDefault="00DA5CC5">
            <w:pPr>
              <w:pStyle w:val="TableParagraph"/>
              <w:tabs>
                <w:tab w:val="left" w:pos="2966"/>
                <w:tab w:val="left" w:pos="3522"/>
                <w:tab w:val="right" w:pos="3634"/>
              </w:tabs>
              <w:ind w:left="86" w:right="5898"/>
              <w:rPr>
                <w:sz w:val="20"/>
              </w:rPr>
            </w:pPr>
            <w:r>
              <w:rPr>
                <w:sz w:val="20"/>
                <w:u w:val="single"/>
              </w:rPr>
              <w:t>Supplies</w:t>
            </w:r>
            <w:r>
              <w:rPr>
                <w:sz w:val="20"/>
                <w:u w:val="single"/>
              </w:rPr>
              <w:tab/>
              <w:t>$</w:t>
            </w:r>
            <w:r>
              <w:rPr>
                <w:sz w:val="20"/>
                <w:u w:val="single"/>
              </w:rPr>
              <w:tab/>
              <w:t xml:space="preserve">0 </w:t>
            </w:r>
            <w:r>
              <w:rPr>
                <w:sz w:val="20"/>
              </w:rPr>
              <w:t>Total</w:t>
            </w:r>
            <w:r>
              <w:rPr>
                <w:sz w:val="20"/>
              </w:rPr>
              <w:tab/>
              <w:t>$</w:t>
            </w:r>
            <w:r>
              <w:rPr>
                <w:sz w:val="20"/>
              </w:rPr>
              <w:tab/>
            </w:r>
            <w:r>
              <w:rPr>
                <w:sz w:val="20"/>
              </w:rPr>
              <w:tab/>
            </w:r>
            <w:r>
              <w:rPr>
                <w:spacing w:val="-97"/>
                <w:sz w:val="20"/>
              </w:rPr>
              <w:t>96</w:t>
            </w:r>
          </w:p>
        </w:tc>
      </w:tr>
    </w:tbl>
    <w:p w:rsidR="00F708EE" w:rsidRDefault="00F708EE">
      <w:pPr>
        <w:rPr>
          <w:sz w:val="20"/>
        </w:rPr>
        <w:sectPr w:rsidR="00F708EE">
          <w:pgSz w:w="12240" w:h="15840"/>
          <w:pgMar w:top="1360" w:right="1180" w:bottom="1200" w:left="1200" w:header="0" w:footer="1001" w:gutter="0"/>
          <w:cols w:space="720"/>
        </w:sectPr>
      </w:pPr>
    </w:p>
    <w:p w:rsidR="00F708EE" w:rsidRDefault="00DA5CC5">
      <w:pPr>
        <w:spacing w:before="79" w:after="40"/>
        <w:ind w:left="240"/>
        <w:rPr>
          <w:rFonts w:ascii="Cambria"/>
          <w:b/>
        </w:rPr>
      </w:pPr>
      <w:bookmarkStart w:id="30" w:name="_bookmark29"/>
      <w:bookmarkEnd w:id="30"/>
      <w:r>
        <w:rPr>
          <w:rFonts w:ascii="Cambria"/>
          <w:b/>
          <w:color w:val="4F81BC"/>
        </w:rPr>
        <w:lastRenderedPageBreak/>
        <w:t>Table 7.11    Amphibian Monitoring</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804"/>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line="234" w:lineRule="exact"/>
              <w:ind w:left="86"/>
              <w:rPr>
                <w:rFonts w:ascii="Cambria"/>
                <w:b/>
                <w:sz w:val="20"/>
              </w:rPr>
            </w:pPr>
            <w:r>
              <w:rPr>
                <w:rFonts w:ascii="Cambria"/>
                <w:b/>
                <w:sz w:val="20"/>
              </w:rPr>
              <w:t>Station Name:</w:t>
            </w:r>
          </w:p>
          <w:p w:rsidR="00F708EE" w:rsidRDefault="00DA5CC5">
            <w:pPr>
              <w:pStyle w:val="TableParagraph"/>
              <w:spacing w:before="36"/>
              <w:ind w:left="86"/>
              <w:rPr>
                <w:rFonts w:ascii="Cambria"/>
                <w:i/>
                <w:sz w:val="20"/>
              </w:rPr>
            </w:pPr>
            <w:r>
              <w:rPr>
                <w:rFonts w:ascii="Cambria"/>
                <w:i/>
                <w:sz w:val="20"/>
              </w:rPr>
              <w:t>CLARENCE CANNON NWR</w:t>
            </w:r>
          </w:p>
        </w:tc>
        <w:tc>
          <w:tcPr>
            <w:tcW w:w="4631" w:type="dxa"/>
            <w:tcBorders>
              <w:left w:val="single" w:sz="6" w:space="0" w:color="000000"/>
              <w:bottom w:val="single" w:sz="6" w:space="0" w:color="000000"/>
            </w:tcBorders>
          </w:tcPr>
          <w:p w:rsidR="00F708EE" w:rsidRDefault="00DA5CC5">
            <w:pPr>
              <w:pStyle w:val="TableParagraph"/>
              <w:spacing w:line="234" w:lineRule="exact"/>
              <w:ind w:left="100"/>
              <w:rPr>
                <w:rFonts w:ascii="Cambria"/>
                <w:b/>
                <w:sz w:val="20"/>
              </w:rPr>
            </w:pPr>
            <w:r>
              <w:rPr>
                <w:rFonts w:ascii="Cambria"/>
                <w:b/>
                <w:sz w:val="20"/>
              </w:rPr>
              <w:t>Survey Name:</w:t>
            </w:r>
          </w:p>
          <w:p w:rsidR="00F708EE" w:rsidRDefault="00DA5CC5">
            <w:pPr>
              <w:pStyle w:val="TableParagraph"/>
              <w:spacing w:before="36" w:line="276" w:lineRule="auto"/>
              <w:ind w:left="100" w:right="127"/>
              <w:rPr>
                <w:sz w:val="18"/>
              </w:rPr>
            </w:pPr>
            <w:r>
              <w:rPr>
                <w:sz w:val="18"/>
              </w:rPr>
              <w:t>North American Amphibian Monitoring Program Frog Survey</w:t>
            </w:r>
          </w:p>
        </w:tc>
      </w:tr>
      <w:tr w:rsidR="00F708EE">
        <w:trPr>
          <w:trHeight w:hRule="exact" w:val="288"/>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Id Number: </w:t>
            </w:r>
            <w:r>
              <w:rPr>
                <w:sz w:val="18"/>
              </w:rPr>
              <w:t>FF03RCAN00-016</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8" w:lineRule="exact"/>
              <w:ind w:left="100"/>
              <w:rPr>
                <w:sz w:val="18"/>
              </w:rPr>
            </w:pPr>
            <w:r>
              <w:rPr>
                <w:rFonts w:ascii="Cambria"/>
                <w:b/>
                <w:sz w:val="20"/>
              </w:rPr>
              <w:t xml:space="preserve">Survey Priority: </w:t>
            </w:r>
            <w:r>
              <w:rPr>
                <w:sz w:val="18"/>
              </w:rPr>
              <w:t>11</w:t>
            </w:r>
          </w:p>
        </w:tc>
      </w:tr>
      <w:tr w:rsidR="00F708EE">
        <w:trPr>
          <w:trHeight w:hRule="exact" w:val="374"/>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Type:  </w:t>
            </w:r>
            <w:r>
              <w:rPr>
                <w:sz w:val="18"/>
              </w:rPr>
              <w:t>Cooperative Baseline Monitoring</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ind w:left="86" w:right="103"/>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0"/>
              <w:ind w:left="86"/>
              <w:rPr>
                <w:sz w:val="20"/>
              </w:rPr>
            </w:pPr>
            <w:r>
              <w:rPr>
                <w:sz w:val="20"/>
              </w:rPr>
              <w:t>HMP Objectives   1.A, 1.B, 1.C, 3.C, 3.D, 7.B, 7.D</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Pr>
                <w:sz w:val="18"/>
              </w:rPr>
            </w:pPr>
            <w:r>
              <w:rPr>
                <w:sz w:val="20"/>
              </w:rPr>
              <w:t xml:space="preserve">We will assess presence of amphibians in wetland habitats.  </w:t>
            </w:r>
            <w:r>
              <w:rPr>
                <w:sz w:val="18"/>
              </w:rPr>
              <w:t>Mar.8 – Apr.7, Apr.22 – May 22, Jun.7 – Jul. 7</w:t>
            </w:r>
          </w:p>
        </w:tc>
      </w:tr>
      <w:tr w:rsidR="00F708EE">
        <w:trPr>
          <w:trHeight w:hRule="exact" w:val="788"/>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Rationale:  What is the purpose of the survey? How will it improve management?</w:t>
            </w:r>
          </w:p>
          <w:p w:rsidR="00F708EE" w:rsidRDefault="00DA5CC5">
            <w:pPr>
              <w:pStyle w:val="TableParagraph"/>
              <w:spacing w:before="41"/>
              <w:ind w:left="86" w:right="103"/>
              <w:rPr>
                <w:sz w:val="20"/>
              </w:rPr>
            </w:pPr>
            <w:r>
              <w:rPr>
                <w:sz w:val="20"/>
              </w:rPr>
              <w:t>Monitoring completed to attribute to USGS North American Amphibian Monitoring Program. No analysis will be completed at the station.  Objectives for this survey are set at a national scale.</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w:t>
            </w:r>
            <w:r>
              <w:rPr>
                <w:b/>
                <w:sz w:val="20"/>
              </w:rPr>
              <w:t>thers?</w:t>
            </w:r>
          </w:p>
          <w:p w:rsidR="00F708EE" w:rsidRDefault="00DA5CC5">
            <w:pPr>
              <w:pStyle w:val="TableParagraph"/>
              <w:spacing w:before="41"/>
              <w:ind w:left="86"/>
              <w:rPr>
                <w:sz w:val="20"/>
              </w:rPr>
            </w:pPr>
            <w:r>
              <w:rPr>
                <w:sz w:val="20"/>
              </w:rPr>
              <w:t>Inexpensive, small staff time contribution, contributes to landscape scale objectives.</w:t>
            </w:r>
          </w:p>
        </w:tc>
      </w:tr>
      <w:tr w:rsidR="00F708EE">
        <w:trPr>
          <w:trHeight w:hRule="exact" w:val="103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jc w:val="both"/>
              <w:rPr>
                <w:b/>
                <w:sz w:val="20"/>
              </w:rPr>
            </w:pPr>
            <w:r>
              <w:rPr>
                <w:b/>
                <w:sz w:val="20"/>
              </w:rPr>
              <w:t>Partners and Cooperators:</w:t>
            </w:r>
          </w:p>
          <w:p w:rsidR="00F708EE" w:rsidRDefault="00DA5CC5">
            <w:pPr>
              <w:pStyle w:val="TableParagraph"/>
              <w:spacing w:before="39"/>
              <w:ind w:left="86" w:right="433"/>
              <w:jc w:val="both"/>
              <w:rPr>
                <w:sz w:val="20"/>
              </w:rPr>
            </w:pPr>
            <w:r>
              <w:rPr>
                <w:sz w:val="20"/>
              </w:rPr>
              <w:t>This survey is done in cooperation with USGS to contribute to a national monitoring effort. There is no station- specific application at this time because it does not fit into our habitat management information needs but the possibility exists to use the i</w:t>
            </w:r>
            <w:r>
              <w:rPr>
                <w:sz w:val="20"/>
              </w:rPr>
              <w:t>nformation collected for a station specific analysis.</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38"/>
              <w:ind w:left="86"/>
              <w:rPr>
                <w:sz w:val="20"/>
              </w:rPr>
            </w:pPr>
            <w:r>
              <w:rPr>
                <w:sz w:val="20"/>
              </w:rPr>
              <w:t>Program level project status report:  July 2013, station generated report: NA</w:t>
            </w:r>
          </w:p>
        </w:tc>
      </w:tr>
      <w:tr w:rsidR="00F708EE">
        <w:trPr>
          <w:trHeight w:hRule="exact" w:val="1292"/>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rPr>
                <w:b/>
                <w:sz w:val="20"/>
              </w:rPr>
            </w:pPr>
            <w:r>
              <w:rPr>
                <w:b/>
                <w:sz w:val="20"/>
              </w:rPr>
              <w:t>Estimated Annual Costs</w:t>
            </w:r>
          </w:p>
          <w:p w:rsidR="00F708EE" w:rsidRDefault="00DA5CC5">
            <w:pPr>
              <w:pStyle w:val="TableParagraph"/>
              <w:tabs>
                <w:tab w:val="left" w:pos="2966"/>
              </w:tabs>
              <w:spacing w:before="39"/>
              <w:ind w:left="86"/>
              <w:rPr>
                <w:sz w:val="20"/>
              </w:rPr>
            </w:pPr>
            <w:r>
              <w:rPr>
                <w:sz w:val="20"/>
              </w:rPr>
              <w:t>Wildlife</w:t>
            </w:r>
            <w:r>
              <w:rPr>
                <w:spacing w:val="-1"/>
                <w:sz w:val="20"/>
              </w:rPr>
              <w:t xml:space="preserve"> </w:t>
            </w:r>
            <w:r>
              <w:rPr>
                <w:sz w:val="20"/>
              </w:rPr>
              <w:t>Biologist</w:t>
            </w:r>
            <w:r>
              <w:rPr>
                <w:sz w:val="20"/>
              </w:rPr>
              <w:tab/>
              <w:t>$</w:t>
            </w:r>
            <w:r>
              <w:rPr>
                <w:spacing w:val="39"/>
                <w:sz w:val="20"/>
              </w:rPr>
              <w:t xml:space="preserve"> </w:t>
            </w:r>
            <w:r>
              <w:rPr>
                <w:sz w:val="20"/>
              </w:rPr>
              <w:t>1,587</w:t>
            </w:r>
          </w:p>
          <w:p w:rsidR="00F708EE" w:rsidRDefault="00DA5CC5">
            <w:pPr>
              <w:pStyle w:val="TableParagraph"/>
              <w:tabs>
                <w:tab w:val="left" w:pos="2966"/>
                <w:tab w:val="left" w:pos="3523"/>
              </w:tabs>
              <w:ind w:left="86"/>
              <w:rPr>
                <w:sz w:val="20"/>
              </w:rPr>
            </w:pPr>
            <w:r>
              <w:rPr>
                <w:sz w:val="20"/>
              </w:rPr>
              <w:t>Biotech</w:t>
            </w:r>
            <w:r>
              <w:rPr>
                <w:spacing w:val="-2"/>
                <w:sz w:val="20"/>
              </w:rPr>
              <w:t xml:space="preserve"> </w:t>
            </w:r>
            <w:r>
              <w:rPr>
                <w:sz w:val="20"/>
              </w:rPr>
              <w:t>(0</w:t>
            </w:r>
            <w:r>
              <w:rPr>
                <w:spacing w:val="-2"/>
                <w:sz w:val="20"/>
              </w:rPr>
              <w:t xml:space="preserve"> </w:t>
            </w:r>
            <w:r>
              <w:rPr>
                <w:sz w:val="20"/>
              </w:rPr>
              <w:t>days)</w:t>
            </w:r>
            <w:r>
              <w:rPr>
                <w:sz w:val="20"/>
              </w:rPr>
              <w:tab/>
              <w:t>$</w:t>
            </w:r>
            <w:r>
              <w:rPr>
                <w:sz w:val="20"/>
              </w:rPr>
              <w:tab/>
              <w:t>0</w:t>
            </w:r>
          </w:p>
          <w:p w:rsidR="00F708EE" w:rsidRDefault="00DA5CC5">
            <w:pPr>
              <w:pStyle w:val="TableParagraph"/>
              <w:tabs>
                <w:tab w:val="left" w:pos="2966"/>
                <w:tab w:val="left" w:pos="3522"/>
              </w:tabs>
              <w:ind w:left="86" w:right="5908"/>
              <w:rPr>
                <w:sz w:val="20"/>
              </w:rPr>
            </w:pPr>
            <w:r>
              <w:rPr>
                <w:sz w:val="20"/>
                <w:u w:val="single"/>
              </w:rPr>
              <w:t>Supplies</w:t>
            </w:r>
            <w:r>
              <w:rPr>
                <w:sz w:val="20"/>
                <w:u w:val="single"/>
              </w:rPr>
              <w:tab/>
              <w:t>$</w:t>
            </w:r>
            <w:r>
              <w:rPr>
                <w:sz w:val="20"/>
                <w:u w:val="single"/>
              </w:rPr>
              <w:tab/>
              <w:t xml:space="preserve">0 </w:t>
            </w:r>
            <w:r>
              <w:rPr>
                <w:sz w:val="20"/>
              </w:rPr>
              <w:t>Total</w:t>
            </w:r>
            <w:r>
              <w:rPr>
                <w:sz w:val="20"/>
              </w:rPr>
              <w:tab/>
              <w:t>$</w:t>
            </w:r>
            <w:r>
              <w:rPr>
                <w:spacing w:val="39"/>
                <w:sz w:val="20"/>
              </w:rPr>
              <w:t xml:space="preserve"> </w:t>
            </w:r>
            <w:r>
              <w:rPr>
                <w:sz w:val="20"/>
              </w:rPr>
              <w:t>1,587</w:t>
            </w:r>
          </w:p>
        </w:tc>
      </w:tr>
    </w:tbl>
    <w:p w:rsidR="00F708EE" w:rsidRDefault="00F708EE">
      <w:pPr>
        <w:rPr>
          <w:sz w:val="20"/>
        </w:rPr>
        <w:sectPr w:rsidR="00F708EE">
          <w:pgSz w:w="12240" w:h="15840"/>
          <w:pgMar w:top="1360" w:right="1180" w:bottom="1200" w:left="1200" w:header="0" w:footer="1001" w:gutter="0"/>
          <w:cols w:space="720"/>
        </w:sectPr>
      </w:pPr>
    </w:p>
    <w:p w:rsidR="00F708EE" w:rsidRDefault="00DA5CC5">
      <w:pPr>
        <w:spacing w:before="79" w:after="40"/>
        <w:ind w:left="240"/>
        <w:rPr>
          <w:rFonts w:ascii="Cambria"/>
          <w:b/>
        </w:rPr>
      </w:pPr>
      <w:bookmarkStart w:id="31" w:name="_bookmark30"/>
      <w:bookmarkEnd w:id="31"/>
      <w:r>
        <w:rPr>
          <w:rFonts w:ascii="Cambria"/>
          <w:b/>
          <w:color w:val="4F81BC"/>
        </w:rPr>
        <w:lastRenderedPageBreak/>
        <w:t>Table 7.12    FWS Duck Banding</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line="234" w:lineRule="exact"/>
              <w:ind w:left="86"/>
              <w:rPr>
                <w:rFonts w:ascii="Cambria"/>
                <w:b/>
                <w:sz w:val="20"/>
              </w:rPr>
            </w:pPr>
            <w:r>
              <w:rPr>
                <w:rFonts w:ascii="Cambria"/>
                <w:b/>
                <w:sz w:val="20"/>
              </w:rPr>
              <w:t>Station Name:</w:t>
            </w:r>
          </w:p>
          <w:p w:rsidR="00F708EE" w:rsidRDefault="00DA5CC5">
            <w:pPr>
              <w:pStyle w:val="TableParagraph"/>
              <w:spacing w:before="36"/>
              <w:ind w:left="86"/>
              <w:rPr>
                <w:rFonts w:ascii="Cambria"/>
                <w:i/>
                <w:sz w:val="20"/>
              </w:rPr>
            </w:pPr>
            <w:r>
              <w:rPr>
                <w:rFonts w:ascii="Cambria"/>
                <w:i/>
                <w:sz w:val="20"/>
              </w:rPr>
              <w:t>CLARENCE CANNON NWR</w:t>
            </w:r>
          </w:p>
        </w:tc>
        <w:tc>
          <w:tcPr>
            <w:tcW w:w="4631" w:type="dxa"/>
            <w:tcBorders>
              <w:left w:val="single" w:sz="6" w:space="0" w:color="000000"/>
              <w:bottom w:val="single" w:sz="6" w:space="0" w:color="000000"/>
            </w:tcBorders>
          </w:tcPr>
          <w:p w:rsidR="00F708EE" w:rsidRDefault="00DA5CC5">
            <w:pPr>
              <w:pStyle w:val="TableParagraph"/>
              <w:spacing w:line="234" w:lineRule="exact"/>
              <w:ind w:left="100"/>
              <w:rPr>
                <w:rFonts w:ascii="Cambria"/>
                <w:b/>
                <w:sz w:val="20"/>
              </w:rPr>
            </w:pPr>
            <w:r>
              <w:rPr>
                <w:rFonts w:ascii="Cambria"/>
                <w:b/>
                <w:sz w:val="20"/>
              </w:rPr>
              <w:t>Survey Name:</w:t>
            </w:r>
          </w:p>
          <w:p w:rsidR="00F708EE" w:rsidRDefault="00DA5CC5">
            <w:pPr>
              <w:pStyle w:val="TableParagraph"/>
              <w:spacing w:before="36"/>
              <w:ind w:left="100"/>
              <w:rPr>
                <w:sz w:val="18"/>
              </w:rPr>
            </w:pPr>
            <w:r>
              <w:rPr>
                <w:sz w:val="18"/>
              </w:rPr>
              <w:t>FWS Duck Banding</w:t>
            </w:r>
          </w:p>
        </w:tc>
      </w:tr>
      <w:tr w:rsidR="00F708EE">
        <w:trPr>
          <w:trHeight w:hRule="exact" w:val="288"/>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Id Number: </w:t>
            </w:r>
            <w:r>
              <w:rPr>
                <w:sz w:val="18"/>
              </w:rPr>
              <w:t>FF03RCAN00-014</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6" w:lineRule="exact"/>
              <w:ind w:left="100"/>
              <w:rPr>
                <w:sz w:val="18"/>
              </w:rPr>
            </w:pPr>
            <w:r>
              <w:rPr>
                <w:rFonts w:ascii="Cambria"/>
                <w:b/>
                <w:sz w:val="20"/>
              </w:rPr>
              <w:t xml:space="preserve">Survey Priority: </w:t>
            </w:r>
            <w:r>
              <w:rPr>
                <w:sz w:val="18"/>
              </w:rPr>
              <w:t>12</w:t>
            </w:r>
          </w:p>
        </w:tc>
      </w:tr>
      <w:tr w:rsidR="00F708EE">
        <w:trPr>
          <w:trHeight w:hRule="exact" w:val="54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76" w:lineRule="auto"/>
              <w:ind w:left="86" w:right="144"/>
              <w:rPr>
                <w:sz w:val="18"/>
              </w:rPr>
            </w:pPr>
            <w:r>
              <w:rPr>
                <w:rFonts w:ascii="Cambria"/>
                <w:b/>
                <w:sz w:val="20"/>
              </w:rPr>
              <w:t xml:space="preserve">Survey Type: </w:t>
            </w:r>
            <w:r>
              <w:rPr>
                <w:sz w:val="18"/>
              </w:rPr>
              <w:t>Cooperative Monitoring to Inform Management</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ind w:left="86" w:right="591"/>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0"/>
              <w:ind w:left="86"/>
              <w:rPr>
                <w:sz w:val="20"/>
              </w:rPr>
            </w:pPr>
            <w:r>
              <w:rPr>
                <w:sz w:val="20"/>
              </w:rPr>
              <w:t>HMP Objectives   5.B, 7.B, 7.D</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41"/>
              <w:ind w:left="86" w:right="103"/>
              <w:rPr>
                <w:sz w:val="18"/>
              </w:rPr>
            </w:pPr>
            <w:r>
              <w:rPr>
                <w:sz w:val="20"/>
              </w:rPr>
              <w:t xml:space="preserve">We will assist Missouri Department of Conservation in their effort to reach their yearly quota of banded wood ducks.  </w:t>
            </w:r>
            <w:r>
              <w:rPr>
                <w:sz w:val="18"/>
              </w:rPr>
              <w:t>September</w:t>
            </w:r>
          </w:p>
        </w:tc>
      </w:tr>
      <w:tr w:rsidR="00F708EE">
        <w:trPr>
          <w:trHeight w:hRule="exact" w:val="1033"/>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Rationale:  What is the purpose of the survey? How will it improve management?</w:t>
            </w:r>
          </w:p>
          <w:p w:rsidR="00F708EE" w:rsidRDefault="00DA5CC5">
            <w:pPr>
              <w:pStyle w:val="TableParagraph"/>
              <w:spacing w:before="42"/>
              <w:ind w:left="86" w:right="103"/>
              <w:rPr>
                <w:sz w:val="20"/>
              </w:rPr>
            </w:pPr>
            <w:r>
              <w:rPr>
                <w:sz w:val="20"/>
              </w:rPr>
              <w:t>It is important to conduct this survey because i</w:t>
            </w:r>
            <w:r>
              <w:rPr>
                <w:sz w:val="20"/>
              </w:rPr>
              <w:t>t is part of a national and flyway effort to band and collect data about wood ducks to assess movements and population status. This is also a great way for public involvement at the refuge.  No analysis will be done at the station.</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Justification for Selection:  Why was this survey selected over others?</w:t>
            </w:r>
          </w:p>
          <w:p w:rsidR="00F708EE" w:rsidRDefault="00DA5CC5">
            <w:pPr>
              <w:pStyle w:val="TableParagraph"/>
              <w:spacing w:before="39"/>
              <w:ind w:left="86"/>
              <w:rPr>
                <w:sz w:val="20"/>
              </w:rPr>
            </w:pPr>
            <w:r>
              <w:rPr>
                <w:sz w:val="20"/>
              </w:rPr>
              <w:t>Inexpensive, small staff time contribution, contributes to landscape scale objectives.</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Partners and Cooperators:</w:t>
            </w:r>
          </w:p>
          <w:p w:rsidR="00F708EE" w:rsidRDefault="00DA5CC5">
            <w:pPr>
              <w:pStyle w:val="TableParagraph"/>
              <w:spacing w:before="41"/>
              <w:ind w:left="86" w:right="119"/>
              <w:rPr>
                <w:sz w:val="20"/>
              </w:rPr>
            </w:pPr>
            <w:r>
              <w:rPr>
                <w:sz w:val="20"/>
              </w:rPr>
              <w:t>This survey is a cooperative effort with MDC that has many partners all over the continent including USFWS, USGS, and CWS. It will follow standard operating procedures for waterfowl banding.</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41"/>
              <w:ind w:left="86"/>
              <w:rPr>
                <w:sz w:val="20"/>
              </w:rPr>
            </w:pPr>
            <w:r>
              <w:rPr>
                <w:sz w:val="20"/>
              </w:rPr>
              <w:t>Program level project s</w:t>
            </w:r>
            <w:r>
              <w:rPr>
                <w:sz w:val="20"/>
              </w:rPr>
              <w:t>tatus report:  NA, station generated report: NA</w:t>
            </w:r>
          </w:p>
        </w:tc>
      </w:tr>
      <w:tr w:rsidR="00F708EE">
        <w:trPr>
          <w:trHeight w:hRule="exact" w:val="1292"/>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rPr>
                <w:b/>
                <w:sz w:val="20"/>
              </w:rPr>
            </w:pPr>
            <w:r>
              <w:rPr>
                <w:b/>
                <w:sz w:val="20"/>
              </w:rPr>
              <w:t>Estimated Annual Costs</w:t>
            </w:r>
          </w:p>
          <w:p w:rsidR="00F708EE" w:rsidRDefault="00DA5CC5">
            <w:pPr>
              <w:pStyle w:val="TableParagraph"/>
              <w:tabs>
                <w:tab w:val="left" w:pos="2966"/>
                <w:tab w:val="left" w:pos="3295"/>
              </w:tabs>
              <w:spacing w:before="39"/>
              <w:ind w:left="86"/>
              <w:rPr>
                <w:sz w:val="20"/>
              </w:rPr>
            </w:pPr>
            <w:r>
              <w:rPr>
                <w:sz w:val="20"/>
              </w:rPr>
              <w:t>Wildlife</w:t>
            </w:r>
            <w:r>
              <w:rPr>
                <w:spacing w:val="-1"/>
                <w:sz w:val="20"/>
              </w:rPr>
              <w:t xml:space="preserve"> </w:t>
            </w:r>
            <w:r>
              <w:rPr>
                <w:sz w:val="20"/>
              </w:rPr>
              <w:t>Biologist</w:t>
            </w:r>
            <w:r>
              <w:rPr>
                <w:sz w:val="20"/>
              </w:rPr>
              <w:tab/>
              <w:t>$</w:t>
            </w:r>
            <w:r>
              <w:rPr>
                <w:sz w:val="20"/>
              </w:rPr>
              <w:tab/>
              <w:t>500</w:t>
            </w:r>
          </w:p>
          <w:p w:rsidR="00F708EE" w:rsidRDefault="00DA5CC5">
            <w:pPr>
              <w:pStyle w:val="TableParagraph"/>
              <w:tabs>
                <w:tab w:val="left" w:pos="2966"/>
                <w:tab w:val="left" w:pos="3523"/>
              </w:tabs>
              <w:ind w:left="86"/>
              <w:rPr>
                <w:sz w:val="20"/>
              </w:rPr>
            </w:pPr>
            <w:r>
              <w:rPr>
                <w:sz w:val="20"/>
              </w:rPr>
              <w:t>Biotech</w:t>
            </w:r>
            <w:r>
              <w:rPr>
                <w:spacing w:val="-2"/>
                <w:sz w:val="20"/>
              </w:rPr>
              <w:t xml:space="preserve"> </w:t>
            </w:r>
            <w:r>
              <w:rPr>
                <w:sz w:val="20"/>
              </w:rPr>
              <w:t>(0</w:t>
            </w:r>
            <w:r>
              <w:rPr>
                <w:spacing w:val="-2"/>
                <w:sz w:val="20"/>
              </w:rPr>
              <w:t xml:space="preserve"> </w:t>
            </w:r>
            <w:r>
              <w:rPr>
                <w:sz w:val="20"/>
              </w:rPr>
              <w:t>days)</w:t>
            </w:r>
            <w:r>
              <w:rPr>
                <w:sz w:val="20"/>
              </w:rPr>
              <w:tab/>
              <w:t>$</w:t>
            </w:r>
            <w:r>
              <w:rPr>
                <w:sz w:val="20"/>
              </w:rPr>
              <w:tab/>
              <w:t>0</w:t>
            </w:r>
          </w:p>
          <w:p w:rsidR="00F708EE" w:rsidRDefault="00DA5CC5">
            <w:pPr>
              <w:pStyle w:val="TableParagraph"/>
              <w:tabs>
                <w:tab w:val="left" w:pos="2966"/>
                <w:tab w:val="left" w:pos="3522"/>
                <w:tab w:val="right" w:pos="3598"/>
              </w:tabs>
              <w:ind w:left="86" w:right="5908"/>
              <w:rPr>
                <w:sz w:val="20"/>
              </w:rPr>
            </w:pPr>
            <w:r>
              <w:rPr>
                <w:sz w:val="20"/>
                <w:u w:val="single"/>
              </w:rPr>
              <w:t>Supplies</w:t>
            </w:r>
            <w:r>
              <w:rPr>
                <w:sz w:val="20"/>
                <w:u w:val="single"/>
              </w:rPr>
              <w:tab/>
              <w:t>$</w:t>
            </w:r>
            <w:r>
              <w:rPr>
                <w:sz w:val="20"/>
                <w:u w:val="single"/>
              </w:rPr>
              <w:tab/>
              <w:t xml:space="preserve">0 </w:t>
            </w:r>
            <w:r>
              <w:rPr>
                <w:sz w:val="20"/>
              </w:rPr>
              <w:t>Total</w:t>
            </w:r>
            <w:r>
              <w:rPr>
                <w:sz w:val="20"/>
              </w:rPr>
              <w:tab/>
              <w:t>$</w:t>
            </w:r>
            <w:r>
              <w:rPr>
                <w:sz w:val="20"/>
              </w:rPr>
              <w:tab/>
            </w:r>
            <w:r>
              <w:rPr>
                <w:sz w:val="20"/>
              </w:rPr>
              <w:tab/>
            </w:r>
            <w:r>
              <w:rPr>
                <w:spacing w:val="-70"/>
                <w:sz w:val="20"/>
              </w:rPr>
              <w:t>500</w:t>
            </w:r>
          </w:p>
        </w:tc>
      </w:tr>
    </w:tbl>
    <w:p w:rsidR="00F708EE" w:rsidRDefault="00F708EE">
      <w:pPr>
        <w:rPr>
          <w:sz w:val="20"/>
        </w:rPr>
        <w:sectPr w:rsidR="00F708EE">
          <w:pgSz w:w="12240" w:h="15840"/>
          <w:pgMar w:top="1360" w:right="1180" w:bottom="1200" w:left="1200" w:header="0" w:footer="1001" w:gutter="0"/>
          <w:cols w:space="720"/>
        </w:sectPr>
      </w:pPr>
    </w:p>
    <w:p w:rsidR="00F708EE" w:rsidRDefault="00DA5CC5">
      <w:pPr>
        <w:spacing w:before="79" w:after="40"/>
        <w:ind w:left="240"/>
        <w:rPr>
          <w:rFonts w:ascii="Cambria"/>
          <w:b/>
        </w:rPr>
      </w:pPr>
      <w:bookmarkStart w:id="32" w:name="_bookmark31"/>
      <w:bookmarkEnd w:id="32"/>
      <w:r>
        <w:rPr>
          <w:rFonts w:ascii="Cambria"/>
          <w:b/>
          <w:color w:val="4F81BC"/>
        </w:rPr>
        <w:lastRenderedPageBreak/>
        <w:t>Table 7.13    Pollinator Monitoring</w:t>
      </w: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47"/>
        <w:gridCol w:w="4631"/>
      </w:tblGrid>
      <w:tr w:rsidR="00F708EE">
        <w:trPr>
          <w:trHeight w:hRule="exact" w:val="569"/>
        </w:trPr>
        <w:tc>
          <w:tcPr>
            <w:tcW w:w="4947" w:type="dxa"/>
            <w:tcBorders>
              <w:left w:val="double" w:sz="6" w:space="0" w:color="000000"/>
              <w:bottom w:val="single" w:sz="6" w:space="0" w:color="000000"/>
              <w:right w:val="single" w:sz="6" w:space="0" w:color="000000"/>
            </w:tcBorders>
          </w:tcPr>
          <w:p w:rsidR="00F708EE" w:rsidRDefault="00DA5CC5">
            <w:pPr>
              <w:pStyle w:val="TableParagraph"/>
              <w:spacing w:line="234" w:lineRule="exact"/>
              <w:ind w:left="86"/>
              <w:rPr>
                <w:rFonts w:ascii="Cambria"/>
                <w:b/>
                <w:sz w:val="20"/>
              </w:rPr>
            </w:pPr>
            <w:r>
              <w:rPr>
                <w:rFonts w:ascii="Cambria"/>
                <w:b/>
                <w:sz w:val="20"/>
              </w:rPr>
              <w:t>Station Name:</w:t>
            </w:r>
          </w:p>
          <w:p w:rsidR="00F708EE" w:rsidRDefault="00DA5CC5">
            <w:pPr>
              <w:pStyle w:val="TableParagraph"/>
              <w:spacing w:before="36"/>
              <w:ind w:left="86"/>
              <w:rPr>
                <w:rFonts w:ascii="Cambria"/>
                <w:i/>
                <w:sz w:val="20"/>
              </w:rPr>
            </w:pPr>
            <w:r>
              <w:rPr>
                <w:rFonts w:ascii="Cambria"/>
                <w:i/>
                <w:sz w:val="20"/>
              </w:rPr>
              <w:t>GREAT RIVER AND CLARENCE CANNON NWRs</w:t>
            </w:r>
          </w:p>
        </w:tc>
        <w:tc>
          <w:tcPr>
            <w:tcW w:w="4631" w:type="dxa"/>
            <w:tcBorders>
              <w:left w:val="single" w:sz="6" w:space="0" w:color="000000"/>
              <w:bottom w:val="single" w:sz="6" w:space="0" w:color="000000"/>
            </w:tcBorders>
          </w:tcPr>
          <w:p w:rsidR="00F708EE" w:rsidRDefault="00DA5CC5">
            <w:pPr>
              <w:pStyle w:val="TableParagraph"/>
              <w:spacing w:line="234" w:lineRule="exact"/>
              <w:ind w:left="100"/>
              <w:rPr>
                <w:rFonts w:ascii="Cambria"/>
                <w:b/>
                <w:sz w:val="20"/>
              </w:rPr>
            </w:pPr>
            <w:r>
              <w:rPr>
                <w:rFonts w:ascii="Cambria"/>
                <w:b/>
                <w:sz w:val="20"/>
              </w:rPr>
              <w:t>Survey Name:</w:t>
            </w:r>
          </w:p>
          <w:p w:rsidR="00F708EE" w:rsidRDefault="00DA5CC5">
            <w:pPr>
              <w:pStyle w:val="TableParagraph"/>
              <w:spacing w:before="36"/>
              <w:ind w:left="100"/>
              <w:rPr>
                <w:sz w:val="18"/>
              </w:rPr>
            </w:pPr>
            <w:r>
              <w:rPr>
                <w:sz w:val="18"/>
              </w:rPr>
              <w:t>Pollinator Monitoring</w:t>
            </w:r>
          </w:p>
        </w:tc>
      </w:tr>
      <w:tr w:rsidR="00F708EE">
        <w:trPr>
          <w:trHeight w:hRule="exact" w:val="288"/>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6" w:lineRule="exact"/>
              <w:ind w:left="86"/>
              <w:rPr>
                <w:sz w:val="18"/>
              </w:rPr>
            </w:pPr>
            <w:r>
              <w:rPr>
                <w:rFonts w:ascii="Cambria"/>
                <w:b/>
                <w:sz w:val="20"/>
              </w:rPr>
              <w:t xml:space="preserve">Survey Id Number: </w:t>
            </w:r>
            <w:r>
              <w:rPr>
                <w:sz w:val="18"/>
              </w:rPr>
              <w:t>FF03RCAN00-031 and FF03GRR00-036</w:t>
            </w:r>
          </w:p>
        </w:tc>
        <w:tc>
          <w:tcPr>
            <w:tcW w:w="4631" w:type="dxa"/>
            <w:tcBorders>
              <w:top w:val="single" w:sz="6" w:space="0" w:color="000000"/>
              <w:left w:val="single" w:sz="6" w:space="0" w:color="000000"/>
              <w:bottom w:val="single" w:sz="6" w:space="0" w:color="000000"/>
            </w:tcBorders>
          </w:tcPr>
          <w:p w:rsidR="00F708EE" w:rsidRDefault="00DA5CC5">
            <w:pPr>
              <w:pStyle w:val="TableParagraph"/>
              <w:spacing w:line="236" w:lineRule="exact"/>
              <w:ind w:left="100"/>
              <w:rPr>
                <w:sz w:val="18"/>
              </w:rPr>
            </w:pPr>
            <w:r>
              <w:rPr>
                <w:rFonts w:ascii="Cambria"/>
                <w:b/>
                <w:sz w:val="20"/>
              </w:rPr>
              <w:t xml:space="preserve">Survey Priority: </w:t>
            </w:r>
            <w:r>
              <w:rPr>
                <w:sz w:val="18"/>
              </w:rPr>
              <w:t>13</w:t>
            </w:r>
          </w:p>
        </w:tc>
      </w:tr>
      <w:tr w:rsidR="00F708EE">
        <w:trPr>
          <w:trHeight w:hRule="exact" w:val="372"/>
        </w:trPr>
        <w:tc>
          <w:tcPr>
            <w:tcW w:w="4947" w:type="dxa"/>
            <w:tcBorders>
              <w:top w:val="single" w:sz="6" w:space="0" w:color="000000"/>
              <w:left w:val="double" w:sz="6" w:space="0" w:color="000000"/>
              <w:bottom w:val="single" w:sz="6" w:space="0" w:color="000000"/>
              <w:right w:val="single" w:sz="6" w:space="0" w:color="000000"/>
            </w:tcBorders>
          </w:tcPr>
          <w:p w:rsidR="00F708EE" w:rsidRDefault="00DA5CC5">
            <w:pPr>
              <w:pStyle w:val="TableParagraph"/>
              <w:spacing w:line="238" w:lineRule="exact"/>
              <w:ind w:left="86"/>
              <w:rPr>
                <w:sz w:val="18"/>
              </w:rPr>
            </w:pPr>
            <w:r>
              <w:rPr>
                <w:rFonts w:ascii="Cambria"/>
                <w:b/>
                <w:sz w:val="20"/>
              </w:rPr>
              <w:t xml:space="preserve">Survey Type:  </w:t>
            </w:r>
            <w:r>
              <w:rPr>
                <w:sz w:val="18"/>
              </w:rPr>
              <w:t>Baseline Monitoring</w:t>
            </w:r>
          </w:p>
        </w:tc>
        <w:tc>
          <w:tcPr>
            <w:tcW w:w="4631" w:type="dxa"/>
            <w:tcBorders>
              <w:top w:val="single" w:sz="6" w:space="0" w:color="000000"/>
              <w:left w:val="single" w:sz="6" w:space="0" w:color="000000"/>
              <w:bottom w:val="single" w:sz="6" w:space="0" w:color="000000"/>
            </w:tcBorders>
          </w:tcPr>
          <w:p w:rsidR="00F708EE" w:rsidRDefault="00DA5CC5">
            <w:pPr>
              <w:pStyle w:val="TableParagraph"/>
              <w:tabs>
                <w:tab w:val="left" w:pos="1789"/>
                <w:tab w:val="left" w:pos="2765"/>
              </w:tabs>
              <w:ind w:left="100"/>
              <w:rPr>
                <w:rFonts w:ascii="Wingdings" w:hAnsi="Wingdings"/>
                <w:sz w:val="28"/>
              </w:rPr>
            </w:pPr>
            <w:r>
              <w:rPr>
                <w:rFonts w:ascii="Cambria" w:hAnsi="Cambria"/>
                <w:b/>
                <w:sz w:val="20"/>
              </w:rPr>
              <w:t>Implemented:</w:t>
            </w:r>
            <w:r>
              <w:rPr>
                <w:rFonts w:ascii="Cambria" w:hAnsi="Cambria"/>
                <w:b/>
                <w:sz w:val="20"/>
              </w:rPr>
              <w:tab/>
              <w:t>Yes</w:t>
            </w:r>
            <w:r>
              <w:rPr>
                <w:rFonts w:ascii="Cambria" w:hAnsi="Cambria"/>
                <w:b/>
                <w:spacing w:val="42"/>
                <w:sz w:val="20"/>
              </w:rPr>
              <w:t xml:space="preserve"> </w:t>
            </w:r>
            <w:r>
              <w:rPr>
                <w:rFonts w:ascii="Wingdings" w:hAnsi="Wingdings"/>
                <w:sz w:val="28"/>
              </w:rPr>
              <w:t></w:t>
            </w:r>
            <w:r>
              <w:rPr>
                <w:rFonts w:ascii="Times New Roman" w:hAnsi="Times New Roman"/>
                <w:sz w:val="28"/>
              </w:rPr>
              <w:tab/>
            </w:r>
            <w:r>
              <w:rPr>
                <w:rFonts w:ascii="Cambria" w:hAnsi="Cambria"/>
                <w:b/>
                <w:sz w:val="20"/>
              </w:rPr>
              <w:t>No</w:t>
            </w:r>
            <w:r>
              <w:rPr>
                <w:rFonts w:ascii="Cambria" w:hAnsi="Cambria"/>
                <w:b/>
                <w:spacing w:val="42"/>
                <w:sz w:val="20"/>
              </w:rPr>
              <w:t xml:space="preserve"> </w:t>
            </w:r>
            <w:r>
              <w:rPr>
                <w:rFonts w:ascii="Wingdings" w:hAnsi="Wingdings"/>
                <w:sz w:val="28"/>
              </w:rPr>
              <w:t></w:t>
            </w:r>
          </w:p>
        </w:tc>
      </w:tr>
      <w:tr w:rsidR="00F708EE">
        <w:trPr>
          <w:trHeight w:hRule="exact" w:val="790"/>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before="1"/>
              <w:ind w:left="86" w:right="103"/>
              <w:rPr>
                <w:b/>
                <w:sz w:val="20"/>
              </w:rPr>
            </w:pPr>
            <w:r>
              <w:rPr>
                <w:b/>
                <w:sz w:val="20"/>
              </w:rPr>
              <w:t>What specific management (Station) objective does the survey support? Is the objective derived from CCP, Interim Objectives, HMP, or other?</w:t>
            </w:r>
          </w:p>
          <w:p w:rsidR="00F708EE" w:rsidRDefault="00DA5CC5">
            <w:pPr>
              <w:pStyle w:val="TableParagraph"/>
              <w:spacing w:before="41"/>
              <w:ind w:left="86"/>
              <w:rPr>
                <w:sz w:val="20"/>
              </w:rPr>
            </w:pPr>
            <w:r>
              <w:rPr>
                <w:sz w:val="20"/>
              </w:rPr>
              <w:t>HMP Objectives   5.B, 7.A, 7.B</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What is measured?  Describe the sampling frame and sample units.</w:t>
            </w:r>
          </w:p>
          <w:p w:rsidR="00F708EE" w:rsidRDefault="00DA5CC5">
            <w:pPr>
              <w:pStyle w:val="TableParagraph"/>
              <w:spacing w:before="39"/>
              <w:ind w:left="86"/>
              <w:rPr>
                <w:sz w:val="18"/>
              </w:rPr>
            </w:pPr>
            <w:r>
              <w:rPr>
                <w:sz w:val="20"/>
              </w:rPr>
              <w:t xml:space="preserve">This survey would assess species presence and diversity for pollinators within refuge lands.   April - </w:t>
            </w:r>
            <w:r>
              <w:rPr>
                <w:sz w:val="18"/>
              </w:rPr>
              <w:t>September</w:t>
            </w:r>
          </w:p>
        </w:tc>
      </w:tr>
      <w:tr w:rsidR="00F708EE">
        <w:trPr>
          <w:trHeight w:hRule="exact" w:val="787"/>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Rationale:  What is the purpose of the survey? How will it improve management?</w:t>
            </w:r>
          </w:p>
          <w:p w:rsidR="00F708EE" w:rsidRDefault="00DA5CC5">
            <w:pPr>
              <w:pStyle w:val="TableParagraph"/>
              <w:spacing w:before="41"/>
              <w:ind w:left="86" w:right="75"/>
              <w:rPr>
                <w:sz w:val="20"/>
              </w:rPr>
            </w:pPr>
            <w:r>
              <w:rPr>
                <w:sz w:val="20"/>
              </w:rPr>
              <w:t>This survey would add knowledge to assess biological integrity, diversity, and environmental health for the Refuge. A species list and assessment of diversity will be the analysis for this survey.</w:t>
            </w:r>
          </w:p>
        </w:tc>
      </w:tr>
      <w:tr w:rsidR="00F708EE">
        <w:trPr>
          <w:trHeight w:hRule="exact" w:val="1033"/>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4" w:lineRule="exact"/>
              <w:ind w:left="86"/>
              <w:rPr>
                <w:b/>
                <w:sz w:val="20"/>
              </w:rPr>
            </w:pPr>
            <w:r>
              <w:rPr>
                <w:b/>
                <w:sz w:val="20"/>
              </w:rPr>
              <w:t>Justification for Selection:  Why was this survey selected over others?</w:t>
            </w:r>
          </w:p>
          <w:p w:rsidR="00F708EE" w:rsidRDefault="00DA5CC5">
            <w:pPr>
              <w:pStyle w:val="TableParagraph"/>
              <w:spacing w:before="41"/>
              <w:ind w:left="86" w:right="284"/>
              <w:rPr>
                <w:sz w:val="20"/>
              </w:rPr>
            </w:pPr>
            <w:r>
              <w:rPr>
                <w:sz w:val="20"/>
              </w:rPr>
              <w:t>This survey does not address current CCP or HMP objectives or purpose of the refuge. This survey is relatively inexpensive to conduct field procedures and collect data but without furt</w:t>
            </w:r>
            <w:r>
              <w:rPr>
                <w:sz w:val="20"/>
              </w:rPr>
              <w:t>her resources and/or additional staff to identify species, analyze, and assess the data the Refuge cannot accomplish this type of survey.</w:t>
            </w:r>
          </w:p>
        </w:tc>
      </w:tr>
      <w:tr w:rsidR="00F708EE">
        <w:trPr>
          <w:trHeight w:hRule="exact" w:val="542"/>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Partners and Cooperators:</w:t>
            </w:r>
          </w:p>
          <w:p w:rsidR="00F708EE" w:rsidRDefault="00DA5CC5">
            <w:pPr>
              <w:pStyle w:val="TableParagraph"/>
              <w:spacing w:before="39"/>
              <w:ind w:left="86"/>
              <w:rPr>
                <w:sz w:val="20"/>
              </w:rPr>
            </w:pPr>
            <w:r>
              <w:rPr>
                <w:sz w:val="20"/>
              </w:rPr>
              <w:t>This survey will need to be cooperative to effectively implement the survey.</w:t>
            </w:r>
          </w:p>
        </w:tc>
      </w:tr>
      <w:tr w:rsidR="00F708EE">
        <w:trPr>
          <w:trHeight w:hRule="exact" w:val="545"/>
        </w:trPr>
        <w:tc>
          <w:tcPr>
            <w:tcW w:w="9578" w:type="dxa"/>
            <w:gridSpan w:val="2"/>
            <w:tcBorders>
              <w:top w:val="single" w:sz="6" w:space="0" w:color="000000"/>
              <w:left w:val="double" w:sz="6" w:space="0" w:color="000000"/>
              <w:bottom w:val="single" w:sz="6" w:space="0" w:color="000000"/>
            </w:tcBorders>
          </w:tcPr>
          <w:p w:rsidR="00F708EE" w:rsidRDefault="00DA5CC5">
            <w:pPr>
              <w:pStyle w:val="TableParagraph"/>
              <w:spacing w:line="243" w:lineRule="exact"/>
              <w:ind w:left="86"/>
              <w:rPr>
                <w:b/>
                <w:sz w:val="20"/>
              </w:rPr>
            </w:pPr>
            <w:r>
              <w:rPr>
                <w:b/>
                <w:sz w:val="20"/>
              </w:rPr>
              <w:t xml:space="preserve">Date of Last </w:t>
            </w:r>
            <w:proofErr w:type="spellStart"/>
            <w:r>
              <w:rPr>
                <w:b/>
                <w:sz w:val="20"/>
              </w:rPr>
              <w:t>Interium</w:t>
            </w:r>
            <w:proofErr w:type="spellEnd"/>
            <w:r>
              <w:rPr>
                <w:b/>
                <w:sz w:val="20"/>
              </w:rPr>
              <w:t xml:space="preserve"> or Summary Report:</w:t>
            </w:r>
          </w:p>
          <w:p w:rsidR="00F708EE" w:rsidRDefault="00DA5CC5">
            <w:pPr>
              <w:pStyle w:val="TableParagraph"/>
              <w:spacing w:before="41"/>
              <w:ind w:left="86"/>
              <w:rPr>
                <w:sz w:val="20"/>
              </w:rPr>
            </w:pPr>
            <w:r>
              <w:rPr>
                <w:sz w:val="20"/>
              </w:rPr>
              <w:t>Program level project status report:  TBD, station generated report: TBD</w:t>
            </w:r>
          </w:p>
        </w:tc>
      </w:tr>
      <w:tr w:rsidR="00F708EE">
        <w:trPr>
          <w:trHeight w:hRule="exact" w:val="1291"/>
        </w:trPr>
        <w:tc>
          <w:tcPr>
            <w:tcW w:w="9578" w:type="dxa"/>
            <w:gridSpan w:val="2"/>
            <w:tcBorders>
              <w:top w:val="single" w:sz="6" w:space="0" w:color="000000"/>
              <w:left w:val="double" w:sz="6" w:space="0" w:color="000000"/>
            </w:tcBorders>
          </w:tcPr>
          <w:p w:rsidR="00F708EE" w:rsidRDefault="00DA5CC5">
            <w:pPr>
              <w:pStyle w:val="TableParagraph"/>
              <w:spacing w:line="243" w:lineRule="exact"/>
              <w:ind w:left="86"/>
              <w:jc w:val="both"/>
              <w:rPr>
                <w:b/>
                <w:sz w:val="20"/>
              </w:rPr>
            </w:pPr>
            <w:r>
              <w:rPr>
                <w:b/>
                <w:sz w:val="20"/>
              </w:rPr>
              <w:t>Estimated Annual Costs</w:t>
            </w:r>
          </w:p>
          <w:p w:rsidR="00F708EE" w:rsidRDefault="00DA5CC5">
            <w:pPr>
              <w:pStyle w:val="TableParagraph"/>
              <w:tabs>
                <w:tab w:val="left" w:pos="2966"/>
              </w:tabs>
              <w:spacing w:before="39"/>
              <w:ind w:left="86"/>
              <w:jc w:val="both"/>
              <w:rPr>
                <w:sz w:val="20"/>
              </w:rPr>
            </w:pPr>
            <w:r>
              <w:rPr>
                <w:sz w:val="20"/>
              </w:rPr>
              <w:t>Wildlife</w:t>
            </w:r>
            <w:r>
              <w:rPr>
                <w:spacing w:val="-1"/>
                <w:sz w:val="20"/>
              </w:rPr>
              <w:t xml:space="preserve"> </w:t>
            </w:r>
            <w:r>
              <w:rPr>
                <w:sz w:val="20"/>
              </w:rPr>
              <w:t>Biologist</w:t>
            </w:r>
            <w:r>
              <w:rPr>
                <w:sz w:val="20"/>
              </w:rPr>
              <w:tab/>
              <w:t>$</w:t>
            </w:r>
            <w:r>
              <w:rPr>
                <w:spacing w:val="39"/>
                <w:sz w:val="20"/>
              </w:rPr>
              <w:t xml:space="preserve"> </w:t>
            </w:r>
            <w:r>
              <w:rPr>
                <w:sz w:val="20"/>
              </w:rPr>
              <w:t>2,980</w:t>
            </w:r>
          </w:p>
          <w:p w:rsidR="00F708EE" w:rsidRDefault="00DA5CC5">
            <w:pPr>
              <w:pStyle w:val="TableParagraph"/>
              <w:tabs>
                <w:tab w:val="left" w:pos="2966"/>
              </w:tabs>
              <w:ind w:left="86" w:right="5910"/>
              <w:jc w:val="both"/>
              <w:rPr>
                <w:sz w:val="20"/>
              </w:rPr>
            </w:pPr>
            <w:r>
              <w:rPr>
                <w:sz w:val="20"/>
              </w:rPr>
              <w:t>Biotech</w:t>
            </w:r>
            <w:r>
              <w:rPr>
                <w:spacing w:val="-2"/>
                <w:sz w:val="20"/>
              </w:rPr>
              <w:t xml:space="preserve"> </w:t>
            </w:r>
            <w:r>
              <w:rPr>
                <w:sz w:val="20"/>
              </w:rPr>
              <w:t>(45</w:t>
            </w:r>
            <w:r>
              <w:rPr>
                <w:spacing w:val="-2"/>
                <w:sz w:val="20"/>
              </w:rPr>
              <w:t xml:space="preserve"> </w:t>
            </w:r>
            <w:r>
              <w:rPr>
                <w:sz w:val="20"/>
              </w:rPr>
              <w:t>days)</w:t>
            </w:r>
            <w:r>
              <w:rPr>
                <w:sz w:val="20"/>
              </w:rPr>
              <w:tab/>
              <w:t>$</w:t>
            </w:r>
            <w:r>
              <w:rPr>
                <w:spacing w:val="43"/>
                <w:sz w:val="20"/>
              </w:rPr>
              <w:t xml:space="preserve"> </w:t>
            </w:r>
            <w:r>
              <w:rPr>
                <w:sz w:val="20"/>
              </w:rPr>
              <w:t>9,327</w:t>
            </w:r>
            <w:r>
              <w:rPr>
                <w:w w:val="99"/>
                <w:sz w:val="20"/>
              </w:rPr>
              <w:t xml:space="preserve"> </w:t>
            </w:r>
            <w:r>
              <w:rPr>
                <w:sz w:val="20"/>
                <w:u w:val="single"/>
              </w:rPr>
              <w:t>Supplies</w:t>
            </w:r>
            <w:r>
              <w:rPr>
                <w:sz w:val="20"/>
                <w:u w:val="single"/>
              </w:rPr>
              <w:tab/>
            </w:r>
            <w:r>
              <w:rPr>
                <w:w w:val="95"/>
                <w:sz w:val="20"/>
                <w:u w:val="single"/>
              </w:rPr>
              <w:t xml:space="preserve">$40,000 </w:t>
            </w:r>
            <w:r>
              <w:rPr>
                <w:sz w:val="20"/>
              </w:rPr>
              <w:t>Total</w:t>
            </w:r>
            <w:r>
              <w:rPr>
                <w:sz w:val="20"/>
              </w:rPr>
              <w:tab/>
            </w:r>
            <w:r>
              <w:rPr>
                <w:spacing w:val="-1"/>
                <w:sz w:val="20"/>
              </w:rPr>
              <w:t>$52,307</w:t>
            </w:r>
          </w:p>
        </w:tc>
      </w:tr>
    </w:tbl>
    <w:p w:rsidR="00F708EE" w:rsidRDefault="00F708EE">
      <w:pPr>
        <w:jc w:val="both"/>
        <w:rPr>
          <w:sz w:val="20"/>
        </w:rPr>
        <w:sectPr w:rsidR="00F708EE">
          <w:pgSz w:w="12240" w:h="15840"/>
          <w:pgMar w:top="1360" w:right="1180" w:bottom="1200" w:left="1200" w:header="0" w:footer="1001" w:gutter="0"/>
          <w:cols w:space="720"/>
        </w:sectPr>
      </w:pPr>
    </w:p>
    <w:p w:rsidR="00F708EE" w:rsidRDefault="00F708EE">
      <w:pPr>
        <w:pStyle w:val="BodyText"/>
        <w:rPr>
          <w:rFonts w:ascii="Cambria"/>
          <w:b/>
          <w:sz w:val="20"/>
        </w:rPr>
      </w:pPr>
    </w:p>
    <w:p w:rsidR="00F708EE" w:rsidRDefault="00DA5CC5">
      <w:pPr>
        <w:pStyle w:val="Heading3"/>
        <w:spacing w:before="221"/>
      </w:pPr>
      <w:bookmarkStart w:id="33" w:name="_bookmark32"/>
      <w:bookmarkEnd w:id="33"/>
      <w:proofErr w:type="gramStart"/>
      <w:r>
        <w:rPr>
          <w:color w:val="4F81BC"/>
        </w:rPr>
        <w:t>Appendix E.</w:t>
      </w:r>
      <w:proofErr w:type="gramEnd"/>
      <w:r>
        <w:rPr>
          <w:color w:val="4F81BC"/>
        </w:rPr>
        <w:t xml:space="preserve">  Revision Signature Page</w:t>
      </w:r>
    </w:p>
    <w:p w:rsidR="00F708EE" w:rsidRDefault="00F708EE">
      <w:pPr>
        <w:pStyle w:val="BodyText"/>
        <w:rPr>
          <w:b/>
          <w:sz w:val="26"/>
        </w:rPr>
      </w:pPr>
    </w:p>
    <w:p w:rsidR="00F708EE" w:rsidRDefault="00F708EE">
      <w:pPr>
        <w:pStyle w:val="BodyText"/>
        <w:spacing w:before="10"/>
        <w:rPr>
          <w:b/>
          <w:sz w:val="33"/>
        </w:rPr>
      </w:pPr>
    </w:p>
    <w:p w:rsidR="00F708EE" w:rsidRDefault="00DA5CC5">
      <w:pPr>
        <w:ind w:left="1461" w:right="1118"/>
        <w:jc w:val="center"/>
        <w:rPr>
          <w:sz w:val="28"/>
        </w:rPr>
      </w:pPr>
      <w:r>
        <w:rPr>
          <w:sz w:val="28"/>
        </w:rPr>
        <w:t>Inventory and Monitoring Plan Revision</w:t>
      </w:r>
    </w:p>
    <w:p w:rsidR="00F708EE" w:rsidRDefault="00DA5CC5">
      <w:pPr>
        <w:ind w:left="1462" w:right="1118"/>
        <w:jc w:val="center"/>
        <w:rPr>
          <w:sz w:val="28"/>
        </w:rPr>
      </w:pPr>
      <w:r>
        <w:rPr>
          <w:sz w:val="28"/>
        </w:rPr>
        <w:t>For:  Great River / Clarence Cannon National Wildlife Refuges</w:t>
      </w:r>
    </w:p>
    <w:p w:rsidR="00F708EE" w:rsidRDefault="00F708EE">
      <w:pPr>
        <w:pStyle w:val="BodyText"/>
        <w:rPr>
          <w:sz w:val="20"/>
        </w:rPr>
      </w:pPr>
    </w:p>
    <w:p w:rsidR="00F708EE" w:rsidRDefault="00F708EE">
      <w:pPr>
        <w:pStyle w:val="BodyText"/>
        <w:spacing w:before="11"/>
        <w:rPr>
          <w:sz w:val="11"/>
        </w:rPr>
      </w:pPr>
    </w:p>
    <w:tbl>
      <w:tblPr>
        <w:tblW w:w="0" w:type="auto"/>
        <w:tblInd w:w="67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747"/>
        <w:gridCol w:w="5202"/>
        <w:gridCol w:w="1585"/>
      </w:tblGrid>
      <w:tr w:rsidR="00F708EE">
        <w:trPr>
          <w:trHeight w:hRule="exact" w:val="377"/>
        </w:trPr>
        <w:tc>
          <w:tcPr>
            <w:tcW w:w="1747" w:type="dxa"/>
            <w:tcBorders>
              <w:bottom w:val="single" w:sz="6" w:space="0" w:color="000000"/>
              <w:right w:val="single" w:sz="6" w:space="0" w:color="000000"/>
            </w:tcBorders>
          </w:tcPr>
          <w:p w:rsidR="00F708EE" w:rsidRDefault="00DA5CC5">
            <w:pPr>
              <w:pStyle w:val="TableParagraph"/>
              <w:spacing w:before="52"/>
              <w:ind w:left="565" w:right="580"/>
              <w:jc w:val="center"/>
              <w:rPr>
                <w:b/>
                <w:i/>
                <w:sz w:val="20"/>
              </w:rPr>
            </w:pPr>
            <w:r>
              <w:rPr>
                <w:b/>
                <w:i/>
                <w:sz w:val="20"/>
              </w:rPr>
              <w:t>Action</w:t>
            </w:r>
          </w:p>
        </w:tc>
        <w:tc>
          <w:tcPr>
            <w:tcW w:w="5202" w:type="dxa"/>
            <w:tcBorders>
              <w:left w:val="single" w:sz="6" w:space="0" w:color="000000"/>
              <w:bottom w:val="single" w:sz="6" w:space="0" w:color="000000"/>
              <w:right w:val="single" w:sz="6" w:space="0" w:color="000000"/>
            </w:tcBorders>
          </w:tcPr>
          <w:p w:rsidR="00F708EE" w:rsidRDefault="00DA5CC5">
            <w:pPr>
              <w:pStyle w:val="TableParagraph"/>
              <w:spacing w:before="52"/>
              <w:ind w:left="1553"/>
              <w:rPr>
                <w:b/>
                <w:i/>
                <w:sz w:val="20"/>
              </w:rPr>
            </w:pPr>
            <w:r>
              <w:rPr>
                <w:b/>
                <w:i/>
                <w:sz w:val="20"/>
              </w:rPr>
              <w:t>Signature /Printed Name</w:t>
            </w:r>
          </w:p>
        </w:tc>
        <w:tc>
          <w:tcPr>
            <w:tcW w:w="1585" w:type="dxa"/>
            <w:tcBorders>
              <w:left w:val="single" w:sz="6" w:space="0" w:color="000000"/>
              <w:bottom w:val="single" w:sz="6" w:space="0" w:color="000000"/>
            </w:tcBorders>
          </w:tcPr>
          <w:p w:rsidR="00F708EE" w:rsidRDefault="00DA5CC5">
            <w:pPr>
              <w:pStyle w:val="TableParagraph"/>
              <w:spacing w:before="52"/>
              <w:ind w:left="565" w:right="551"/>
              <w:jc w:val="center"/>
              <w:rPr>
                <w:b/>
                <w:i/>
                <w:sz w:val="20"/>
              </w:rPr>
            </w:pPr>
            <w:r>
              <w:rPr>
                <w:b/>
                <w:i/>
                <w:sz w:val="20"/>
              </w:rPr>
              <w:t>Date</w:t>
            </w:r>
          </w:p>
        </w:tc>
      </w:tr>
      <w:tr w:rsidR="00F708EE">
        <w:trPr>
          <w:trHeight w:hRule="exact" w:val="819"/>
        </w:trPr>
        <w:tc>
          <w:tcPr>
            <w:tcW w:w="6949" w:type="dxa"/>
            <w:gridSpan w:val="2"/>
            <w:tcBorders>
              <w:top w:val="single" w:sz="6" w:space="0" w:color="000000"/>
              <w:bottom w:val="single" w:sz="6" w:space="0" w:color="000000"/>
              <w:right w:val="single" w:sz="6" w:space="0" w:color="000000"/>
            </w:tcBorders>
          </w:tcPr>
          <w:p w:rsidR="00F708EE" w:rsidRDefault="00DA5CC5">
            <w:pPr>
              <w:pStyle w:val="TableParagraph"/>
              <w:spacing w:line="265" w:lineRule="exact"/>
              <w:ind w:left="86"/>
            </w:pPr>
            <w:r>
              <w:t>Survey list and priority changed:</w:t>
            </w:r>
          </w:p>
        </w:tc>
        <w:tc>
          <w:tcPr>
            <w:tcW w:w="1585" w:type="dxa"/>
            <w:tcBorders>
              <w:top w:val="single" w:sz="6" w:space="0" w:color="000000"/>
              <w:left w:val="single" w:sz="6" w:space="0" w:color="000000"/>
              <w:bottom w:val="single" w:sz="6" w:space="0" w:color="000000"/>
            </w:tcBorders>
          </w:tcPr>
          <w:p w:rsidR="00F708EE" w:rsidRDefault="00F708EE"/>
        </w:tc>
      </w:tr>
      <w:tr w:rsidR="00F708EE">
        <w:trPr>
          <w:trHeight w:hRule="exact" w:val="821"/>
        </w:trPr>
        <w:tc>
          <w:tcPr>
            <w:tcW w:w="1747" w:type="dxa"/>
            <w:tcBorders>
              <w:top w:val="single" w:sz="6" w:space="0" w:color="000000"/>
              <w:bottom w:val="single" w:sz="6" w:space="0" w:color="000000"/>
              <w:right w:val="single" w:sz="6" w:space="0" w:color="000000"/>
            </w:tcBorders>
          </w:tcPr>
          <w:p w:rsidR="00F708EE" w:rsidRDefault="00F708EE">
            <w:pPr>
              <w:pStyle w:val="TableParagraph"/>
              <w:spacing w:before="11"/>
              <w:rPr>
                <w:sz w:val="21"/>
              </w:rPr>
            </w:pPr>
          </w:p>
          <w:p w:rsidR="00F708EE" w:rsidRDefault="00DA5CC5">
            <w:pPr>
              <w:pStyle w:val="TableParagraph"/>
              <w:ind w:left="86"/>
            </w:pPr>
            <w:r>
              <w:t>Submitted By:</w:t>
            </w:r>
          </w:p>
        </w:tc>
        <w:tc>
          <w:tcPr>
            <w:tcW w:w="5202" w:type="dxa"/>
            <w:tcBorders>
              <w:top w:val="single" w:sz="6" w:space="0" w:color="000000"/>
              <w:left w:val="single" w:sz="6" w:space="0" w:color="000000"/>
              <w:bottom w:val="single" w:sz="6" w:space="0" w:color="000000"/>
              <w:right w:val="single" w:sz="6" w:space="0" w:color="000000"/>
            </w:tcBorders>
          </w:tcPr>
          <w:p w:rsidR="00F708EE" w:rsidRDefault="00F708EE">
            <w:pPr>
              <w:pStyle w:val="TableParagraph"/>
            </w:pPr>
          </w:p>
          <w:p w:rsidR="00F708EE" w:rsidRDefault="00F708EE">
            <w:pPr>
              <w:pStyle w:val="TableParagraph"/>
              <w:spacing w:before="9"/>
              <w:rPr>
                <w:sz w:val="21"/>
              </w:rPr>
            </w:pPr>
          </w:p>
          <w:p w:rsidR="00F708EE" w:rsidRDefault="00DA5CC5">
            <w:pPr>
              <w:pStyle w:val="TableParagraph"/>
              <w:ind w:left="100"/>
            </w:pPr>
            <w:r>
              <w:t>Refuge Manager/Project Leader</w:t>
            </w:r>
          </w:p>
        </w:tc>
        <w:tc>
          <w:tcPr>
            <w:tcW w:w="1585" w:type="dxa"/>
            <w:tcBorders>
              <w:top w:val="single" w:sz="6" w:space="0" w:color="000000"/>
              <w:left w:val="single" w:sz="6" w:space="0" w:color="000000"/>
              <w:bottom w:val="single" w:sz="6" w:space="0" w:color="000000"/>
            </w:tcBorders>
          </w:tcPr>
          <w:p w:rsidR="00F708EE" w:rsidRDefault="00F708EE"/>
        </w:tc>
      </w:tr>
      <w:tr w:rsidR="00F708EE">
        <w:trPr>
          <w:trHeight w:hRule="exact" w:val="862"/>
        </w:trPr>
        <w:tc>
          <w:tcPr>
            <w:tcW w:w="1747" w:type="dxa"/>
            <w:tcBorders>
              <w:top w:val="single" w:sz="6" w:space="0" w:color="000000"/>
              <w:bottom w:val="single" w:sz="6" w:space="0" w:color="000000"/>
              <w:right w:val="single" w:sz="6" w:space="0" w:color="000000"/>
            </w:tcBorders>
          </w:tcPr>
          <w:p w:rsidR="00F708EE" w:rsidRDefault="00F708EE">
            <w:pPr>
              <w:pStyle w:val="TableParagraph"/>
              <w:spacing w:before="6"/>
              <w:rPr>
                <w:sz w:val="23"/>
              </w:rPr>
            </w:pPr>
          </w:p>
          <w:p w:rsidR="00F708EE" w:rsidRDefault="00DA5CC5">
            <w:pPr>
              <w:pStyle w:val="TableParagraph"/>
              <w:ind w:left="86"/>
            </w:pPr>
            <w:r>
              <w:t>Reviewed By:</w:t>
            </w:r>
          </w:p>
        </w:tc>
        <w:tc>
          <w:tcPr>
            <w:tcW w:w="5202" w:type="dxa"/>
            <w:tcBorders>
              <w:top w:val="single" w:sz="6" w:space="0" w:color="000000"/>
              <w:left w:val="single" w:sz="6" w:space="0" w:color="000000"/>
              <w:bottom w:val="single" w:sz="6" w:space="0" w:color="000000"/>
              <w:right w:val="single" w:sz="6" w:space="0" w:color="000000"/>
            </w:tcBorders>
          </w:tcPr>
          <w:p w:rsidR="00F708EE" w:rsidRDefault="00F708EE">
            <w:pPr>
              <w:pStyle w:val="TableParagraph"/>
            </w:pPr>
          </w:p>
          <w:p w:rsidR="00F708EE" w:rsidRDefault="00F708EE">
            <w:pPr>
              <w:pStyle w:val="TableParagraph"/>
              <w:spacing w:before="1"/>
              <w:rPr>
                <w:sz w:val="25"/>
              </w:rPr>
            </w:pPr>
          </w:p>
          <w:p w:rsidR="00F708EE" w:rsidRDefault="00DA5CC5">
            <w:pPr>
              <w:pStyle w:val="TableParagraph"/>
              <w:ind w:left="100"/>
            </w:pPr>
            <w:r>
              <w:t>Regional I&amp;M Coordinator</w:t>
            </w:r>
          </w:p>
        </w:tc>
        <w:tc>
          <w:tcPr>
            <w:tcW w:w="1585" w:type="dxa"/>
            <w:tcBorders>
              <w:top w:val="single" w:sz="6" w:space="0" w:color="000000"/>
              <w:left w:val="single" w:sz="6" w:space="0" w:color="000000"/>
              <w:bottom w:val="single" w:sz="6" w:space="0" w:color="000000"/>
            </w:tcBorders>
          </w:tcPr>
          <w:p w:rsidR="00F708EE" w:rsidRDefault="00F708EE"/>
        </w:tc>
      </w:tr>
      <w:tr w:rsidR="00F708EE">
        <w:trPr>
          <w:trHeight w:hRule="exact" w:val="876"/>
        </w:trPr>
        <w:tc>
          <w:tcPr>
            <w:tcW w:w="1747" w:type="dxa"/>
            <w:tcBorders>
              <w:top w:val="single" w:sz="6" w:space="0" w:color="000000"/>
              <w:right w:val="single" w:sz="6" w:space="0" w:color="000000"/>
            </w:tcBorders>
          </w:tcPr>
          <w:p w:rsidR="00F708EE" w:rsidRDefault="00F708EE">
            <w:pPr>
              <w:pStyle w:val="TableParagraph"/>
              <w:spacing w:before="9"/>
              <w:rPr>
                <w:sz w:val="21"/>
              </w:rPr>
            </w:pPr>
          </w:p>
          <w:p w:rsidR="00F708EE" w:rsidRDefault="00DA5CC5">
            <w:pPr>
              <w:pStyle w:val="TableParagraph"/>
              <w:ind w:left="86"/>
            </w:pPr>
            <w:r>
              <w:t>Approved By:</w:t>
            </w:r>
          </w:p>
        </w:tc>
        <w:tc>
          <w:tcPr>
            <w:tcW w:w="5202" w:type="dxa"/>
            <w:tcBorders>
              <w:top w:val="single" w:sz="6" w:space="0" w:color="000000"/>
              <w:left w:val="single" w:sz="6" w:space="0" w:color="000000"/>
              <w:right w:val="single" w:sz="6" w:space="0" w:color="000000"/>
            </w:tcBorders>
          </w:tcPr>
          <w:p w:rsidR="00F708EE" w:rsidRDefault="00F708EE">
            <w:pPr>
              <w:pStyle w:val="TableParagraph"/>
            </w:pPr>
          </w:p>
          <w:p w:rsidR="00F708EE" w:rsidRDefault="00F708EE">
            <w:pPr>
              <w:pStyle w:val="TableParagraph"/>
              <w:spacing w:before="9"/>
              <w:rPr>
                <w:sz w:val="21"/>
              </w:rPr>
            </w:pPr>
          </w:p>
          <w:p w:rsidR="00F708EE" w:rsidRDefault="00DA5CC5">
            <w:pPr>
              <w:pStyle w:val="TableParagraph"/>
              <w:ind w:left="100"/>
            </w:pPr>
            <w:r>
              <w:t>Regional Refuge Biologist/Division Chief</w:t>
            </w:r>
          </w:p>
        </w:tc>
        <w:tc>
          <w:tcPr>
            <w:tcW w:w="1585" w:type="dxa"/>
            <w:tcBorders>
              <w:top w:val="single" w:sz="6" w:space="0" w:color="000000"/>
              <w:left w:val="single" w:sz="6" w:space="0" w:color="000000"/>
            </w:tcBorders>
          </w:tcPr>
          <w:p w:rsidR="00F708EE" w:rsidRDefault="00F708EE"/>
        </w:tc>
      </w:tr>
    </w:tbl>
    <w:p w:rsidR="00000000" w:rsidRDefault="00DA5CC5"/>
    <w:sectPr w:rsidR="00000000">
      <w:pgSz w:w="12240" w:h="15840"/>
      <w:pgMar w:top="1500" w:right="1320" w:bottom="1200" w:left="1340" w:header="0"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5CC5">
      <w:r>
        <w:separator/>
      </w:r>
    </w:p>
  </w:endnote>
  <w:endnote w:type="continuationSeparator" w:id="0">
    <w:p w:rsidR="00000000" w:rsidRDefault="00DA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71pt;margin-top:730.95pt;width:169.9pt;height:25.85pt;z-index:-142000;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 Clarence Cannon NWR Inventory &amp; Monitoring Plan</w:t>
                </w:r>
              </w:p>
            </w:txbxContent>
          </v:textbox>
          <w10:wrap anchorx="page" anchory="page"/>
        </v:shape>
      </w:pict>
    </w:r>
    <w:r>
      <w:pict>
        <v:shape id="_x0000_s2071" type="#_x0000_t202" style="position:absolute;margin-left:507.2pt;margin-top:742.2pt;width:34.8pt;height:14.95pt;z-index:-141976;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fldChar w:fldCharType="begin"/>
                </w:r>
                <w:r>
                  <w:rPr>
                    <w:rFonts w:ascii="Cambria"/>
                    <w:color w:val="808080"/>
                  </w:rPr>
                  <w:instrText xml:space="preserve"> PAGE </w:instrText>
                </w:r>
                <w:r>
                  <w:fldChar w:fldCharType="separate"/>
                </w:r>
                <w:r>
                  <w:rPr>
                    <w:rFonts w:ascii="Cambria"/>
                    <w:noProof/>
                    <w:color w:val="808080"/>
                  </w:rPr>
                  <w:t>9</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30.95pt;width:169.9pt;height:25.85pt;z-index:-141568;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w:t>
                </w:r>
                <w:r>
                  <w:rPr>
                    <w:rFonts w:ascii="Arial"/>
                    <w:color w:val="808080"/>
                    <w:sz w:val="20"/>
                  </w:rPr>
                  <w:t xml:space="preserve"> Clarence Cannon NWR Inventory &amp; Monitoring Plan</w:t>
                </w:r>
              </w:p>
            </w:txbxContent>
          </v:textbox>
          <w10:wrap anchorx="page" anchory="page"/>
        </v:shape>
      </w:pict>
    </w:r>
    <w:r>
      <w:pict>
        <v:shape id="_x0000_s2053" type="#_x0000_t202" style="position:absolute;margin-left:501.2pt;margin-top:742.2pt;width:40.95pt;height:14.95pt;z-index:-141544;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fldChar w:fldCharType="begin"/>
                </w:r>
                <w:r>
                  <w:rPr>
                    <w:rFonts w:ascii="Cambria"/>
                    <w:color w:val="808080"/>
                  </w:rPr>
                  <w:instrText xml:space="preserve"> PAGE </w:instrText>
                </w:r>
                <w:r>
                  <w:fldChar w:fldCharType="separate"/>
                </w:r>
                <w:r>
                  <w:rPr>
                    <w:rFonts w:ascii="Cambria"/>
                    <w:noProof/>
                    <w:color w:val="808080"/>
                  </w:rPr>
                  <w:t>37</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730.95pt;width:169.9pt;height:25.85pt;z-index:-141520;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 Clarence Cannon NWR Inventory &amp; Monitoring Plan</w:t>
                </w:r>
              </w:p>
            </w:txbxContent>
          </v:textbox>
          <w10:wrap anchorx="page" anchory="page"/>
        </v:shape>
      </w:pict>
    </w:r>
    <w:r>
      <w:pict>
        <v:shape id="_x0000_s2051" type="#_x0000_t202" style="position:absolute;margin-left:501.2pt;margin-top:742.2pt;width:39.95pt;height:14.95pt;z-index:-141496;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rPr>
                    <w:rFonts w:ascii="Cambria"/>
                    <w:color w:val="808080"/>
                  </w:rPr>
                  <w:t>40</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30.95pt;width:169.9pt;height:25.85pt;z-index:-141472;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 Clarence Cannon NWR Inventory &amp; Monitoring Plan</w:t>
                </w:r>
              </w:p>
            </w:txbxContent>
          </v:textbox>
          <w10:wrap anchorx="page" anchory="page"/>
        </v:shape>
      </w:pict>
    </w:r>
    <w:r>
      <w:pict>
        <v:shape id="_x0000_s2049" type="#_x0000_t202" style="position:absolute;margin-left:501.2pt;margin-top:742.2pt;width:40.95pt;height:14.95pt;z-index:-141448;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fldChar w:fldCharType="begin"/>
                </w:r>
                <w:r>
                  <w:rPr>
                    <w:rFonts w:ascii="Cambria"/>
                    <w:color w:val="808080"/>
                  </w:rPr>
                  <w:instrText xml:space="preserve"> PAGE </w:instrText>
                </w:r>
                <w:r>
                  <w:fldChar w:fldCharType="separate"/>
                </w:r>
                <w:r>
                  <w:rPr>
                    <w:rFonts w:ascii="Cambria"/>
                    <w:noProof/>
                    <w:color w:val="808080"/>
                  </w:rPr>
                  <w:t>41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35pt;margin-top:565.35pt;width:169.9pt;height:25.85pt;z-index:-141952;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 xml:space="preserve">Great </w:t>
                </w:r>
                <w:r>
                  <w:rPr>
                    <w:rFonts w:ascii="Arial"/>
                    <w:color w:val="808080"/>
                    <w:sz w:val="20"/>
                  </w:rPr>
                  <w:t>River &amp; Clarence Cannon NWR Inventory &amp; Monitoring Plan</w:t>
                </w:r>
              </w:p>
            </w:txbxContent>
          </v:textbox>
          <w10:wrap anchorx="page" anchory="page"/>
        </v:shape>
      </w:pict>
    </w:r>
    <w:r>
      <w:pict>
        <v:shape id="_x0000_s2069" type="#_x0000_t202" style="position:absolute;margin-left:627.2pt;margin-top:576.6pt;width:40.95pt;height:14.95pt;z-index:-141928;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fldChar w:fldCharType="begin"/>
                </w:r>
                <w:r>
                  <w:rPr>
                    <w:rFonts w:ascii="Cambria"/>
                    <w:color w:val="808080"/>
                  </w:rPr>
                  <w:instrText xml:space="preserve"> PAGE </w:instrText>
                </w:r>
                <w:r>
                  <w:fldChar w:fldCharType="separate"/>
                </w:r>
                <w:r>
                  <w:rPr>
                    <w:rFonts w:ascii="Cambria"/>
                    <w:noProof/>
                    <w:color w:val="808080"/>
                  </w:rPr>
                  <w:t>16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71pt;margin-top:730.95pt;width:169.9pt;height:25.85pt;z-index:-141904;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 Clarence Cannon NWR Inventory &amp; Monitoring Plan</w:t>
                </w:r>
              </w:p>
            </w:txbxContent>
          </v:textbox>
          <w10:wrap anchorx="page" anchory="page"/>
        </v:shape>
      </w:pict>
    </w:r>
    <w:r>
      <w:pict>
        <v:shape id="_x0000_s2067" type="#_x0000_t202" style="position:absolute;margin-left:501.2pt;margin-top:742.2pt;width:39.95pt;height:14.95pt;z-index:-141880;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rPr>
                    <w:rFonts w:ascii="Cambria"/>
                    <w:color w:val="808080"/>
                  </w:rPr>
                  <w:t>18</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1pt;margin-top:550.95pt;width:169.9pt;height:25.85pt;z-index:-141856;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 Clarence Cannon NWR Inventory &amp; Monitoring Plan</w:t>
                </w:r>
              </w:p>
            </w:txbxContent>
          </v:textbox>
          <w10:wrap anchorx="page" anchory="page"/>
        </v:shape>
      </w:pict>
    </w:r>
    <w:r>
      <w:pict>
        <v:shape id="_x0000_s2065" type="#_x0000_t202" style="position:absolute;margin-left:663.2pt;margin-top:562.2pt;width:39.95pt;height:14.95pt;z-index:-141832;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rPr>
                    <w:rFonts w:ascii="Cambria"/>
                    <w:color w:val="808080"/>
                  </w:rPr>
                  <w:t>19</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71pt;margin-top:730.95pt;width:169.9pt;height:25.85pt;z-index:-141808;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 Clarence Cannon N</w:t>
                </w:r>
                <w:r>
                  <w:rPr>
                    <w:rFonts w:ascii="Arial"/>
                    <w:color w:val="808080"/>
                    <w:sz w:val="20"/>
                  </w:rPr>
                  <w:t>WR Inventory &amp; Monitoring Plan</w:t>
                </w:r>
              </w:p>
            </w:txbxContent>
          </v:textbox>
          <w10:wrap anchorx="page" anchory="page"/>
        </v:shape>
      </w:pict>
    </w:r>
    <w:r>
      <w:pict>
        <v:shape id="_x0000_s2063" type="#_x0000_t202" style="position:absolute;margin-left:501.2pt;margin-top:742.2pt;width:40.95pt;height:14.95pt;z-index:-141784;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fldChar w:fldCharType="begin"/>
                </w:r>
                <w:r>
                  <w:rPr>
                    <w:rFonts w:ascii="Cambria"/>
                    <w:color w:val="808080"/>
                  </w:rPr>
                  <w:instrText xml:space="preserve"> PAGE </w:instrText>
                </w:r>
                <w:r>
                  <w:fldChar w:fldCharType="separate"/>
                </w:r>
                <w:r>
                  <w:rPr>
                    <w:rFonts w:ascii="Cambria"/>
                    <w:noProof/>
                    <w:color w:val="808080"/>
                  </w:rPr>
                  <w:t>23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71pt;margin-top:550.95pt;width:169.9pt;height:25.85pt;z-index:-141760;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 Clarence Cannon NWR Inventory &amp; Monitoring Plan</w:t>
                </w:r>
              </w:p>
            </w:txbxContent>
          </v:textbox>
          <w10:wrap anchorx="page" anchory="page"/>
        </v:shape>
      </w:pict>
    </w:r>
    <w:r>
      <w:pict>
        <v:shape id="_x0000_s2061" type="#_x0000_t202" style="position:absolute;margin-left:663.2pt;margin-top:562.2pt;width:39.95pt;height:14.95pt;z-index:-141736;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rPr>
                    <w:rFonts w:ascii="Cambria"/>
                    <w:color w:val="808080"/>
                  </w:rPr>
                  <w:t>28</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1pt;margin-top:730.95pt;width:169.9pt;height:25.85pt;z-index:-141712;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 Clarence Cannon NWR Inventory &amp; Monitoring Plan</w:t>
                </w:r>
              </w:p>
            </w:txbxContent>
          </v:textbox>
          <w10:wrap anchorx="page" anchory="page"/>
        </v:shape>
      </w:pict>
    </w:r>
    <w:r>
      <w:pict>
        <v:shape id="_x0000_s2059" type="#_x0000_t202" style="position:absolute;margin-left:501.2pt;margin-top:742.2pt;width:39.95pt;height:14.95pt;z-index:-141688;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fldChar w:fldCharType="begin"/>
                </w:r>
                <w:r>
                  <w:rPr>
                    <w:rFonts w:ascii="Cambria"/>
                    <w:color w:val="808080"/>
                  </w:rPr>
                  <w:instrText xml:space="preserve"> PAGE </w:instrText>
                </w:r>
                <w:r>
                  <w:fldChar w:fldCharType="separate"/>
                </w:r>
                <w:r>
                  <w:rPr>
                    <w:rFonts w:ascii="Cambria"/>
                    <w:noProof/>
                    <w:color w:val="808080"/>
                  </w:rPr>
                  <w:t>3</w:t>
                </w:r>
                <w:r>
                  <w:fldChar w:fldCharType="end"/>
                </w:r>
                <w:r>
                  <w:rPr>
                    <w:rFonts w:ascii="Cambria"/>
                    <w:color w:val="808080"/>
                  </w:rPr>
                  <w:t>9</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71pt;margin-top:730.95pt;width:169.9pt;height:25.85pt;z-index:-141664;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 Clarence Cannon NWR Inventory &amp; Monitoring Plan</w:t>
                </w:r>
              </w:p>
            </w:txbxContent>
          </v:textbox>
          <w10:wrap anchorx="page" anchory="page"/>
        </v:shape>
      </w:pict>
    </w:r>
    <w:r>
      <w:pict>
        <v:shape id="_x0000_s2057" type="#_x0000_t202" style="position:absolute;margin-left:501.2pt;margin-top:742.2pt;width:40.95pt;height:14.95pt;z-index:-141640;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fldChar w:fldCharType="begin"/>
                </w:r>
                <w:r>
                  <w:rPr>
                    <w:rFonts w:ascii="Cambria"/>
                    <w:color w:val="808080"/>
                  </w:rPr>
                  <w:instrText xml:space="preserve"> PAGE </w:instrText>
                </w:r>
                <w:r>
                  <w:fldChar w:fldCharType="separate"/>
                </w:r>
                <w:r>
                  <w:rPr>
                    <w:rFonts w:ascii="Cambria"/>
                    <w:noProof/>
                    <w:color w:val="808080"/>
                  </w:rPr>
                  <w:t>31</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EE" w:rsidRDefault="00DA5CC5">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71pt;margin-top:550.95pt;width:169.9pt;height:25.85pt;z-index:-141616;mso-position-horizontal-relative:page;mso-position-vertical-relative:page" filled="f" stroked="f">
          <v:textbox inset="0,0,0,0">
            <w:txbxContent>
              <w:p w:rsidR="00F708EE" w:rsidRDefault="00DA5CC5">
                <w:pPr>
                  <w:spacing w:before="12" w:line="266" w:lineRule="auto"/>
                  <w:ind w:left="20" w:right="1"/>
                  <w:rPr>
                    <w:rFonts w:ascii="Arial"/>
                    <w:sz w:val="20"/>
                  </w:rPr>
                </w:pPr>
                <w:r>
                  <w:rPr>
                    <w:rFonts w:ascii="Arial"/>
                    <w:color w:val="808080"/>
                    <w:sz w:val="20"/>
                  </w:rPr>
                  <w:t>Great River &amp; Clarence Cannon NWR Inventory &amp; Monitori</w:t>
                </w:r>
                <w:r>
                  <w:rPr>
                    <w:rFonts w:ascii="Arial"/>
                    <w:color w:val="808080"/>
                    <w:sz w:val="20"/>
                  </w:rPr>
                  <w:t>ng Plan</w:t>
                </w:r>
              </w:p>
            </w:txbxContent>
          </v:textbox>
          <w10:wrap anchorx="page" anchory="page"/>
        </v:shape>
      </w:pict>
    </w:r>
    <w:r>
      <w:pict>
        <v:shape id="_x0000_s2055" type="#_x0000_t202" style="position:absolute;margin-left:663.2pt;margin-top:562.2pt;width:40.95pt;height:14.95pt;z-index:-141592;mso-position-horizontal-relative:page;mso-position-vertical-relative:page" filled="f" stroked="f">
          <v:textbox inset="0,0,0,0">
            <w:txbxContent>
              <w:p w:rsidR="00F708EE" w:rsidRDefault="00DA5CC5">
                <w:pPr>
                  <w:spacing w:before="20"/>
                  <w:ind w:left="20"/>
                  <w:rPr>
                    <w:rFonts w:ascii="Cambria"/>
                  </w:rPr>
                </w:pPr>
                <w:r>
                  <w:rPr>
                    <w:rFonts w:ascii="Arial"/>
                    <w:color w:val="808080"/>
                    <w:sz w:val="20"/>
                  </w:rPr>
                  <w:t xml:space="preserve">Page </w:t>
                </w:r>
                <w:r>
                  <w:fldChar w:fldCharType="begin"/>
                </w:r>
                <w:r>
                  <w:rPr>
                    <w:rFonts w:ascii="Cambria"/>
                    <w:color w:val="808080"/>
                  </w:rPr>
                  <w:instrText xml:space="preserve"> PAGE </w:instrText>
                </w:r>
                <w:r>
                  <w:fldChar w:fldCharType="separate"/>
                </w:r>
                <w:r>
                  <w:rPr>
                    <w:rFonts w:ascii="Cambria"/>
                    <w:noProof/>
                    <w:color w:val="808080"/>
                  </w:rPr>
                  <w:t>34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5CC5">
      <w:r>
        <w:separator/>
      </w:r>
    </w:p>
  </w:footnote>
  <w:footnote w:type="continuationSeparator" w:id="0">
    <w:p w:rsidR="00000000" w:rsidRDefault="00DA5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DF2"/>
    <w:multiLevelType w:val="hybridMultilevel"/>
    <w:tmpl w:val="F4E82B8C"/>
    <w:lvl w:ilvl="0" w:tplc="03DA4022">
      <w:start w:val="9"/>
      <w:numFmt w:val="decimal"/>
      <w:lvlText w:val="%1)"/>
      <w:lvlJc w:val="left"/>
      <w:pPr>
        <w:ind w:left="460" w:hanging="360"/>
      </w:pPr>
      <w:rPr>
        <w:rFonts w:ascii="Calibri" w:eastAsia="Calibri" w:hAnsi="Calibri" w:cs="Calibri" w:hint="default"/>
        <w:spacing w:val="-1"/>
        <w:w w:val="99"/>
        <w:sz w:val="20"/>
        <w:szCs w:val="20"/>
      </w:rPr>
    </w:lvl>
    <w:lvl w:ilvl="1" w:tplc="D640DF68">
      <w:start w:val="1"/>
      <w:numFmt w:val="decimal"/>
      <w:lvlText w:val="%2."/>
      <w:lvlJc w:val="left"/>
      <w:pPr>
        <w:ind w:left="1180" w:hanging="360"/>
      </w:pPr>
      <w:rPr>
        <w:rFonts w:ascii="Calibri" w:eastAsia="Calibri" w:hAnsi="Calibri" w:cs="Calibri" w:hint="default"/>
        <w:spacing w:val="-1"/>
        <w:w w:val="99"/>
        <w:sz w:val="20"/>
        <w:szCs w:val="20"/>
      </w:rPr>
    </w:lvl>
    <w:lvl w:ilvl="2" w:tplc="4E9ADA12">
      <w:numFmt w:val="bullet"/>
      <w:lvlText w:val="•"/>
      <w:lvlJc w:val="left"/>
      <w:pPr>
        <w:ind w:left="2144" w:hanging="360"/>
      </w:pPr>
      <w:rPr>
        <w:rFonts w:hint="default"/>
      </w:rPr>
    </w:lvl>
    <w:lvl w:ilvl="3" w:tplc="797E3424">
      <w:numFmt w:val="bullet"/>
      <w:lvlText w:val="•"/>
      <w:lvlJc w:val="left"/>
      <w:pPr>
        <w:ind w:left="3108" w:hanging="360"/>
      </w:pPr>
      <w:rPr>
        <w:rFonts w:hint="default"/>
      </w:rPr>
    </w:lvl>
    <w:lvl w:ilvl="4" w:tplc="CF5E022A">
      <w:numFmt w:val="bullet"/>
      <w:lvlText w:val="•"/>
      <w:lvlJc w:val="left"/>
      <w:pPr>
        <w:ind w:left="4073" w:hanging="360"/>
      </w:pPr>
      <w:rPr>
        <w:rFonts w:hint="default"/>
      </w:rPr>
    </w:lvl>
    <w:lvl w:ilvl="5" w:tplc="5C1C1736">
      <w:numFmt w:val="bullet"/>
      <w:lvlText w:val="•"/>
      <w:lvlJc w:val="left"/>
      <w:pPr>
        <w:ind w:left="5037" w:hanging="360"/>
      </w:pPr>
      <w:rPr>
        <w:rFonts w:hint="default"/>
      </w:rPr>
    </w:lvl>
    <w:lvl w:ilvl="6" w:tplc="EAAA05F8">
      <w:numFmt w:val="bullet"/>
      <w:lvlText w:val="•"/>
      <w:lvlJc w:val="left"/>
      <w:pPr>
        <w:ind w:left="6002" w:hanging="360"/>
      </w:pPr>
      <w:rPr>
        <w:rFonts w:hint="default"/>
      </w:rPr>
    </w:lvl>
    <w:lvl w:ilvl="7" w:tplc="6D2A7B10">
      <w:numFmt w:val="bullet"/>
      <w:lvlText w:val="•"/>
      <w:lvlJc w:val="left"/>
      <w:pPr>
        <w:ind w:left="6966" w:hanging="360"/>
      </w:pPr>
      <w:rPr>
        <w:rFonts w:hint="default"/>
      </w:rPr>
    </w:lvl>
    <w:lvl w:ilvl="8" w:tplc="806AD276">
      <w:numFmt w:val="bullet"/>
      <w:lvlText w:val="•"/>
      <w:lvlJc w:val="left"/>
      <w:pPr>
        <w:ind w:left="7931" w:hanging="360"/>
      </w:pPr>
      <w:rPr>
        <w:rFonts w:hint="default"/>
      </w:rPr>
    </w:lvl>
  </w:abstractNum>
  <w:abstractNum w:abstractNumId="1">
    <w:nsid w:val="0C7518E0"/>
    <w:multiLevelType w:val="hybridMultilevel"/>
    <w:tmpl w:val="85F6D560"/>
    <w:lvl w:ilvl="0" w:tplc="ED50D236">
      <w:numFmt w:val="bullet"/>
      <w:lvlText w:val=""/>
      <w:lvlJc w:val="left"/>
      <w:pPr>
        <w:ind w:left="4061" w:hanging="360"/>
      </w:pPr>
      <w:rPr>
        <w:rFonts w:hint="default"/>
        <w:w w:val="100"/>
      </w:rPr>
    </w:lvl>
    <w:lvl w:ilvl="1" w:tplc="01767A14">
      <w:numFmt w:val="bullet"/>
      <w:lvlText w:val="o"/>
      <w:lvlJc w:val="left"/>
      <w:pPr>
        <w:ind w:left="4421" w:hanging="360"/>
      </w:pPr>
      <w:rPr>
        <w:rFonts w:ascii="Courier New" w:eastAsia="Courier New" w:hAnsi="Courier New" w:cs="Courier New" w:hint="default"/>
        <w:w w:val="100"/>
        <w:sz w:val="22"/>
        <w:szCs w:val="22"/>
      </w:rPr>
    </w:lvl>
    <w:lvl w:ilvl="2" w:tplc="E790136E">
      <w:numFmt w:val="bullet"/>
      <w:lvlText w:val="•"/>
      <w:lvlJc w:val="left"/>
      <w:pPr>
        <w:ind w:left="4993" w:hanging="360"/>
      </w:pPr>
      <w:rPr>
        <w:rFonts w:hint="default"/>
      </w:rPr>
    </w:lvl>
    <w:lvl w:ilvl="3" w:tplc="B4DCD402">
      <w:numFmt w:val="bullet"/>
      <w:lvlText w:val="•"/>
      <w:lvlJc w:val="left"/>
      <w:pPr>
        <w:ind w:left="5566" w:hanging="360"/>
      </w:pPr>
      <w:rPr>
        <w:rFonts w:hint="default"/>
      </w:rPr>
    </w:lvl>
    <w:lvl w:ilvl="4" w:tplc="D662257C">
      <w:numFmt w:val="bullet"/>
      <w:lvlText w:val="•"/>
      <w:lvlJc w:val="left"/>
      <w:pPr>
        <w:ind w:left="6140" w:hanging="360"/>
      </w:pPr>
      <w:rPr>
        <w:rFonts w:hint="default"/>
      </w:rPr>
    </w:lvl>
    <w:lvl w:ilvl="5" w:tplc="6CB6EAF0">
      <w:numFmt w:val="bullet"/>
      <w:lvlText w:val="•"/>
      <w:lvlJc w:val="left"/>
      <w:pPr>
        <w:ind w:left="6713" w:hanging="360"/>
      </w:pPr>
      <w:rPr>
        <w:rFonts w:hint="default"/>
      </w:rPr>
    </w:lvl>
    <w:lvl w:ilvl="6" w:tplc="8A30FF04">
      <w:numFmt w:val="bullet"/>
      <w:lvlText w:val="•"/>
      <w:lvlJc w:val="left"/>
      <w:pPr>
        <w:ind w:left="7286" w:hanging="360"/>
      </w:pPr>
      <w:rPr>
        <w:rFonts w:hint="default"/>
      </w:rPr>
    </w:lvl>
    <w:lvl w:ilvl="7" w:tplc="D396C21A">
      <w:numFmt w:val="bullet"/>
      <w:lvlText w:val="•"/>
      <w:lvlJc w:val="left"/>
      <w:pPr>
        <w:ind w:left="7860" w:hanging="360"/>
      </w:pPr>
      <w:rPr>
        <w:rFonts w:hint="default"/>
      </w:rPr>
    </w:lvl>
    <w:lvl w:ilvl="8" w:tplc="1A440960">
      <w:numFmt w:val="bullet"/>
      <w:lvlText w:val="•"/>
      <w:lvlJc w:val="left"/>
      <w:pPr>
        <w:ind w:left="8433" w:hanging="360"/>
      </w:pPr>
      <w:rPr>
        <w:rFonts w:hint="default"/>
      </w:rPr>
    </w:lvl>
  </w:abstractNum>
  <w:abstractNum w:abstractNumId="2">
    <w:nsid w:val="120F7E44"/>
    <w:multiLevelType w:val="hybridMultilevel"/>
    <w:tmpl w:val="8500F0EE"/>
    <w:lvl w:ilvl="0" w:tplc="73482BB8">
      <w:numFmt w:val="bullet"/>
      <w:lvlText w:val=""/>
      <w:lvlJc w:val="left"/>
      <w:pPr>
        <w:ind w:left="820" w:hanging="360"/>
      </w:pPr>
      <w:rPr>
        <w:rFonts w:ascii="Wingdings" w:eastAsia="Wingdings" w:hAnsi="Wingdings" w:cs="Wingdings" w:hint="default"/>
        <w:w w:val="99"/>
        <w:sz w:val="20"/>
        <w:szCs w:val="20"/>
      </w:rPr>
    </w:lvl>
    <w:lvl w:ilvl="1" w:tplc="9238F7EA">
      <w:numFmt w:val="bullet"/>
      <w:lvlText w:val="•"/>
      <w:lvlJc w:val="left"/>
      <w:pPr>
        <w:ind w:left="1360" w:hanging="360"/>
      </w:pPr>
      <w:rPr>
        <w:rFonts w:ascii="Arial" w:eastAsia="Arial" w:hAnsi="Arial" w:cs="Arial" w:hint="default"/>
        <w:w w:val="99"/>
        <w:sz w:val="20"/>
        <w:szCs w:val="20"/>
      </w:rPr>
    </w:lvl>
    <w:lvl w:ilvl="2" w:tplc="4EC8D974">
      <w:numFmt w:val="bullet"/>
      <w:lvlText w:val="•"/>
      <w:lvlJc w:val="left"/>
      <w:pPr>
        <w:ind w:left="2311" w:hanging="360"/>
      </w:pPr>
      <w:rPr>
        <w:rFonts w:hint="default"/>
      </w:rPr>
    </w:lvl>
    <w:lvl w:ilvl="3" w:tplc="C6927EF8">
      <w:numFmt w:val="bullet"/>
      <w:lvlText w:val="•"/>
      <w:lvlJc w:val="left"/>
      <w:pPr>
        <w:ind w:left="3262" w:hanging="360"/>
      </w:pPr>
      <w:rPr>
        <w:rFonts w:hint="default"/>
      </w:rPr>
    </w:lvl>
    <w:lvl w:ilvl="4" w:tplc="705CFE08">
      <w:numFmt w:val="bullet"/>
      <w:lvlText w:val="•"/>
      <w:lvlJc w:val="left"/>
      <w:pPr>
        <w:ind w:left="4213" w:hanging="360"/>
      </w:pPr>
      <w:rPr>
        <w:rFonts w:hint="default"/>
      </w:rPr>
    </w:lvl>
    <w:lvl w:ilvl="5" w:tplc="3CCA8C40">
      <w:numFmt w:val="bullet"/>
      <w:lvlText w:val="•"/>
      <w:lvlJc w:val="left"/>
      <w:pPr>
        <w:ind w:left="5164" w:hanging="360"/>
      </w:pPr>
      <w:rPr>
        <w:rFonts w:hint="default"/>
      </w:rPr>
    </w:lvl>
    <w:lvl w:ilvl="6" w:tplc="0F384F74">
      <w:numFmt w:val="bullet"/>
      <w:lvlText w:val="•"/>
      <w:lvlJc w:val="left"/>
      <w:pPr>
        <w:ind w:left="6115" w:hanging="360"/>
      </w:pPr>
      <w:rPr>
        <w:rFonts w:hint="default"/>
      </w:rPr>
    </w:lvl>
    <w:lvl w:ilvl="7" w:tplc="AB22BBCC">
      <w:numFmt w:val="bullet"/>
      <w:lvlText w:val="•"/>
      <w:lvlJc w:val="left"/>
      <w:pPr>
        <w:ind w:left="7066" w:hanging="360"/>
      </w:pPr>
      <w:rPr>
        <w:rFonts w:hint="default"/>
      </w:rPr>
    </w:lvl>
    <w:lvl w:ilvl="8" w:tplc="0C488F82">
      <w:numFmt w:val="bullet"/>
      <w:lvlText w:val="•"/>
      <w:lvlJc w:val="left"/>
      <w:pPr>
        <w:ind w:left="8017" w:hanging="360"/>
      </w:pPr>
      <w:rPr>
        <w:rFonts w:hint="default"/>
      </w:rPr>
    </w:lvl>
  </w:abstractNum>
  <w:abstractNum w:abstractNumId="3">
    <w:nsid w:val="14844504"/>
    <w:multiLevelType w:val="hybridMultilevel"/>
    <w:tmpl w:val="003099C4"/>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4">
    <w:nsid w:val="14BE6F60"/>
    <w:multiLevelType w:val="hybridMultilevel"/>
    <w:tmpl w:val="2B3ACFD8"/>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5">
    <w:nsid w:val="20ED6B7E"/>
    <w:multiLevelType w:val="hybridMultilevel"/>
    <w:tmpl w:val="06C04D1C"/>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6">
    <w:nsid w:val="23CE4EA7"/>
    <w:multiLevelType w:val="hybridMultilevel"/>
    <w:tmpl w:val="340AC88C"/>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7">
    <w:nsid w:val="28BF57CF"/>
    <w:multiLevelType w:val="multilevel"/>
    <w:tmpl w:val="A2DC4EB4"/>
    <w:lvl w:ilvl="0">
      <w:start w:val="1"/>
      <w:numFmt w:val="decimal"/>
      <w:lvlText w:val="%1"/>
      <w:lvlJc w:val="left"/>
      <w:pPr>
        <w:ind w:left="1256" w:hanging="1030"/>
      </w:pPr>
      <w:rPr>
        <w:rFonts w:hint="default"/>
      </w:rPr>
    </w:lvl>
    <w:lvl w:ilvl="1">
      <w:start w:val="1"/>
      <w:numFmt w:val="decimal"/>
      <w:lvlText w:val="%1.%2"/>
      <w:lvlJc w:val="left"/>
      <w:pPr>
        <w:ind w:left="1256" w:hanging="1030"/>
      </w:pPr>
      <w:rPr>
        <w:rFonts w:ascii="Calibri" w:eastAsia="Calibri" w:hAnsi="Calibri" w:cs="Calibri" w:hint="default"/>
        <w:spacing w:val="-3"/>
        <w:w w:val="99"/>
        <w:sz w:val="24"/>
        <w:szCs w:val="24"/>
      </w:rPr>
    </w:lvl>
    <w:lvl w:ilvl="2">
      <w:numFmt w:val="bullet"/>
      <w:lvlText w:val="•"/>
      <w:lvlJc w:val="left"/>
      <w:pPr>
        <w:ind w:left="2382" w:hanging="1030"/>
      </w:pPr>
      <w:rPr>
        <w:rFonts w:hint="default"/>
      </w:rPr>
    </w:lvl>
    <w:lvl w:ilvl="3">
      <w:numFmt w:val="bullet"/>
      <w:lvlText w:val="•"/>
      <w:lvlJc w:val="left"/>
      <w:pPr>
        <w:ind w:left="2943" w:hanging="1030"/>
      </w:pPr>
      <w:rPr>
        <w:rFonts w:hint="default"/>
      </w:rPr>
    </w:lvl>
    <w:lvl w:ilvl="4">
      <w:numFmt w:val="bullet"/>
      <w:lvlText w:val="•"/>
      <w:lvlJc w:val="left"/>
      <w:pPr>
        <w:ind w:left="3504" w:hanging="1030"/>
      </w:pPr>
      <w:rPr>
        <w:rFonts w:hint="default"/>
      </w:rPr>
    </w:lvl>
    <w:lvl w:ilvl="5">
      <w:numFmt w:val="bullet"/>
      <w:lvlText w:val="•"/>
      <w:lvlJc w:val="left"/>
      <w:pPr>
        <w:ind w:left="4065" w:hanging="1030"/>
      </w:pPr>
      <w:rPr>
        <w:rFonts w:hint="default"/>
      </w:rPr>
    </w:lvl>
    <w:lvl w:ilvl="6">
      <w:numFmt w:val="bullet"/>
      <w:lvlText w:val="•"/>
      <w:lvlJc w:val="left"/>
      <w:pPr>
        <w:ind w:left="4626" w:hanging="1030"/>
      </w:pPr>
      <w:rPr>
        <w:rFonts w:hint="default"/>
      </w:rPr>
    </w:lvl>
    <w:lvl w:ilvl="7">
      <w:numFmt w:val="bullet"/>
      <w:lvlText w:val="•"/>
      <w:lvlJc w:val="left"/>
      <w:pPr>
        <w:ind w:left="5187" w:hanging="1030"/>
      </w:pPr>
      <w:rPr>
        <w:rFonts w:hint="default"/>
      </w:rPr>
    </w:lvl>
    <w:lvl w:ilvl="8">
      <w:numFmt w:val="bullet"/>
      <w:lvlText w:val="•"/>
      <w:lvlJc w:val="left"/>
      <w:pPr>
        <w:ind w:left="5748" w:hanging="1030"/>
      </w:pPr>
      <w:rPr>
        <w:rFonts w:hint="default"/>
      </w:rPr>
    </w:lvl>
  </w:abstractNum>
  <w:abstractNum w:abstractNumId="8">
    <w:nsid w:val="2AA66692"/>
    <w:multiLevelType w:val="hybridMultilevel"/>
    <w:tmpl w:val="6D109F4C"/>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9">
    <w:nsid w:val="31A40B23"/>
    <w:multiLevelType w:val="hybridMultilevel"/>
    <w:tmpl w:val="D6562A76"/>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10">
    <w:nsid w:val="33766E58"/>
    <w:multiLevelType w:val="hybridMultilevel"/>
    <w:tmpl w:val="0FF8F958"/>
    <w:lvl w:ilvl="0" w:tplc="38DE302A">
      <w:numFmt w:val="bullet"/>
      <w:lvlText w:val=""/>
      <w:lvlJc w:val="left"/>
      <w:pPr>
        <w:ind w:left="420" w:hanging="180"/>
      </w:pPr>
      <w:rPr>
        <w:rFonts w:ascii="Symbol" w:eastAsia="Symbol" w:hAnsi="Symbol" w:cs="Symbol" w:hint="default"/>
        <w:w w:val="100"/>
        <w:sz w:val="22"/>
        <w:szCs w:val="22"/>
      </w:rPr>
    </w:lvl>
    <w:lvl w:ilvl="1" w:tplc="1E5E4EF8">
      <w:numFmt w:val="bullet"/>
      <w:lvlText w:val="•"/>
      <w:lvlJc w:val="left"/>
      <w:pPr>
        <w:ind w:left="704" w:hanging="180"/>
      </w:pPr>
      <w:rPr>
        <w:rFonts w:hint="default"/>
      </w:rPr>
    </w:lvl>
    <w:lvl w:ilvl="2" w:tplc="E6BC3E0A">
      <w:numFmt w:val="bullet"/>
      <w:lvlText w:val="•"/>
      <w:lvlJc w:val="left"/>
      <w:pPr>
        <w:ind w:left="989" w:hanging="180"/>
      </w:pPr>
      <w:rPr>
        <w:rFonts w:hint="default"/>
      </w:rPr>
    </w:lvl>
    <w:lvl w:ilvl="3" w:tplc="929A8B16">
      <w:numFmt w:val="bullet"/>
      <w:lvlText w:val="•"/>
      <w:lvlJc w:val="left"/>
      <w:pPr>
        <w:ind w:left="1274" w:hanging="180"/>
      </w:pPr>
      <w:rPr>
        <w:rFonts w:hint="default"/>
      </w:rPr>
    </w:lvl>
    <w:lvl w:ilvl="4" w:tplc="76AC4A44">
      <w:numFmt w:val="bullet"/>
      <w:lvlText w:val="•"/>
      <w:lvlJc w:val="left"/>
      <w:pPr>
        <w:ind w:left="1559" w:hanging="180"/>
      </w:pPr>
      <w:rPr>
        <w:rFonts w:hint="default"/>
      </w:rPr>
    </w:lvl>
    <w:lvl w:ilvl="5" w:tplc="9ECC9D78">
      <w:numFmt w:val="bullet"/>
      <w:lvlText w:val="•"/>
      <w:lvlJc w:val="left"/>
      <w:pPr>
        <w:ind w:left="1844" w:hanging="180"/>
      </w:pPr>
      <w:rPr>
        <w:rFonts w:hint="default"/>
      </w:rPr>
    </w:lvl>
    <w:lvl w:ilvl="6" w:tplc="8D825B86">
      <w:numFmt w:val="bullet"/>
      <w:lvlText w:val="•"/>
      <w:lvlJc w:val="left"/>
      <w:pPr>
        <w:ind w:left="2129" w:hanging="180"/>
      </w:pPr>
      <w:rPr>
        <w:rFonts w:hint="default"/>
      </w:rPr>
    </w:lvl>
    <w:lvl w:ilvl="7" w:tplc="BAE8CE1C">
      <w:numFmt w:val="bullet"/>
      <w:lvlText w:val="•"/>
      <w:lvlJc w:val="left"/>
      <w:pPr>
        <w:ind w:left="2414" w:hanging="180"/>
      </w:pPr>
      <w:rPr>
        <w:rFonts w:hint="default"/>
      </w:rPr>
    </w:lvl>
    <w:lvl w:ilvl="8" w:tplc="8FA07850">
      <w:numFmt w:val="bullet"/>
      <w:lvlText w:val="•"/>
      <w:lvlJc w:val="left"/>
      <w:pPr>
        <w:ind w:left="2699" w:hanging="180"/>
      </w:pPr>
      <w:rPr>
        <w:rFonts w:hint="default"/>
      </w:rPr>
    </w:lvl>
  </w:abstractNum>
  <w:abstractNum w:abstractNumId="11">
    <w:nsid w:val="35D6043F"/>
    <w:multiLevelType w:val="hybridMultilevel"/>
    <w:tmpl w:val="3E523102"/>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12">
    <w:nsid w:val="3BEB7410"/>
    <w:multiLevelType w:val="hybridMultilevel"/>
    <w:tmpl w:val="A97212D0"/>
    <w:lvl w:ilvl="0" w:tplc="FF646AB6">
      <w:start w:val="2"/>
      <w:numFmt w:val="upperRoman"/>
      <w:lvlText w:val="%1."/>
      <w:lvlJc w:val="left"/>
      <w:pPr>
        <w:ind w:left="539" w:hanging="440"/>
      </w:pPr>
      <w:rPr>
        <w:rFonts w:ascii="Calibri" w:eastAsia="Calibri" w:hAnsi="Calibri" w:cs="Calibri" w:hint="default"/>
        <w:spacing w:val="-1"/>
        <w:w w:val="100"/>
        <w:sz w:val="22"/>
        <w:szCs w:val="22"/>
      </w:rPr>
    </w:lvl>
    <w:lvl w:ilvl="1" w:tplc="4A480F06">
      <w:start w:val="1"/>
      <w:numFmt w:val="upperLetter"/>
      <w:lvlText w:val="%2."/>
      <w:lvlJc w:val="left"/>
      <w:pPr>
        <w:ind w:left="321" w:hanging="440"/>
      </w:pPr>
      <w:rPr>
        <w:rFonts w:ascii="Calibri" w:eastAsia="Calibri" w:hAnsi="Calibri" w:cs="Calibri" w:hint="default"/>
        <w:spacing w:val="-1"/>
        <w:w w:val="100"/>
        <w:sz w:val="22"/>
        <w:szCs w:val="22"/>
      </w:rPr>
    </w:lvl>
    <w:lvl w:ilvl="2" w:tplc="CDD4DDCC">
      <w:numFmt w:val="bullet"/>
      <w:lvlText w:val="•"/>
      <w:lvlJc w:val="left"/>
      <w:pPr>
        <w:ind w:left="1582" w:hanging="440"/>
      </w:pPr>
      <w:rPr>
        <w:rFonts w:hint="default"/>
      </w:rPr>
    </w:lvl>
    <w:lvl w:ilvl="3" w:tplc="6ABC2C26">
      <w:numFmt w:val="bullet"/>
      <w:lvlText w:val="•"/>
      <w:lvlJc w:val="left"/>
      <w:pPr>
        <w:ind w:left="2624" w:hanging="440"/>
      </w:pPr>
      <w:rPr>
        <w:rFonts w:hint="default"/>
      </w:rPr>
    </w:lvl>
    <w:lvl w:ilvl="4" w:tplc="22B82F22">
      <w:numFmt w:val="bullet"/>
      <w:lvlText w:val="•"/>
      <w:lvlJc w:val="left"/>
      <w:pPr>
        <w:ind w:left="3666" w:hanging="440"/>
      </w:pPr>
      <w:rPr>
        <w:rFonts w:hint="default"/>
      </w:rPr>
    </w:lvl>
    <w:lvl w:ilvl="5" w:tplc="84D6B000">
      <w:numFmt w:val="bullet"/>
      <w:lvlText w:val="•"/>
      <w:lvlJc w:val="left"/>
      <w:pPr>
        <w:ind w:left="4708" w:hanging="440"/>
      </w:pPr>
      <w:rPr>
        <w:rFonts w:hint="default"/>
      </w:rPr>
    </w:lvl>
    <w:lvl w:ilvl="6" w:tplc="66B24230">
      <w:numFmt w:val="bullet"/>
      <w:lvlText w:val="•"/>
      <w:lvlJc w:val="left"/>
      <w:pPr>
        <w:ind w:left="5751" w:hanging="440"/>
      </w:pPr>
      <w:rPr>
        <w:rFonts w:hint="default"/>
      </w:rPr>
    </w:lvl>
    <w:lvl w:ilvl="7" w:tplc="A4CE1E0A">
      <w:numFmt w:val="bullet"/>
      <w:lvlText w:val="•"/>
      <w:lvlJc w:val="left"/>
      <w:pPr>
        <w:ind w:left="6793" w:hanging="440"/>
      </w:pPr>
      <w:rPr>
        <w:rFonts w:hint="default"/>
      </w:rPr>
    </w:lvl>
    <w:lvl w:ilvl="8" w:tplc="C4B029C2">
      <w:numFmt w:val="bullet"/>
      <w:lvlText w:val="•"/>
      <w:lvlJc w:val="left"/>
      <w:pPr>
        <w:ind w:left="7835" w:hanging="440"/>
      </w:pPr>
      <w:rPr>
        <w:rFonts w:hint="default"/>
      </w:rPr>
    </w:lvl>
  </w:abstractNum>
  <w:abstractNum w:abstractNumId="13">
    <w:nsid w:val="3F3A5AEA"/>
    <w:multiLevelType w:val="hybridMultilevel"/>
    <w:tmpl w:val="16E849DA"/>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14">
    <w:nsid w:val="40291A43"/>
    <w:multiLevelType w:val="hybridMultilevel"/>
    <w:tmpl w:val="857C5638"/>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15">
    <w:nsid w:val="408B6044"/>
    <w:multiLevelType w:val="hybridMultilevel"/>
    <w:tmpl w:val="D2F234FA"/>
    <w:lvl w:ilvl="0" w:tplc="A1DAB00C">
      <w:start w:val="1"/>
      <w:numFmt w:val="decimal"/>
      <w:lvlText w:val="%1)"/>
      <w:lvlJc w:val="left"/>
      <w:pPr>
        <w:ind w:left="460" w:hanging="360"/>
      </w:pPr>
      <w:rPr>
        <w:rFonts w:ascii="Calibri" w:eastAsia="Calibri" w:hAnsi="Calibri" w:cs="Calibri" w:hint="default"/>
        <w:spacing w:val="-1"/>
        <w:w w:val="99"/>
        <w:sz w:val="20"/>
        <w:szCs w:val="20"/>
      </w:rPr>
    </w:lvl>
    <w:lvl w:ilvl="1" w:tplc="4BFC619C">
      <w:start w:val="1"/>
      <w:numFmt w:val="decimal"/>
      <w:lvlText w:val="%2."/>
      <w:lvlJc w:val="left"/>
      <w:pPr>
        <w:ind w:left="1180" w:hanging="360"/>
      </w:pPr>
      <w:rPr>
        <w:rFonts w:ascii="Calibri" w:eastAsia="Calibri" w:hAnsi="Calibri" w:cs="Calibri" w:hint="default"/>
        <w:spacing w:val="-1"/>
        <w:w w:val="99"/>
        <w:sz w:val="20"/>
        <w:szCs w:val="20"/>
      </w:rPr>
    </w:lvl>
    <w:lvl w:ilvl="2" w:tplc="17C06572">
      <w:numFmt w:val="bullet"/>
      <w:lvlText w:val="•"/>
      <w:lvlJc w:val="left"/>
      <w:pPr>
        <w:ind w:left="1240" w:hanging="360"/>
      </w:pPr>
      <w:rPr>
        <w:rFonts w:hint="default"/>
      </w:rPr>
    </w:lvl>
    <w:lvl w:ilvl="3" w:tplc="24BCB3AC">
      <w:numFmt w:val="bullet"/>
      <w:lvlText w:val="•"/>
      <w:lvlJc w:val="left"/>
      <w:pPr>
        <w:ind w:left="2325" w:hanging="360"/>
      </w:pPr>
      <w:rPr>
        <w:rFonts w:hint="default"/>
      </w:rPr>
    </w:lvl>
    <w:lvl w:ilvl="4" w:tplc="84E48C60">
      <w:numFmt w:val="bullet"/>
      <w:lvlText w:val="•"/>
      <w:lvlJc w:val="left"/>
      <w:pPr>
        <w:ind w:left="3410" w:hanging="360"/>
      </w:pPr>
      <w:rPr>
        <w:rFonts w:hint="default"/>
      </w:rPr>
    </w:lvl>
    <w:lvl w:ilvl="5" w:tplc="C4EAD54E">
      <w:numFmt w:val="bullet"/>
      <w:lvlText w:val="•"/>
      <w:lvlJc w:val="left"/>
      <w:pPr>
        <w:ind w:left="4495" w:hanging="360"/>
      </w:pPr>
      <w:rPr>
        <w:rFonts w:hint="default"/>
      </w:rPr>
    </w:lvl>
    <w:lvl w:ilvl="6" w:tplc="C03E7C68">
      <w:numFmt w:val="bullet"/>
      <w:lvlText w:val="•"/>
      <w:lvlJc w:val="left"/>
      <w:pPr>
        <w:ind w:left="5580" w:hanging="360"/>
      </w:pPr>
      <w:rPr>
        <w:rFonts w:hint="default"/>
      </w:rPr>
    </w:lvl>
    <w:lvl w:ilvl="7" w:tplc="3DB80592">
      <w:numFmt w:val="bullet"/>
      <w:lvlText w:val="•"/>
      <w:lvlJc w:val="left"/>
      <w:pPr>
        <w:ind w:left="6665" w:hanging="360"/>
      </w:pPr>
      <w:rPr>
        <w:rFonts w:hint="default"/>
      </w:rPr>
    </w:lvl>
    <w:lvl w:ilvl="8" w:tplc="1DA48912">
      <w:numFmt w:val="bullet"/>
      <w:lvlText w:val="•"/>
      <w:lvlJc w:val="left"/>
      <w:pPr>
        <w:ind w:left="7750" w:hanging="360"/>
      </w:pPr>
      <w:rPr>
        <w:rFonts w:hint="default"/>
      </w:rPr>
    </w:lvl>
  </w:abstractNum>
  <w:abstractNum w:abstractNumId="16">
    <w:nsid w:val="43597DAB"/>
    <w:multiLevelType w:val="hybridMultilevel"/>
    <w:tmpl w:val="D4D0AAC4"/>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17">
    <w:nsid w:val="4DB563D7"/>
    <w:multiLevelType w:val="hybridMultilevel"/>
    <w:tmpl w:val="0448B010"/>
    <w:lvl w:ilvl="0" w:tplc="04090001">
      <w:start w:val="1"/>
      <w:numFmt w:val="bullet"/>
      <w:lvlText w:val=""/>
      <w:lvlJc w:val="left"/>
      <w:pPr>
        <w:ind w:left="4421" w:hanging="360"/>
      </w:pPr>
      <w:rPr>
        <w:rFonts w:ascii="Symbol" w:hAnsi="Symbol" w:hint="default"/>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tentative="1">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18">
    <w:nsid w:val="4EB3652F"/>
    <w:multiLevelType w:val="hybridMultilevel"/>
    <w:tmpl w:val="F02A335E"/>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19">
    <w:nsid w:val="6E1E3FB5"/>
    <w:multiLevelType w:val="hybridMultilevel"/>
    <w:tmpl w:val="64FCA6EA"/>
    <w:lvl w:ilvl="0" w:tplc="ED50D236">
      <w:numFmt w:val="bullet"/>
      <w:lvlText w:val=""/>
      <w:lvlJc w:val="left"/>
      <w:pPr>
        <w:ind w:left="7762" w:hanging="360"/>
      </w:pPr>
      <w:rPr>
        <w:rFonts w:hint="default"/>
        <w:w w:val="100"/>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20">
    <w:nsid w:val="77717B0B"/>
    <w:multiLevelType w:val="hybridMultilevel"/>
    <w:tmpl w:val="5DB8F332"/>
    <w:lvl w:ilvl="0" w:tplc="7B6EC406">
      <w:start w:val="2"/>
      <w:numFmt w:val="upperRoman"/>
      <w:lvlText w:val="%1."/>
      <w:lvlJc w:val="left"/>
      <w:pPr>
        <w:ind w:left="820" w:hanging="720"/>
        <w:jc w:val="right"/>
      </w:pPr>
      <w:rPr>
        <w:rFonts w:ascii="Calibri" w:eastAsia="Calibri" w:hAnsi="Calibri" w:cs="Calibri" w:hint="default"/>
        <w:b/>
        <w:bCs/>
        <w:color w:val="365F91"/>
        <w:spacing w:val="-1"/>
        <w:w w:val="100"/>
        <w:sz w:val="28"/>
        <w:szCs w:val="28"/>
      </w:rPr>
    </w:lvl>
    <w:lvl w:ilvl="1" w:tplc="8E4CA578">
      <w:start w:val="1"/>
      <w:numFmt w:val="upperLetter"/>
      <w:lvlText w:val="%2."/>
      <w:lvlJc w:val="left"/>
      <w:pPr>
        <w:ind w:left="820" w:hanging="418"/>
        <w:jc w:val="right"/>
      </w:pPr>
      <w:rPr>
        <w:rFonts w:ascii="Calibri" w:eastAsia="Calibri" w:hAnsi="Calibri" w:cs="Calibri" w:hint="default"/>
        <w:b/>
        <w:bCs/>
        <w:color w:val="4F81BC"/>
        <w:spacing w:val="-2"/>
        <w:w w:val="99"/>
        <w:sz w:val="26"/>
        <w:szCs w:val="26"/>
      </w:rPr>
    </w:lvl>
    <w:lvl w:ilvl="2" w:tplc="79FE85EA">
      <w:numFmt w:val="bullet"/>
      <w:lvlText w:val="•"/>
      <w:lvlJc w:val="left"/>
      <w:pPr>
        <w:ind w:left="2640" w:hanging="418"/>
      </w:pPr>
      <w:rPr>
        <w:rFonts w:hint="default"/>
      </w:rPr>
    </w:lvl>
    <w:lvl w:ilvl="3" w:tplc="C17C31DA">
      <w:numFmt w:val="bullet"/>
      <w:lvlText w:val="•"/>
      <w:lvlJc w:val="left"/>
      <w:pPr>
        <w:ind w:left="3550" w:hanging="418"/>
      </w:pPr>
      <w:rPr>
        <w:rFonts w:hint="default"/>
      </w:rPr>
    </w:lvl>
    <w:lvl w:ilvl="4" w:tplc="E4A88B88">
      <w:numFmt w:val="bullet"/>
      <w:lvlText w:val="•"/>
      <w:lvlJc w:val="left"/>
      <w:pPr>
        <w:ind w:left="4460" w:hanging="418"/>
      </w:pPr>
      <w:rPr>
        <w:rFonts w:hint="default"/>
      </w:rPr>
    </w:lvl>
    <w:lvl w:ilvl="5" w:tplc="459864BC">
      <w:numFmt w:val="bullet"/>
      <w:lvlText w:val="•"/>
      <w:lvlJc w:val="left"/>
      <w:pPr>
        <w:ind w:left="5370" w:hanging="418"/>
      </w:pPr>
      <w:rPr>
        <w:rFonts w:hint="default"/>
      </w:rPr>
    </w:lvl>
    <w:lvl w:ilvl="6" w:tplc="0A6AC354">
      <w:numFmt w:val="bullet"/>
      <w:lvlText w:val="•"/>
      <w:lvlJc w:val="left"/>
      <w:pPr>
        <w:ind w:left="6280" w:hanging="418"/>
      </w:pPr>
      <w:rPr>
        <w:rFonts w:hint="default"/>
      </w:rPr>
    </w:lvl>
    <w:lvl w:ilvl="7" w:tplc="E1FC200E">
      <w:numFmt w:val="bullet"/>
      <w:lvlText w:val="•"/>
      <w:lvlJc w:val="left"/>
      <w:pPr>
        <w:ind w:left="7190" w:hanging="418"/>
      </w:pPr>
      <w:rPr>
        <w:rFonts w:hint="default"/>
      </w:rPr>
    </w:lvl>
    <w:lvl w:ilvl="8" w:tplc="4530AC46">
      <w:numFmt w:val="bullet"/>
      <w:lvlText w:val="•"/>
      <w:lvlJc w:val="left"/>
      <w:pPr>
        <w:ind w:left="8100" w:hanging="418"/>
      </w:pPr>
      <w:rPr>
        <w:rFonts w:hint="default"/>
      </w:rPr>
    </w:lvl>
  </w:abstractNum>
  <w:abstractNum w:abstractNumId="21">
    <w:nsid w:val="7FBD4DF1"/>
    <w:multiLevelType w:val="hybridMultilevel"/>
    <w:tmpl w:val="96388AAA"/>
    <w:lvl w:ilvl="0" w:tplc="0EC61046">
      <w:numFmt w:val="bullet"/>
      <w:lvlText w:val=""/>
      <w:lvlJc w:val="left"/>
      <w:pPr>
        <w:ind w:left="420" w:hanging="272"/>
      </w:pPr>
      <w:rPr>
        <w:rFonts w:ascii="Symbol" w:eastAsia="Symbol" w:hAnsi="Symbol" w:cs="Symbol" w:hint="default"/>
        <w:w w:val="100"/>
        <w:position w:val="1"/>
        <w:sz w:val="22"/>
        <w:szCs w:val="22"/>
      </w:rPr>
    </w:lvl>
    <w:lvl w:ilvl="1" w:tplc="BBAEA868">
      <w:numFmt w:val="bullet"/>
      <w:lvlText w:val="•"/>
      <w:lvlJc w:val="left"/>
      <w:pPr>
        <w:ind w:left="1396" w:hanging="272"/>
      </w:pPr>
      <w:rPr>
        <w:rFonts w:hint="default"/>
      </w:rPr>
    </w:lvl>
    <w:lvl w:ilvl="2" w:tplc="3C70E22E">
      <w:numFmt w:val="bullet"/>
      <w:lvlText w:val="•"/>
      <w:lvlJc w:val="left"/>
      <w:pPr>
        <w:ind w:left="2372" w:hanging="272"/>
      </w:pPr>
      <w:rPr>
        <w:rFonts w:hint="default"/>
      </w:rPr>
    </w:lvl>
    <w:lvl w:ilvl="3" w:tplc="C2107076">
      <w:numFmt w:val="bullet"/>
      <w:lvlText w:val="•"/>
      <w:lvlJc w:val="left"/>
      <w:pPr>
        <w:ind w:left="3348" w:hanging="272"/>
      </w:pPr>
      <w:rPr>
        <w:rFonts w:hint="default"/>
      </w:rPr>
    </w:lvl>
    <w:lvl w:ilvl="4" w:tplc="E7E26F5A">
      <w:numFmt w:val="bullet"/>
      <w:lvlText w:val="•"/>
      <w:lvlJc w:val="left"/>
      <w:pPr>
        <w:ind w:left="4324" w:hanging="272"/>
      </w:pPr>
      <w:rPr>
        <w:rFonts w:hint="default"/>
      </w:rPr>
    </w:lvl>
    <w:lvl w:ilvl="5" w:tplc="3D8C7C30">
      <w:numFmt w:val="bullet"/>
      <w:lvlText w:val="•"/>
      <w:lvlJc w:val="left"/>
      <w:pPr>
        <w:ind w:left="5300" w:hanging="272"/>
      </w:pPr>
      <w:rPr>
        <w:rFonts w:hint="default"/>
      </w:rPr>
    </w:lvl>
    <w:lvl w:ilvl="6" w:tplc="DE3080DA">
      <w:numFmt w:val="bullet"/>
      <w:lvlText w:val="•"/>
      <w:lvlJc w:val="left"/>
      <w:pPr>
        <w:ind w:left="6276" w:hanging="272"/>
      </w:pPr>
      <w:rPr>
        <w:rFonts w:hint="default"/>
      </w:rPr>
    </w:lvl>
    <w:lvl w:ilvl="7" w:tplc="D10C3EB6">
      <w:numFmt w:val="bullet"/>
      <w:lvlText w:val="•"/>
      <w:lvlJc w:val="left"/>
      <w:pPr>
        <w:ind w:left="7252" w:hanging="272"/>
      </w:pPr>
      <w:rPr>
        <w:rFonts w:hint="default"/>
      </w:rPr>
    </w:lvl>
    <w:lvl w:ilvl="8" w:tplc="4A90EEAE">
      <w:numFmt w:val="bullet"/>
      <w:lvlText w:val="•"/>
      <w:lvlJc w:val="left"/>
      <w:pPr>
        <w:ind w:left="8228" w:hanging="272"/>
      </w:pPr>
      <w:rPr>
        <w:rFonts w:hint="default"/>
      </w:rPr>
    </w:lvl>
  </w:abstractNum>
  <w:num w:numId="1">
    <w:abstractNumId w:val="0"/>
  </w:num>
  <w:num w:numId="2">
    <w:abstractNumId w:val="15"/>
  </w:num>
  <w:num w:numId="3">
    <w:abstractNumId w:val="1"/>
  </w:num>
  <w:num w:numId="4">
    <w:abstractNumId w:val="21"/>
  </w:num>
  <w:num w:numId="5">
    <w:abstractNumId w:val="7"/>
  </w:num>
  <w:num w:numId="6">
    <w:abstractNumId w:val="10"/>
  </w:num>
  <w:num w:numId="7">
    <w:abstractNumId w:val="2"/>
  </w:num>
  <w:num w:numId="8">
    <w:abstractNumId w:val="20"/>
  </w:num>
  <w:num w:numId="9">
    <w:abstractNumId w:val="12"/>
  </w:num>
  <w:num w:numId="10">
    <w:abstractNumId w:val="17"/>
  </w:num>
  <w:num w:numId="11">
    <w:abstractNumId w:val="19"/>
  </w:num>
  <w:num w:numId="12">
    <w:abstractNumId w:val="6"/>
  </w:num>
  <w:num w:numId="13">
    <w:abstractNumId w:val="9"/>
  </w:num>
  <w:num w:numId="14">
    <w:abstractNumId w:val="18"/>
  </w:num>
  <w:num w:numId="15">
    <w:abstractNumId w:val="8"/>
  </w:num>
  <w:num w:numId="16">
    <w:abstractNumId w:val="11"/>
  </w:num>
  <w:num w:numId="17">
    <w:abstractNumId w:val="3"/>
  </w:num>
  <w:num w:numId="18">
    <w:abstractNumId w:val="13"/>
  </w:num>
  <w:num w:numId="19">
    <w:abstractNumId w:val="4"/>
  </w:num>
  <w:num w:numId="20">
    <w:abstractNumId w:val="16"/>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708EE"/>
    <w:rsid w:val="00DA5CC5"/>
    <w:rsid w:val="00F7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hanging="439"/>
      <w:outlineLvl w:val="0"/>
    </w:pPr>
    <w:rPr>
      <w:b/>
      <w:bCs/>
      <w:sz w:val="28"/>
      <w:szCs w:val="28"/>
    </w:rPr>
  </w:style>
  <w:style w:type="paragraph" w:styleId="Heading2">
    <w:name w:val="heading 2"/>
    <w:basedOn w:val="Normal"/>
    <w:uiPriority w:val="1"/>
    <w:qFormat/>
    <w:pPr>
      <w:ind w:left="1461" w:right="1118"/>
      <w:jc w:val="center"/>
      <w:outlineLvl w:val="1"/>
    </w:pPr>
    <w:rPr>
      <w:sz w:val="28"/>
      <w:szCs w:val="28"/>
    </w:rPr>
  </w:style>
  <w:style w:type="paragraph" w:styleId="Heading3">
    <w:name w:val="heading 3"/>
    <w:basedOn w:val="Normal"/>
    <w:uiPriority w:val="1"/>
    <w:qFormat/>
    <w:pPr>
      <w:spacing w:before="250"/>
      <w:ind w:left="100"/>
      <w:outlineLvl w:val="2"/>
    </w:pPr>
    <w:rPr>
      <w:b/>
      <w:bCs/>
      <w:sz w:val="26"/>
      <w:szCs w:val="26"/>
    </w:rPr>
  </w:style>
  <w:style w:type="paragraph" w:styleId="Heading4">
    <w:name w:val="heading 4"/>
    <w:basedOn w:val="Normal"/>
    <w:uiPriority w:val="1"/>
    <w:qFormat/>
    <w:pPr>
      <w:spacing w:before="18"/>
      <w:ind w:left="2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00" w:hanging="439"/>
    </w:pPr>
  </w:style>
  <w:style w:type="paragraph" w:styleId="TOC2">
    <w:name w:val="toc 2"/>
    <w:basedOn w:val="Normal"/>
    <w:uiPriority w:val="1"/>
    <w:qFormat/>
    <w:pPr>
      <w:spacing w:before="139"/>
      <w:ind w:left="321"/>
    </w:pPr>
  </w:style>
  <w:style w:type="paragraph" w:styleId="TOC3">
    <w:name w:val="toc 3"/>
    <w:basedOn w:val="Normal"/>
    <w:uiPriority w:val="1"/>
    <w:qFormat/>
    <w:pPr>
      <w:spacing w:before="139"/>
      <w:ind w:left="539"/>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6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5CC5"/>
    <w:rPr>
      <w:rFonts w:ascii="Tahoma" w:hAnsi="Tahoma" w:cs="Tahoma"/>
      <w:sz w:val="16"/>
      <w:szCs w:val="16"/>
    </w:rPr>
  </w:style>
  <w:style w:type="character" w:customStyle="1" w:styleId="BalloonTextChar">
    <w:name w:val="Balloon Text Char"/>
    <w:basedOn w:val="DefaultParagraphFont"/>
    <w:link w:val="BalloonText"/>
    <w:uiPriority w:val="99"/>
    <w:semiHidden/>
    <w:rsid w:val="00DA5C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birds.audubon.org/%20sites/%20default/files/"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hyperlink" Target="http://www.pwrc.usgs.gov/naamp/index.cfm" TargetMode="External"/><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image" Target="media/image46.png"/><Relationship Id="rId68" Type="http://schemas.openxmlformats.org/officeDocument/2006/relationships/image" Target="media/image51.png"/><Relationship Id="rId76" Type="http://schemas.openxmlformats.org/officeDocument/2006/relationships/footer" Target="footer9.xml"/><Relationship Id="rId84"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image" Target="media/image54.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12.png"/><Relationship Id="rId11" Type="http://schemas.openxmlformats.org/officeDocument/2006/relationships/image" Target="media/image4.jpe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image" Target="media/image49.png"/><Relationship Id="rId74" Type="http://schemas.openxmlformats.org/officeDocument/2006/relationships/footer" Target="footer7.xml"/><Relationship Id="rId79" Type="http://schemas.openxmlformats.org/officeDocument/2006/relationships/image" Target="media/image59.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4.png"/><Relationship Id="rId82" Type="http://schemas.openxmlformats.org/officeDocument/2006/relationships/image" Target="media/image62.png"/><Relationship Id="rId19" Type="http://schemas.openxmlformats.org/officeDocument/2006/relationships/hyperlink" Target="http://birds.audubon.org/%20sites/%20default/fi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image" Target="media/image52.png"/><Relationship Id="rId77" Type="http://schemas.openxmlformats.org/officeDocument/2006/relationships/image" Target="media/image57.png"/><Relationship Id="rId8" Type="http://schemas.openxmlformats.org/officeDocument/2006/relationships/image" Target="media/image1.jpeg"/><Relationship Id="rId51" Type="http://schemas.openxmlformats.org/officeDocument/2006/relationships/image" Target="media/image34.png"/><Relationship Id="rId72" Type="http://schemas.openxmlformats.org/officeDocument/2006/relationships/image" Target="media/image55.png"/><Relationship Id="rId80" Type="http://schemas.openxmlformats.org/officeDocument/2006/relationships/image" Target="media/image60.png"/><Relationship Id="rId85" Type="http://schemas.openxmlformats.org/officeDocument/2006/relationships/footer" Target="footer11.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6.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png"/><Relationship Id="rId67" Type="http://schemas.openxmlformats.org/officeDocument/2006/relationships/image" Target="media/image50.png"/><Relationship Id="rId20" Type="http://schemas.openxmlformats.org/officeDocument/2006/relationships/hyperlink" Target="http://iwmmprogram.ning.com/" TargetMode="External"/><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footer" Target="footer8.xml"/><Relationship Id="rId83" Type="http://schemas.openxmlformats.org/officeDocument/2006/relationships/image" Target="media/image63.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 Id="rId10" Type="http://schemas.openxmlformats.org/officeDocument/2006/relationships/image" Target="media/image3.jpe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image" Target="media/image58.png"/><Relationship Id="rId81" Type="http://schemas.openxmlformats.org/officeDocument/2006/relationships/image" Target="media/image61.png"/><Relationship Id="rId86"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49</Pages>
  <Words>13309</Words>
  <Characters>75867</Characters>
  <Application>Microsoft Office Word</Application>
  <DocSecurity>0</DocSecurity>
  <Lines>632</Lines>
  <Paragraphs>177</Paragraphs>
  <ScaleCrop>false</ScaleCrop>
  <Company>Microsoft</Company>
  <LinksUpToDate>false</LinksUpToDate>
  <CharactersWithSpaces>88999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and Monitoring Plan: Appendix A</dc:title>
  <dc:creator>Brian</dc:creator>
  <cp:lastModifiedBy>Loges, Brian</cp:lastModifiedBy>
  <cp:revision>2</cp:revision>
  <dcterms:created xsi:type="dcterms:W3CDTF">2017-03-15T16:14:00Z</dcterms:created>
  <dcterms:modified xsi:type="dcterms:W3CDTF">2017-03-15T21:21:00Z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Creator">
    <vt:lpwstr>Microsoft® Word 2010</vt:lpwstr>
  </property>
  <property fmtid="{D5CDD505-2E9C-101B-9397-08002B2CF9AE}" pid="4" name="LastSaved">
    <vt:filetime>2017-03-15T00:00:00Z</vt:filetime>
  </property>
</Properties>
</file>